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5D5B" w14:textId="77777777" w:rsidR="00847955" w:rsidRPr="00BC47E1" w:rsidRDefault="00836338" w:rsidP="00847955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36338">
        <w:rPr>
          <w:rFonts w:ascii="Calibri" w:eastAsia="Times New Roman" w:hAnsi="Calibri" w:cs="Times New Roman"/>
          <w:lang w:bidi="en-US"/>
        </w:rPr>
        <w:tab/>
      </w:r>
      <w:r w:rsidR="00847955" w:rsidRPr="00BC47E1">
        <w:rPr>
          <w:rFonts w:ascii="Calibri" w:eastAsia="Times New Roman" w:hAnsi="Calibri" w:cs="Times New Roman"/>
          <w:lang w:bidi="en-US"/>
        </w:rPr>
        <w:t>Sandomierz, 17.09.2021 r.</w:t>
      </w:r>
    </w:p>
    <w:p w14:paraId="17FF3F88" w14:textId="77777777" w:rsidR="00847955" w:rsidRPr="00BC47E1" w:rsidRDefault="00847955" w:rsidP="00847955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36350538" w14:textId="77777777" w:rsidR="00847955" w:rsidRPr="00BC47E1" w:rsidRDefault="00847955" w:rsidP="00847955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2B1613C1" w14:textId="77777777" w:rsidR="00847955" w:rsidRPr="00BC47E1" w:rsidRDefault="00847955" w:rsidP="00847955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900A7DC" w14:textId="77777777" w:rsidR="00847955" w:rsidRDefault="00847955" w:rsidP="00847955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C47E1">
        <w:rPr>
          <w:rFonts w:ascii="Calibri" w:eastAsia="Times New Roman" w:hAnsi="Calibri" w:cs="Times New Roman"/>
          <w:sz w:val="20"/>
          <w:szCs w:val="20"/>
          <w:lang w:bidi="en-US"/>
        </w:rPr>
        <w:t>KR.ZUZ.4.4210.159.2021.AK</w:t>
      </w:r>
    </w:p>
    <w:p w14:paraId="7934671A" w14:textId="77777777" w:rsidR="00847955" w:rsidRDefault="00847955" w:rsidP="00847955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6A645BE2" w14:textId="77777777" w:rsidR="00847955" w:rsidRPr="00BC47E1" w:rsidRDefault="00847955" w:rsidP="00847955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2725EEA8" w14:textId="77777777" w:rsidR="00847955" w:rsidRPr="00BC47E1" w:rsidRDefault="00847955" w:rsidP="00847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ezdSprawaZnak"/>
      <w:bookmarkEnd w:id="0"/>
    </w:p>
    <w:p w14:paraId="754158AD" w14:textId="77777777" w:rsidR="00847955" w:rsidRPr="00BC47E1" w:rsidRDefault="00847955" w:rsidP="00847955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BC47E1">
        <w:rPr>
          <w:rFonts w:eastAsia="Arial Unicode MS"/>
          <w:b/>
        </w:rPr>
        <w:t>INFORMACJA O WSZCZĘCIU POSTĘPOWANIA</w:t>
      </w:r>
    </w:p>
    <w:p w14:paraId="66F3E725" w14:textId="77777777" w:rsidR="00847955" w:rsidRPr="00BC47E1" w:rsidRDefault="00847955" w:rsidP="00847955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BC47E1">
        <w:rPr>
          <w:rFonts w:eastAsia="Arial Unicode MS"/>
          <w:b/>
        </w:rPr>
        <w:t>ADMINISTRACYJNEGO</w:t>
      </w:r>
    </w:p>
    <w:p w14:paraId="35F771D9" w14:textId="77777777" w:rsidR="00847955" w:rsidRPr="006B0534" w:rsidRDefault="00847955" w:rsidP="00847955">
      <w:pPr>
        <w:suppressAutoHyphens/>
        <w:spacing w:after="0" w:line="240" w:lineRule="auto"/>
        <w:jc w:val="center"/>
        <w:rPr>
          <w:rFonts w:eastAsia="Arial Unicode MS"/>
          <w:b/>
          <w:color w:val="C00000"/>
        </w:rPr>
      </w:pPr>
    </w:p>
    <w:p w14:paraId="70D771E3" w14:textId="77777777" w:rsidR="00847955" w:rsidRPr="00DE3692" w:rsidRDefault="00847955" w:rsidP="00847955">
      <w:pPr>
        <w:spacing w:after="0" w:line="240" w:lineRule="auto"/>
        <w:jc w:val="both"/>
      </w:pPr>
      <w:r w:rsidRPr="00BC47E1">
        <w:rPr>
          <w:rFonts w:cstheme="minorHAnsi"/>
        </w:rPr>
        <w:t xml:space="preserve">               Zgodnie z art. 400 ust. 7 ustawy z dnia 20 lipca 2017 roku – Prawo wodne (Dz. U. </w:t>
      </w:r>
      <w:r w:rsidRPr="00BC47E1">
        <w:rPr>
          <w:rFonts w:cstheme="minorHAnsi"/>
        </w:rPr>
        <w:br/>
        <w:t>z 2021 r., poz. 624, ze zm.) Dyrektor Zarządu Zlewni Wód Polskich w Sandomierzu informuje, że</w:t>
      </w:r>
      <w:r w:rsidRPr="00BC47E1">
        <w:rPr>
          <w:rFonts w:cstheme="minorHAnsi"/>
        </w:rPr>
        <w:br/>
        <w:t xml:space="preserve">wszczęto na wniosek </w:t>
      </w:r>
      <w:r w:rsidRPr="00BC47E1">
        <w:t>DINO</w:t>
      </w:r>
      <w:r w:rsidRPr="00DE3692">
        <w:t xml:space="preserve"> Polska Spółka Akcyjna</w:t>
      </w:r>
      <w:r w:rsidRPr="00DE3692">
        <w:rPr>
          <w:rFonts w:cstheme="minorHAnsi"/>
        </w:rPr>
        <w:t xml:space="preserve"> z siedzibą w Krotoszynie przy ul. Ostrowskiej 122; </w:t>
      </w:r>
      <w:r>
        <w:rPr>
          <w:rFonts w:cstheme="minorHAnsi"/>
        </w:rPr>
        <w:t xml:space="preserve">               </w:t>
      </w:r>
      <w:r w:rsidRPr="00DE3692">
        <w:rPr>
          <w:rFonts w:cstheme="minorHAnsi"/>
        </w:rPr>
        <w:t>63-700 Krotoszyn, działającej poprzez pełnomocnika Pana Andrzeja Chyb</w:t>
      </w:r>
      <w:r>
        <w:rPr>
          <w:rFonts w:cstheme="minorHAnsi"/>
        </w:rPr>
        <w:t>a</w:t>
      </w:r>
      <w:r w:rsidRPr="00DE3692">
        <w:rPr>
          <w:rFonts w:cstheme="minorHAnsi"/>
        </w:rPr>
        <w:t>, postępowanie w sprawie udzielenia pozwolenia wodnoprawnego na wykonanie wylotu kanalizacji deszczowej do Polanówk</w:t>
      </w:r>
      <w:r>
        <w:rPr>
          <w:rFonts w:cstheme="minorHAnsi"/>
        </w:rPr>
        <w:t>i</w:t>
      </w:r>
      <w:r w:rsidRPr="00DE3692">
        <w:rPr>
          <w:rFonts w:cstheme="minorHAnsi"/>
        </w:rPr>
        <w:t xml:space="preserve"> na dz. nr </w:t>
      </w:r>
      <w:proofErr w:type="spellStart"/>
      <w:r w:rsidRPr="00DE3692">
        <w:rPr>
          <w:rFonts w:cstheme="minorHAnsi"/>
        </w:rPr>
        <w:t>ewid</w:t>
      </w:r>
      <w:proofErr w:type="spellEnd"/>
      <w:r w:rsidRPr="00DE3692">
        <w:rPr>
          <w:rFonts w:cstheme="minorHAnsi"/>
        </w:rPr>
        <w:t>. 354, obręb 0010 Obrazów, współrzędne wylotu:</w:t>
      </w:r>
      <w:r w:rsidRPr="00547851">
        <w:rPr>
          <w:rFonts w:cstheme="minorHAnsi"/>
          <w:color w:val="C00000"/>
        </w:rPr>
        <w:t xml:space="preserve"> </w:t>
      </w:r>
      <w:r w:rsidRPr="00AD4989">
        <w:rPr>
          <w:rFonts w:cstheme="minorHAnsi"/>
        </w:rPr>
        <w:t>X: 5617409,84; Y: 7545772,32, oraz</w:t>
      </w:r>
      <w:r w:rsidRPr="00DE3692">
        <w:rPr>
          <w:rFonts w:cstheme="minorHAnsi"/>
        </w:rPr>
        <w:t xml:space="preserve"> na usługę wodną obejmującą odprowadzanie wód opadowych lub roztopowych pochodzących z dachu obiektu a także nawierzchni utwardzonych, placów i dróg wewnętrznych znajdujących na dz. nr ew. 88/1; obręb 0010 Obrazów, jednostka ewidencyjna 260906_2 Obrazów w miejscowości Obrazów, projektowanym wylotem do</w:t>
      </w:r>
      <w:r>
        <w:rPr>
          <w:rFonts w:cstheme="minorHAnsi"/>
        </w:rPr>
        <w:t xml:space="preserve"> </w:t>
      </w:r>
      <w:r w:rsidRPr="00DE3692">
        <w:rPr>
          <w:rFonts w:cstheme="minorHAnsi"/>
        </w:rPr>
        <w:t>Polanówk</w:t>
      </w:r>
      <w:r>
        <w:rPr>
          <w:rFonts w:cstheme="minorHAnsi"/>
        </w:rPr>
        <w:t>i</w:t>
      </w:r>
      <w:r w:rsidRPr="00DE3692">
        <w:rPr>
          <w:rFonts w:cstheme="minorHAnsi"/>
        </w:rPr>
        <w:t xml:space="preserve"> na dz. nr 354, obręb 0010 Obrazów.</w:t>
      </w:r>
    </w:p>
    <w:p w14:paraId="14390C6D" w14:textId="77777777" w:rsidR="00847955" w:rsidRPr="00AD4989" w:rsidRDefault="00847955" w:rsidP="00847955">
      <w:pPr>
        <w:spacing w:after="0" w:line="240" w:lineRule="auto"/>
        <w:jc w:val="both"/>
        <w:rPr>
          <w:rFonts w:cstheme="minorHAnsi"/>
        </w:rPr>
      </w:pPr>
      <w:r w:rsidRPr="00DE3692">
        <w:rPr>
          <w:rFonts w:cstheme="minorHAnsi"/>
        </w:rPr>
        <w:t xml:space="preserve">          Zasięg oddziaływania wnioskowanych uprawnień obejmuje obszar w granicach dz. nr ew. 88/1 </w:t>
      </w:r>
      <w:r>
        <w:rPr>
          <w:rFonts w:cstheme="minorHAnsi"/>
        </w:rPr>
        <w:t xml:space="preserve">                </w:t>
      </w:r>
      <w:r w:rsidRPr="00DE3692">
        <w:rPr>
          <w:rFonts w:cstheme="minorHAnsi"/>
        </w:rPr>
        <w:t>i</w:t>
      </w:r>
      <w:r>
        <w:rPr>
          <w:rFonts w:cstheme="minorHAnsi"/>
          <w:color w:val="C00000"/>
        </w:rPr>
        <w:t xml:space="preserve"> </w:t>
      </w:r>
      <w:r w:rsidRPr="00AD4989">
        <w:rPr>
          <w:rFonts w:cstheme="minorHAnsi"/>
        </w:rPr>
        <w:t xml:space="preserve">354 obręb 0010 jednostka ewidencyjna 260906_2 Obrazów w miejscowości Obrazów, gm. Obrazów, pow. sandomierski, woj. świętokrzyskie. </w:t>
      </w:r>
    </w:p>
    <w:p w14:paraId="6B9E67EB" w14:textId="77777777" w:rsidR="00847955" w:rsidRPr="00F15280" w:rsidRDefault="00847955" w:rsidP="00847955">
      <w:pPr>
        <w:spacing w:after="0" w:line="240" w:lineRule="auto"/>
        <w:jc w:val="both"/>
      </w:pPr>
      <w:r w:rsidRPr="00F15280">
        <w:t xml:space="preserve">          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F15280">
        <w:rPr>
          <w:b/>
        </w:rPr>
        <w:t>w terminie 7 dni</w:t>
      </w:r>
      <w:r w:rsidRPr="00F15280">
        <w:t xml:space="preserve"> od daty doręczenia niniejszego zawiadomienia.</w:t>
      </w:r>
    </w:p>
    <w:p w14:paraId="370596A9" w14:textId="77777777" w:rsidR="00847955" w:rsidRPr="00F15280" w:rsidRDefault="00847955" w:rsidP="00847955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  <w:r w:rsidRPr="00F15280">
        <w:rPr>
          <w:rFonts w:eastAsia="Times New Roman" w:cstheme="minorHAnsi"/>
          <w:lang w:eastAsia="pl-PL"/>
        </w:rPr>
        <w:t xml:space="preserve">         Akta sprawy dostępne są w siedzibie Zarządu Zlewni w Sandomierzu, ul. Długosza 4a, 27-600 Sandomierz, pokój nr 1 (poniedziałek – piątek w godz. 8</w:t>
      </w:r>
      <w:r w:rsidRPr="00F15280">
        <w:rPr>
          <w:rFonts w:eastAsia="Times New Roman" w:cstheme="minorHAnsi"/>
          <w:vertAlign w:val="superscript"/>
          <w:lang w:eastAsia="pl-PL"/>
        </w:rPr>
        <w:t>00</w:t>
      </w:r>
      <w:r w:rsidRPr="00F15280">
        <w:rPr>
          <w:rFonts w:eastAsia="Times New Roman" w:cstheme="minorHAnsi"/>
          <w:lang w:eastAsia="pl-PL"/>
        </w:rPr>
        <w:t>-16</w:t>
      </w:r>
      <w:r w:rsidRPr="00F15280">
        <w:rPr>
          <w:rFonts w:eastAsia="Times New Roman" w:cstheme="minorHAnsi"/>
          <w:vertAlign w:val="superscript"/>
          <w:lang w:eastAsia="pl-PL"/>
        </w:rPr>
        <w:t>00</w:t>
      </w:r>
      <w:r w:rsidRPr="00F15280">
        <w:rPr>
          <w:rFonts w:eastAsia="Times New Roman" w:cstheme="minorHAnsi"/>
          <w:lang w:eastAsia="pl-PL"/>
        </w:rPr>
        <w:t xml:space="preserve">), a ewentualne wnioski i uwagi </w:t>
      </w:r>
      <w:r w:rsidRPr="00F15280">
        <w:rPr>
          <w:rFonts w:eastAsia="Times New Roman" w:cstheme="minorHAnsi"/>
          <w:lang w:eastAsia="pl-PL"/>
        </w:rPr>
        <w:br/>
        <w:t>można składać w terminie 7 dni od daty otrzymania niniejszego zawiadomienia.</w:t>
      </w:r>
    </w:p>
    <w:p w14:paraId="6C71A7A2" w14:textId="77777777" w:rsidR="00847955" w:rsidRPr="00F15280" w:rsidRDefault="00847955" w:rsidP="00847955">
      <w:pPr>
        <w:spacing w:after="0" w:line="240" w:lineRule="auto"/>
        <w:ind w:firstLine="357"/>
        <w:jc w:val="both"/>
        <w:rPr>
          <w:rFonts w:ascii="Calibri" w:eastAsia="Times New Roman" w:hAnsi="Calibri" w:cs="Times New Roman"/>
          <w:i/>
          <w:lang w:eastAsia="pl-PL"/>
        </w:rPr>
      </w:pPr>
      <w:r w:rsidRPr="00F15280">
        <w:rPr>
          <w:rFonts w:ascii="Calibri" w:eastAsia="Times New Roman" w:hAnsi="Calibri" w:cs="Times New Roman"/>
          <w:lang w:eastAsia="pl-PL"/>
        </w:rPr>
        <w:t xml:space="preserve">         Ponadto informuje się, że po upływie ww. terminu, w przypadku braku zgłoszenia przez strony uwag i ewentualnych uzupełnień do akt sprawy, przedmiotowe postępowanie administracyjne zostanie zakończone decyzją, wydaną w oparciu o posiadane dowody i materiały.         </w:t>
      </w:r>
    </w:p>
    <w:p w14:paraId="5F38F4AD" w14:textId="77777777" w:rsidR="00847955" w:rsidRPr="006B0534" w:rsidRDefault="00847955" w:rsidP="00847955">
      <w:pPr>
        <w:suppressAutoHyphens/>
        <w:spacing w:after="0" w:line="240" w:lineRule="auto"/>
        <w:rPr>
          <w:rFonts w:eastAsia="Arial Unicode MS" w:cstheme="minorHAnsi"/>
          <w:color w:val="C00000"/>
          <w:sz w:val="20"/>
          <w:szCs w:val="20"/>
          <w:u w:val="single"/>
        </w:rPr>
      </w:pPr>
    </w:p>
    <w:p w14:paraId="270F7062" w14:textId="77777777" w:rsidR="00847955" w:rsidRDefault="00847955" w:rsidP="00847955">
      <w:pPr>
        <w:suppressAutoHyphens/>
        <w:spacing w:after="0" w:line="240" w:lineRule="auto"/>
        <w:rPr>
          <w:rFonts w:eastAsia="Arial Unicode MS" w:cstheme="minorHAnsi"/>
          <w:color w:val="C00000"/>
          <w:sz w:val="20"/>
          <w:szCs w:val="20"/>
          <w:u w:val="single"/>
        </w:rPr>
      </w:pPr>
    </w:p>
    <w:p w14:paraId="165729C9" w14:textId="77777777" w:rsidR="00847955" w:rsidRPr="006B0534" w:rsidRDefault="00847955" w:rsidP="00847955">
      <w:pPr>
        <w:suppressAutoHyphens/>
        <w:spacing w:after="0" w:line="240" w:lineRule="auto"/>
        <w:rPr>
          <w:rFonts w:eastAsia="Arial Unicode MS" w:cstheme="minorHAnsi"/>
          <w:color w:val="C00000"/>
          <w:sz w:val="20"/>
          <w:szCs w:val="20"/>
          <w:u w:val="single"/>
        </w:rPr>
      </w:pPr>
    </w:p>
    <w:p w14:paraId="28EAB0C1" w14:textId="77777777" w:rsidR="00847955" w:rsidRPr="00F15280" w:rsidRDefault="00847955" w:rsidP="0084795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F15280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Dariusz Gorzkiewicz </w:t>
      </w:r>
    </w:p>
    <w:p w14:paraId="4E8BA073" w14:textId="77777777" w:rsidR="00847955" w:rsidRPr="00F15280" w:rsidRDefault="00847955" w:rsidP="0084795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F15280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Zastępca Dyrektora Zarządu Zlewni w Sandomierzu</w:t>
      </w:r>
    </w:p>
    <w:p w14:paraId="5D97286D" w14:textId="77777777" w:rsidR="00847955" w:rsidRPr="00F15280" w:rsidRDefault="00847955" w:rsidP="0084795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F15280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/podpisane bezpiecznym podpisem elektronicznym/ </w:t>
      </w:r>
    </w:p>
    <w:p w14:paraId="0AF6D6D6" w14:textId="77777777" w:rsidR="00847955" w:rsidRDefault="00847955" w:rsidP="00847955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3A9C7F2C" w14:textId="77777777" w:rsidR="00847955" w:rsidRDefault="00847955" w:rsidP="00847955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20C79400" w14:textId="77777777" w:rsidR="00847955" w:rsidRDefault="00847955" w:rsidP="00847955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238595C0" w14:textId="77777777" w:rsidR="00847955" w:rsidRDefault="00847955" w:rsidP="00847955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56CEA0BE" w14:textId="77777777" w:rsidR="00847955" w:rsidRDefault="00847955" w:rsidP="00847955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4FF9897D" w14:textId="77777777" w:rsidR="00847955" w:rsidRPr="00F15280" w:rsidRDefault="00847955" w:rsidP="00847955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F15280">
        <w:rPr>
          <w:rFonts w:eastAsia="Arial Unicode MS" w:cstheme="minorHAnsi"/>
          <w:sz w:val="20"/>
          <w:szCs w:val="20"/>
          <w:u w:val="single"/>
        </w:rPr>
        <w:t>Otrzymują :</w:t>
      </w:r>
    </w:p>
    <w:p w14:paraId="331C72E7" w14:textId="77777777" w:rsidR="00847955" w:rsidRPr="00F15280" w:rsidRDefault="00847955" w:rsidP="00847955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6570D05F" w14:textId="77777777" w:rsidR="00847955" w:rsidRPr="00F15280" w:rsidRDefault="00847955" w:rsidP="0084795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142"/>
        <w:contextualSpacing/>
        <w:rPr>
          <w:rFonts w:eastAsia="Arial Unicode MS" w:cstheme="minorHAnsi"/>
          <w:sz w:val="20"/>
          <w:szCs w:val="20"/>
        </w:rPr>
      </w:pPr>
      <w:r w:rsidRPr="00F15280">
        <w:rPr>
          <w:rFonts w:eastAsia="Arial Unicode MS" w:cstheme="minorHAnsi"/>
          <w:sz w:val="20"/>
          <w:szCs w:val="20"/>
        </w:rPr>
        <w:t xml:space="preserve">Urząd Miasta i Gminy Żabno ul. Władysława Jagiełły  1; 33-240 Żabno </w:t>
      </w:r>
      <w:r w:rsidRPr="00F15280">
        <w:rPr>
          <w:rFonts w:eastAsia="Times New Roman" w:cstheme="minorHAnsi"/>
          <w:sz w:val="20"/>
          <w:szCs w:val="20"/>
          <w:u w:val="single"/>
          <w:lang w:bidi="en-US"/>
        </w:rPr>
        <w:t>(</w:t>
      </w:r>
      <w:r w:rsidRPr="00F15280">
        <w:rPr>
          <w:rFonts w:ascii="Calibri" w:eastAsia="Calibri" w:hAnsi="Calibri" w:cs="Times New Roman"/>
          <w:sz w:val="20"/>
          <w:szCs w:val="20"/>
          <w:u w:val="single"/>
        </w:rPr>
        <w:t>e-</w:t>
      </w:r>
      <w:proofErr w:type="spellStart"/>
      <w:r w:rsidRPr="00F15280">
        <w:rPr>
          <w:rFonts w:ascii="Calibri" w:eastAsia="Calibri" w:hAnsi="Calibri" w:cs="Times New Roman"/>
          <w:sz w:val="20"/>
          <w:szCs w:val="20"/>
          <w:u w:val="single"/>
        </w:rPr>
        <w:t>Puap</w:t>
      </w:r>
      <w:proofErr w:type="spellEnd"/>
      <w:r w:rsidRPr="00F15280">
        <w:rPr>
          <w:rFonts w:ascii="Calibri" w:eastAsia="Calibri" w:hAnsi="Calibri" w:cs="Times New Roman"/>
          <w:sz w:val="20"/>
          <w:szCs w:val="20"/>
          <w:u w:val="single"/>
        </w:rPr>
        <w:t>)</w:t>
      </w:r>
      <w:r w:rsidRPr="00F15280">
        <w:rPr>
          <w:rFonts w:eastAsia="Arial Unicode MS" w:cstheme="minorHAnsi"/>
          <w:sz w:val="20"/>
          <w:szCs w:val="20"/>
        </w:rPr>
        <w:t xml:space="preserve">- </w:t>
      </w:r>
      <w:r w:rsidRPr="00F15280">
        <w:rPr>
          <w:rFonts w:eastAsia="Arial Unicode MS" w:cstheme="minorHAnsi"/>
          <w:i/>
          <w:sz w:val="20"/>
          <w:szCs w:val="20"/>
        </w:rPr>
        <w:t>celem ogłoszenia</w:t>
      </w:r>
    </w:p>
    <w:p w14:paraId="33F6BF27" w14:textId="77777777" w:rsidR="00847955" w:rsidRPr="00F15280" w:rsidRDefault="00847955" w:rsidP="0084795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142"/>
        <w:contextualSpacing/>
        <w:rPr>
          <w:rFonts w:eastAsia="Arial Unicode MS" w:cstheme="minorHAnsi"/>
          <w:i/>
          <w:sz w:val="20"/>
          <w:szCs w:val="20"/>
        </w:rPr>
      </w:pPr>
      <w:r w:rsidRPr="00F15280">
        <w:rPr>
          <w:rFonts w:eastAsia="Arial Unicode MS" w:cstheme="minorHAnsi"/>
          <w:sz w:val="20"/>
          <w:szCs w:val="20"/>
        </w:rPr>
        <w:t xml:space="preserve">2 x aa. + BIP – </w:t>
      </w:r>
      <w:r w:rsidRPr="00F15280">
        <w:rPr>
          <w:rFonts w:eastAsia="Arial Unicode MS" w:cstheme="minorHAnsi"/>
          <w:i/>
          <w:sz w:val="20"/>
          <w:szCs w:val="20"/>
        </w:rPr>
        <w:t>celem ogłoszenia</w:t>
      </w:r>
    </w:p>
    <w:p w14:paraId="1C101190" w14:textId="77777777" w:rsidR="00847955" w:rsidRPr="006B0534" w:rsidRDefault="00847955" w:rsidP="00847955">
      <w:pPr>
        <w:rPr>
          <w:color w:val="C00000"/>
          <w:u w:val="single"/>
        </w:rPr>
      </w:pPr>
    </w:p>
    <w:p w14:paraId="5B1086DF" w14:textId="2F7E8559" w:rsidR="00836338" w:rsidRPr="00155E76" w:rsidRDefault="00836338" w:rsidP="00847955">
      <w:pPr>
        <w:tabs>
          <w:tab w:val="left" w:pos="4536"/>
        </w:tabs>
        <w:spacing w:after="0" w:line="276" w:lineRule="auto"/>
        <w:jc w:val="right"/>
        <w:rPr>
          <w:color w:val="C00000"/>
          <w:u w:val="single"/>
        </w:rPr>
      </w:pPr>
    </w:p>
    <w:sectPr w:rsidR="00836338" w:rsidRPr="00155E76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0E33" w14:textId="77777777" w:rsidR="005C72B6" w:rsidRDefault="005C72B6">
      <w:pPr>
        <w:spacing w:after="0" w:line="240" w:lineRule="auto"/>
      </w:pPr>
      <w:r>
        <w:separator/>
      </w:r>
    </w:p>
  </w:endnote>
  <w:endnote w:type="continuationSeparator" w:id="0">
    <w:p w14:paraId="1B668991" w14:textId="77777777" w:rsidR="005C72B6" w:rsidRDefault="005C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15649D3E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4BC02E3E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1F6A0D06" w14:textId="77777777" w:rsidR="00780051" w:rsidRPr="00352868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428269E2" w14:textId="77777777" w:rsidR="00780051" w:rsidRPr="00E17232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2024E09D" w14:textId="77777777" w:rsidR="00780051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41C9B4E3" w14:textId="77777777" w:rsidR="00780051" w:rsidRPr="00336EB2" w:rsidRDefault="001A68AF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722D37BC" w14:textId="77777777" w:rsidR="00780051" w:rsidRPr="00E17232" w:rsidRDefault="001A68A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26BADF9C" w14:textId="77777777" w:rsidR="00C130EE" w:rsidRPr="004F6285" w:rsidRDefault="005C72B6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6A212A67" w14:textId="77777777" w:rsidR="00C130EE" w:rsidRPr="00711DAE" w:rsidRDefault="005C72B6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4FF1159C" w14:textId="77777777" w:rsidR="006E3ADA" w:rsidRPr="00C130EE" w:rsidRDefault="005C72B6" w:rsidP="00C130EE">
    <w:pPr>
      <w:pStyle w:val="Stopka"/>
    </w:pPr>
  </w:p>
  <w:p w14:paraId="6ED6E373" w14:textId="77777777" w:rsidR="00B11080" w:rsidRDefault="005C7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050D7BDA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488866E9" w14:textId="77777777" w:rsidR="005A0398" w:rsidRPr="00352868" w:rsidRDefault="001A68A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3E0D51B" w14:textId="77777777" w:rsidR="006E3ADA" w:rsidRPr="00E17232" w:rsidRDefault="001A68A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35C4C31" w14:textId="77777777" w:rsidR="00352868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16E3D669" w14:textId="77777777" w:rsidR="005A0398" w:rsidRPr="008768BC" w:rsidRDefault="001A68AF" w:rsidP="008768BC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8768BC">
            <w:rPr>
              <w:rFonts w:ascii="Lato" w:hAnsi="Lato"/>
              <w:color w:val="195F8A"/>
              <w:sz w:val="18"/>
              <w:szCs w:val="18"/>
              <w:lang w:val="en-US"/>
            </w:rPr>
            <w:t>tel.: (1</w:t>
          </w:r>
          <w:r w:rsidR="008768BC" w:rsidRPr="008768BC">
            <w:rPr>
              <w:rFonts w:ascii="Lato" w:hAnsi="Lato"/>
              <w:color w:val="195F8A"/>
              <w:sz w:val="18"/>
              <w:szCs w:val="18"/>
              <w:lang w:val="en-US"/>
            </w:rPr>
            <w:t>2</w:t>
          </w:r>
          <w:r w:rsidRPr="008768BC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) </w:t>
          </w:r>
          <w:r w:rsidR="008768BC">
            <w:rPr>
              <w:rFonts w:ascii="Lato" w:hAnsi="Lato"/>
              <w:color w:val="195F8A"/>
              <w:sz w:val="18"/>
              <w:szCs w:val="18"/>
              <w:lang w:val="en-US"/>
            </w:rPr>
            <w:t>628 42 59</w:t>
          </w:r>
          <w:r w:rsidRPr="008768BC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| </w:t>
          </w:r>
          <w:proofErr w:type="spellStart"/>
          <w:r w:rsidRPr="008768BC"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 w:rsidRPr="008768BC">
            <w:rPr>
              <w:rFonts w:ascii="Lato" w:hAnsi="Lato"/>
              <w:color w:val="195F8A"/>
              <w:sz w:val="18"/>
              <w:szCs w:val="18"/>
              <w:lang w:val="en-US"/>
            </w:rPr>
            <w:t>: +48 (1</w:t>
          </w:r>
          <w:r w:rsidR="008768BC">
            <w:rPr>
              <w:rFonts w:ascii="Lato" w:hAnsi="Lato"/>
              <w:color w:val="195F8A"/>
              <w:sz w:val="18"/>
              <w:szCs w:val="18"/>
              <w:lang w:val="en-US"/>
            </w:rPr>
            <w:t>2</w:t>
          </w:r>
          <w:r w:rsidRPr="008768BC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) </w:t>
          </w:r>
          <w:r w:rsidR="008768BC">
            <w:rPr>
              <w:rFonts w:ascii="Lato" w:hAnsi="Lato"/>
              <w:color w:val="195F8A"/>
              <w:sz w:val="18"/>
              <w:szCs w:val="18"/>
              <w:lang w:val="en-US"/>
            </w:rPr>
            <w:t>628 42 41</w:t>
          </w:r>
          <w:r w:rsidRPr="008768BC">
            <w:rPr>
              <w:rFonts w:ascii="Lato" w:hAnsi="Lato"/>
              <w:color w:val="195F8A"/>
              <w:sz w:val="18"/>
              <w:szCs w:val="18"/>
              <w:lang w:val="en-US"/>
            </w:rPr>
            <w:t>| 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3DA52F1F" w14:textId="77777777" w:rsidR="005A0398" w:rsidRPr="00E17232" w:rsidRDefault="001A68A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1550786" w14:textId="77777777" w:rsidR="005A0398" w:rsidRPr="00E17232" w:rsidRDefault="005C72B6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EA45" w14:textId="77777777" w:rsidR="005C72B6" w:rsidRDefault="005C72B6">
      <w:pPr>
        <w:spacing w:after="0" w:line="240" w:lineRule="auto"/>
      </w:pPr>
      <w:r>
        <w:separator/>
      </w:r>
    </w:p>
  </w:footnote>
  <w:footnote w:type="continuationSeparator" w:id="0">
    <w:p w14:paraId="13E2A522" w14:textId="77777777" w:rsidR="005C72B6" w:rsidRDefault="005C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1545" w14:textId="77777777" w:rsidR="0044662E" w:rsidRDefault="005C72B6" w:rsidP="000B20D3">
    <w:pPr>
      <w:pStyle w:val="Nagwek"/>
    </w:pPr>
  </w:p>
  <w:p w14:paraId="0E30CEE9" w14:textId="77777777" w:rsidR="0044662E" w:rsidRDefault="005C72B6" w:rsidP="000B20D3">
    <w:pPr>
      <w:pStyle w:val="Nagwek"/>
    </w:pPr>
  </w:p>
  <w:p w14:paraId="017E8821" w14:textId="77777777" w:rsidR="0044662E" w:rsidRDefault="005C72B6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7623" w14:textId="77777777" w:rsidR="0044662E" w:rsidRDefault="001A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D72F55" wp14:editId="6B3FAFD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495"/>
    <w:multiLevelType w:val="hybridMultilevel"/>
    <w:tmpl w:val="D3AE312E"/>
    <w:lvl w:ilvl="0" w:tplc="DD00D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E64FE"/>
    <w:multiLevelType w:val="hybridMultilevel"/>
    <w:tmpl w:val="79A07566"/>
    <w:lvl w:ilvl="0" w:tplc="4A5E7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2F"/>
    <w:multiLevelType w:val="hybridMultilevel"/>
    <w:tmpl w:val="10B65966"/>
    <w:lvl w:ilvl="0" w:tplc="FA2CF7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142639"/>
    <w:multiLevelType w:val="hybridMultilevel"/>
    <w:tmpl w:val="92C03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28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5E0B"/>
    <w:multiLevelType w:val="hybridMultilevel"/>
    <w:tmpl w:val="333A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338"/>
    <w:rsid w:val="00061C92"/>
    <w:rsid w:val="00066189"/>
    <w:rsid w:val="00083B6C"/>
    <w:rsid w:val="000C17AC"/>
    <w:rsid w:val="000C44EF"/>
    <w:rsid w:val="000D2462"/>
    <w:rsid w:val="000F2C94"/>
    <w:rsid w:val="00120C44"/>
    <w:rsid w:val="00155E76"/>
    <w:rsid w:val="0018223D"/>
    <w:rsid w:val="00185DF7"/>
    <w:rsid w:val="00197E0E"/>
    <w:rsid w:val="001A44AD"/>
    <w:rsid w:val="001A68AF"/>
    <w:rsid w:val="001B38C5"/>
    <w:rsid w:val="001D5BBA"/>
    <w:rsid w:val="00206A5D"/>
    <w:rsid w:val="002451D5"/>
    <w:rsid w:val="00273207"/>
    <w:rsid w:val="002F5B67"/>
    <w:rsid w:val="002F67CA"/>
    <w:rsid w:val="00304856"/>
    <w:rsid w:val="00310DE9"/>
    <w:rsid w:val="00340D89"/>
    <w:rsid w:val="00367EAB"/>
    <w:rsid w:val="003C444B"/>
    <w:rsid w:val="003F5546"/>
    <w:rsid w:val="00465B18"/>
    <w:rsid w:val="00477B06"/>
    <w:rsid w:val="00483F9F"/>
    <w:rsid w:val="004C5895"/>
    <w:rsid w:val="004D144A"/>
    <w:rsid w:val="004D5E2F"/>
    <w:rsid w:val="004E222A"/>
    <w:rsid w:val="00542EA5"/>
    <w:rsid w:val="00597347"/>
    <w:rsid w:val="00597F49"/>
    <w:rsid w:val="005C4A0C"/>
    <w:rsid w:val="005C72B6"/>
    <w:rsid w:val="00603245"/>
    <w:rsid w:val="006367F4"/>
    <w:rsid w:val="00675DA3"/>
    <w:rsid w:val="006810B4"/>
    <w:rsid w:val="006C0DB0"/>
    <w:rsid w:val="006C525D"/>
    <w:rsid w:val="007623FF"/>
    <w:rsid w:val="00775D12"/>
    <w:rsid w:val="00787909"/>
    <w:rsid w:val="007F7B89"/>
    <w:rsid w:val="00836338"/>
    <w:rsid w:val="00847955"/>
    <w:rsid w:val="008768BC"/>
    <w:rsid w:val="00890C36"/>
    <w:rsid w:val="008A6C81"/>
    <w:rsid w:val="008C2FE7"/>
    <w:rsid w:val="00960C46"/>
    <w:rsid w:val="00977BAA"/>
    <w:rsid w:val="009806D0"/>
    <w:rsid w:val="009A51A3"/>
    <w:rsid w:val="009E51D8"/>
    <w:rsid w:val="009F7891"/>
    <w:rsid w:val="00A47445"/>
    <w:rsid w:val="00A5543E"/>
    <w:rsid w:val="00A718D2"/>
    <w:rsid w:val="00AA0A10"/>
    <w:rsid w:val="00AE5A3F"/>
    <w:rsid w:val="00AF626A"/>
    <w:rsid w:val="00B42184"/>
    <w:rsid w:val="00B42C40"/>
    <w:rsid w:val="00B57A1E"/>
    <w:rsid w:val="00BD1780"/>
    <w:rsid w:val="00BD6901"/>
    <w:rsid w:val="00BE4D89"/>
    <w:rsid w:val="00C529D0"/>
    <w:rsid w:val="00CA5F0B"/>
    <w:rsid w:val="00CD180E"/>
    <w:rsid w:val="00CE76DD"/>
    <w:rsid w:val="00D40872"/>
    <w:rsid w:val="00D408A4"/>
    <w:rsid w:val="00D6464C"/>
    <w:rsid w:val="00D74F77"/>
    <w:rsid w:val="00DC38B9"/>
    <w:rsid w:val="00DE6F17"/>
    <w:rsid w:val="00DF6CF1"/>
    <w:rsid w:val="00E076BD"/>
    <w:rsid w:val="00E16CE6"/>
    <w:rsid w:val="00E623F4"/>
    <w:rsid w:val="00EA3256"/>
    <w:rsid w:val="00EA3F8A"/>
    <w:rsid w:val="00EC7CF0"/>
    <w:rsid w:val="00EF5512"/>
    <w:rsid w:val="00F34E72"/>
    <w:rsid w:val="00F55967"/>
    <w:rsid w:val="00F66FA3"/>
    <w:rsid w:val="00F91ABF"/>
    <w:rsid w:val="00FD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9161"/>
  <w15:docId w15:val="{360A2E0D-1BF7-4473-8177-F383D126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38"/>
  </w:style>
  <w:style w:type="paragraph" w:styleId="Stopka">
    <w:name w:val="footer"/>
    <w:basedOn w:val="Normalny"/>
    <w:link w:val="Stopka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38"/>
  </w:style>
  <w:style w:type="paragraph" w:styleId="Tekstdymka">
    <w:name w:val="Balloon Text"/>
    <w:basedOn w:val="Normalny"/>
    <w:link w:val="TekstdymkaZnak"/>
    <w:uiPriority w:val="99"/>
    <w:semiHidden/>
    <w:unhideWhenUsed/>
    <w:rsid w:val="001A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20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718D2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A718D2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Alicja Kirpluk (RZGW Kraków)</cp:lastModifiedBy>
  <cp:revision>63</cp:revision>
  <cp:lastPrinted>2020-09-17T12:34:00Z</cp:lastPrinted>
  <dcterms:created xsi:type="dcterms:W3CDTF">2018-05-14T10:21:00Z</dcterms:created>
  <dcterms:modified xsi:type="dcterms:W3CDTF">2021-09-17T11:26:00Z</dcterms:modified>
</cp:coreProperties>
</file>