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9CDC3E" w14:textId="77777777" w:rsidR="009811CD" w:rsidRDefault="009811CD" w:rsidP="004374D1">
      <w:pPr>
        <w:rPr>
          <w:rFonts w:ascii="Arial" w:hAnsi="Arial" w:cs="Arial"/>
          <w:b/>
          <w:sz w:val="20"/>
          <w:szCs w:val="20"/>
        </w:rPr>
      </w:pPr>
    </w:p>
    <w:p w14:paraId="1AEB44A6" w14:textId="6E554269" w:rsidR="004374D1" w:rsidRPr="001B41FB" w:rsidRDefault="00431A32" w:rsidP="004374D1">
      <w:pPr>
        <w:rPr>
          <w:rFonts w:ascii="Arial" w:hAnsi="Arial" w:cs="Arial"/>
          <w:b/>
          <w:sz w:val="20"/>
          <w:szCs w:val="20"/>
        </w:rPr>
      </w:pPr>
      <w:r w:rsidRPr="001B41FB">
        <w:rPr>
          <w:rFonts w:ascii="Arial" w:hAnsi="Arial" w:cs="Arial"/>
          <w:b/>
          <w:sz w:val="20"/>
          <w:szCs w:val="20"/>
        </w:rPr>
        <w:t xml:space="preserve">Załącznik nr </w:t>
      </w:r>
      <w:r w:rsidR="008625D6">
        <w:rPr>
          <w:rFonts w:ascii="Arial" w:hAnsi="Arial" w:cs="Arial"/>
          <w:b/>
          <w:sz w:val="20"/>
          <w:szCs w:val="20"/>
        </w:rPr>
        <w:t>7b</w:t>
      </w:r>
      <w:r w:rsidRPr="001B41FB">
        <w:rPr>
          <w:rFonts w:ascii="Arial" w:hAnsi="Arial" w:cs="Arial"/>
          <w:b/>
          <w:sz w:val="20"/>
          <w:szCs w:val="20"/>
        </w:rPr>
        <w:t xml:space="preserve"> Szczegółowy opis zamówienia dla  - Gminy </w:t>
      </w:r>
      <w:r w:rsidR="004374D1" w:rsidRPr="001B41FB">
        <w:rPr>
          <w:rFonts w:ascii="Arial" w:hAnsi="Arial" w:cs="Arial"/>
          <w:b/>
          <w:sz w:val="20"/>
          <w:szCs w:val="20"/>
        </w:rPr>
        <w:t>Klimontów</w:t>
      </w:r>
    </w:p>
    <w:p w14:paraId="4EB5598A" w14:textId="77777777" w:rsidR="00431A32" w:rsidRPr="001B41FB" w:rsidRDefault="00431A32" w:rsidP="00431A32">
      <w:pPr>
        <w:numPr>
          <w:ilvl w:val="0"/>
          <w:numId w:val="43"/>
        </w:numPr>
        <w:spacing w:line="259" w:lineRule="auto"/>
        <w:rPr>
          <w:rFonts w:ascii="Arial" w:hAnsi="Arial" w:cs="Arial"/>
          <w:b/>
          <w:sz w:val="20"/>
          <w:szCs w:val="20"/>
        </w:rPr>
      </w:pPr>
      <w:r w:rsidRPr="001B41FB">
        <w:rPr>
          <w:rFonts w:ascii="Arial" w:hAnsi="Arial" w:cs="Arial"/>
          <w:b/>
          <w:sz w:val="20"/>
          <w:szCs w:val="20"/>
        </w:rPr>
        <w:t>Zakup serwera (1 sztuka)</w:t>
      </w:r>
    </w:p>
    <w:p w14:paraId="1E38D6AE" w14:textId="77777777" w:rsidR="00431A32" w:rsidRPr="001B41FB" w:rsidRDefault="00431A32" w:rsidP="00431A32">
      <w:pPr>
        <w:numPr>
          <w:ilvl w:val="0"/>
          <w:numId w:val="43"/>
        </w:numPr>
        <w:spacing w:line="259" w:lineRule="auto"/>
        <w:rPr>
          <w:rFonts w:ascii="Arial" w:hAnsi="Arial" w:cs="Arial"/>
          <w:b/>
          <w:sz w:val="20"/>
          <w:szCs w:val="20"/>
        </w:rPr>
      </w:pPr>
      <w:r w:rsidRPr="001B41FB">
        <w:rPr>
          <w:rFonts w:ascii="Arial" w:hAnsi="Arial" w:cs="Arial"/>
          <w:b/>
          <w:sz w:val="20"/>
          <w:szCs w:val="20"/>
        </w:rPr>
        <w:t>Zakup oprogramowania do serwera (1 sztuka)</w:t>
      </w:r>
    </w:p>
    <w:p w14:paraId="059098FF" w14:textId="77777777" w:rsidR="00431A32" w:rsidRPr="001B41FB" w:rsidRDefault="00431A32" w:rsidP="00431A32">
      <w:pPr>
        <w:numPr>
          <w:ilvl w:val="0"/>
          <w:numId w:val="43"/>
        </w:numPr>
        <w:spacing w:line="259" w:lineRule="auto"/>
        <w:rPr>
          <w:rFonts w:ascii="Arial" w:hAnsi="Arial" w:cs="Arial"/>
          <w:b/>
          <w:sz w:val="20"/>
          <w:szCs w:val="20"/>
        </w:rPr>
      </w:pPr>
      <w:r w:rsidRPr="001B41FB">
        <w:rPr>
          <w:rFonts w:ascii="Arial" w:hAnsi="Arial" w:cs="Arial"/>
          <w:b/>
          <w:sz w:val="20"/>
          <w:szCs w:val="20"/>
        </w:rPr>
        <w:t>Zakup licencji dostępowych (20 sztuk)</w:t>
      </w:r>
    </w:p>
    <w:p w14:paraId="174A2291" w14:textId="42EEC925" w:rsidR="00431A32" w:rsidRPr="001B41FB" w:rsidRDefault="00431A32" w:rsidP="00431A32">
      <w:pPr>
        <w:numPr>
          <w:ilvl w:val="0"/>
          <w:numId w:val="43"/>
        </w:numPr>
        <w:spacing w:line="259" w:lineRule="auto"/>
        <w:rPr>
          <w:rFonts w:ascii="Arial" w:hAnsi="Arial" w:cs="Arial"/>
          <w:b/>
          <w:sz w:val="20"/>
          <w:szCs w:val="20"/>
        </w:rPr>
      </w:pPr>
      <w:r w:rsidRPr="001B41FB">
        <w:rPr>
          <w:rFonts w:ascii="Arial" w:hAnsi="Arial" w:cs="Arial"/>
          <w:b/>
          <w:sz w:val="20"/>
          <w:szCs w:val="20"/>
        </w:rPr>
        <w:t xml:space="preserve">Zakup oprogramowania bazodanowego do serwera </w:t>
      </w:r>
      <w:del w:id="0" w:author="dominik" w:date="2019-10-13T20:21:00Z">
        <w:r w:rsidRPr="001B41FB" w:rsidDel="003F6710">
          <w:rPr>
            <w:rFonts w:ascii="Arial" w:hAnsi="Arial" w:cs="Arial"/>
            <w:b/>
            <w:sz w:val="20"/>
            <w:szCs w:val="20"/>
          </w:rPr>
          <w:delText>typu SQL Serwer</w:delText>
        </w:r>
      </w:del>
    </w:p>
    <w:p w14:paraId="121CC36F" w14:textId="5DA764F6" w:rsidR="00431A32" w:rsidRPr="001B41FB" w:rsidRDefault="00431A32" w:rsidP="00431A32">
      <w:pPr>
        <w:pStyle w:val="Akapitzlist"/>
        <w:numPr>
          <w:ilvl w:val="0"/>
          <w:numId w:val="43"/>
        </w:numPr>
        <w:rPr>
          <w:rFonts w:ascii="Arial" w:hAnsi="Arial" w:cs="Arial"/>
          <w:b/>
          <w:sz w:val="20"/>
          <w:szCs w:val="20"/>
        </w:rPr>
      </w:pPr>
      <w:r w:rsidRPr="001B41FB">
        <w:rPr>
          <w:rFonts w:ascii="Arial" w:hAnsi="Arial" w:cs="Arial"/>
          <w:b/>
          <w:sz w:val="20"/>
          <w:szCs w:val="20"/>
        </w:rPr>
        <w:t>Zakup licencji dostępow</w:t>
      </w:r>
      <w:r w:rsidR="001B41FB">
        <w:rPr>
          <w:rFonts w:ascii="Arial" w:hAnsi="Arial" w:cs="Arial"/>
          <w:b/>
          <w:sz w:val="20"/>
          <w:szCs w:val="20"/>
        </w:rPr>
        <w:t>ych do oprogramo</w:t>
      </w:r>
      <w:r w:rsidRPr="001B41FB">
        <w:rPr>
          <w:rFonts w:ascii="Arial" w:hAnsi="Arial" w:cs="Arial"/>
          <w:b/>
          <w:sz w:val="20"/>
          <w:szCs w:val="20"/>
        </w:rPr>
        <w:t xml:space="preserve">wania bazodanowego </w:t>
      </w:r>
      <w:del w:id="1" w:author="dominik" w:date="2019-10-13T20:21:00Z">
        <w:r w:rsidRPr="001B41FB" w:rsidDel="003F6710">
          <w:rPr>
            <w:rFonts w:ascii="Arial" w:hAnsi="Arial" w:cs="Arial"/>
            <w:b/>
            <w:sz w:val="20"/>
            <w:szCs w:val="20"/>
          </w:rPr>
          <w:delText xml:space="preserve">typu SQL Serwer </w:delText>
        </w:r>
      </w:del>
      <w:r w:rsidRPr="001B41FB">
        <w:rPr>
          <w:rFonts w:ascii="Arial" w:hAnsi="Arial" w:cs="Arial"/>
          <w:b/>
          <w:sz w:val="20"/>
          <w:szCs w:val="20"/>
        </w:rPr>
        <w:t>(10 sztuk)</w:t>
      </w: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578"/>
        <w:gridCol w:w="8478"/>
      </w:tblGrid>
      <w:tr w:rsidR="00431A32" w:rsidRPr="00431A32" w14:paraId="2978DFBD" w14:textId="77777777" w:rsidTr="00431A32">
        <w:trPr>
          <w:trHeight w:val="300"/>
        </w:trPr>
        <w:tc>
          <w:tcPr>
            <w:tcW w:w="579" w:type="dxa"/>
            <w:tcBorders>
              <w:top w:val="single" w:sz="6" w:space="0" w:color="auto"/>
              <w:left w:val="single" w:sz="6" w:space="0" w:color="auto"/>
              <w:bottom w:val="single" w:sz="6" w:space="0" w:color="auto"/>
              <w:right w:val="single" w:sz="6" w:space="0" w:color="auto"/>
            </w:tcBorders>
            <w:shd w:val="clear" w:color="auto" w:fill="BFBFBF"/>
            <w:tcMar>
              <w:top w:w="15" w:type="dxa"/>
              <w:left w:w="15" w:type="dxa"/>
              <w:bottom w:w="15" w:type="dxa"/>
              <w:right w:w="15" w:type="dxa"/>
            </w:tcMar>
            <w:vAlign w:val="center"/>
            <w:hideMark/>
          </w:tcPr>
          <w:p w14:paraId="748239FC" w14:textId="77777777" w:rsidR="00431A32" w:rsidRPr="00431A32" w:rsidRDefault="00431A32">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b/>
                <w:bCs/>
                <w:color w:val="000000"/>
                <w:sz w:val="20"/>
                <w:szCs w:val="20"/>
                <w:lang w:eastAsia="pl-PL"/>
              </w:rPr>
              <w:t>Lp.</w:t>
            </w:r>
            <w:r w:rsidRPr="00431A32">
              <w:rPr>
                <w:rFonts w:ascii="Arial" w:eastAsia="Times New Roman" w:hAnsi="Arial" w:cs="Arial"/>
                <w:sz w:val="20"/>
                <w:szCs w:val="20"/>
                <w:lang w:eastAsia="pl-PL"/>
              </w:rPr>
              <w:t> </w:t>
            </w:r>
          </w:p>
        </w:tc>
        <w:tc>
          <w:tcPr>
            <w:tcW w:w="8508" w:type="dxa"/>
            <w:tcBorders>
              <w:top w:val="single" w:sz="6" w:space="0" w:color="auto"/>
              <w:left w:val="nil"/>
              <w:bottom w:val="single" w:sz="6" w:space="0" w:color="auto"/>
              <w:right w:val="single" w:sz="6" w:space="0" w:color="auto"/>
            </w:tcBorders>
            <w:shd w:val="clear" w:color="auto" w:fill="BFBFBF"/>
            <w:tcMar>
              <w:top w:w="15" w:type="dxa"/>
              <w:left w:w="15" w:type="dxa"/>
              <w:bottom w:w="15" w:type="dxa"/>
              <w:right w:w="15" w:type="dxa"/>
            </w:tcMar>
            <w:vAlign w:val="center"/>
            <w:hideMark/>
          </w:tcPr>
          <w:p w14:paraId="42F76F62" w14:textId="77777777" w:rsidR="00431A32" w:rsidRPr="00431A32" w:rsidRDefault="00431A32">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b/>
                <w:bCs/>
                <w:color w:val="000000"/>
                <w:sz w:val="20"/>
                <w:szCs w:val="20"/>
                <w:lang w:eastAsia="pl-PL"/>
              </w:rPr>
              <w:t>Parametry minimalne</w:t>
            </w:r>
            <w:r w:rsidRPr="00431A32">
              <w:rPr>
                <w:rFonts w:ascii="Arial" w:eastAsia="Times New Roman" w:hAnsi="Arial" w:cs="Arial"/>
                <w:sz w:val="20"/>
                <w:szCs w:val="20"/>
                <w:lang w:eastAsia="pl-PL"/>
              </w:rPr>
              <w:t> </w:t>
            </w:r>
          </w:p>
        </w:tc>
      </w:tr>
      <w:tr w:rsidR="00431A32" w:rsidRPr="00431A32" w14:paraId="20029ABB" w14:textId="77777777" w:rsidTr="00431A32">
        <w:trPr>
          <w:trHeight w:val="300"/>
        </w:trPr>
        <w:tc>
          <w:tcPr>
            <w:tcW w:w="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D2C2709" w14:textId="77777777" w:rsidR="00431A32" w:rsidRPr="00431A32" w:rsidRDefault="00431A32">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1</w:t>
            </w:r>
            <w:r w:rsidRPr="00431A32">
              <w:rPr>
                <w:rFonts w:ascii="Arial" w:eastAsia="Times New Roman" w:hAnsi="Arial" w:cs="Arial"/>
                <w:sz w:val="20"/>
                <w:szCs w:val="20"/>
                <w:lang w:eastAsia="pl-PL"/>
              </w:rPr>
              <w:t> </w:t>
            </w:r>
          </w:p>
        </w:tc>
        <w:tc>
          <w:tcPr>
            <w:tcW w:w="8508"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41E241C9" w14:textId="77777777" w:rsidR="00431A32" w:rsidRPr="00431A32" w:rsidRDefault="00431A32" w:rsidP="00431A32">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 xml:space="preserve">Obudowa serwera typu </w:t>
            </w:r>
            <w:proofErr w:type="spellStart"/>
            <w:r w:rsidRPr="00431A32">
              <w:rPr>
                <w:rFonts w:ascii="Arial" w:eastAsia="Times New Roman" w:hAnsi="Arial" w:cs="Arial"/>
                <w:color w:val="000000"/>
                <w:sz w:val="20"/>
                <w:szCs w:val="20"/>
                <w:lang w:eastAsia="pl-PL"/>
              </w:rPr>
              <w:t>Rack</w:t>
            </w:r>
            <w:proofErr w:type="spellEnd"/>
            <w:r w:rsidRPr="00431A32">
              <w:rPr>
                <w:rFonts w:ascii="Arial" w:eastAsia="Times New Roman" w:hAnsi="Arial" w:cs="Arial"/>
                <w:color w:val="000000"/>
                <w:sz w:val="20"/>
                <w:szCs w:val="20"/>
                <w:lang w:eastAsia="pl-PL"/>
              </w:rPr>
              <w:t xml:space="preserve"> o wysokości maksymalnie 2U</w:t>
            </w:r>
            <w:r w:rsidRPr="00431A32">
              <w:rPr>
                <w:rFonts w:ascii="Arial" w:eastAsia="Times New Roman" w:hAnsi="Arial" w:cs="Arial"/>
                <w:sz w:val="20"/>
                <w:szCs w:val="20"/>
                <w:lang w:eastAsia="pl-PL"/>
              </w:rPr>
              <w:t>. </w:t>
            </w:r>
            <w:r w:rsidRPr="00431A32">
              <w:rPr>
                <w:rFonts w:ascii="Arial" w:eastAsia="Times New Roman" w:hAnsi="Arial" w:cs="Arial"/>
                <w:color w:val="000000"/>
                <w:sz w:val="20"/>
                <w:szCs w:val="20"/>
                <w:lang w:eastAsia="pl-PL"/>
              </w:rPr>
              <w:t xml:space="preserve">Dostarczona wraz kompletem wysuwanych szyn i </w:t>
            </w:r>
            <w:proofErr w:type="spellStart"/>
            <w:r w:rsidRPr="00431A32">
              <w:rPr>
                <w:rFonts w:ascii="Arial" w:eastAsia="Times New Roman" w:hAnsi="Arial" w:cs="Arial"/>
                <w:color w:val="000000"/>
                <w:sz w:val="20"/>
                <w:szCs w:val="20"/>
                <w:lang w:eastAsia="pl-PL"/>
              </w:rPr>
              <w:t>organizer</w:t>
            </w:r>
            <w:proofErr w:type="spellEnd"/>
            <w:r w:rsidRPr="00431A32">
              <w:rPr>
                <w:rFonts w:ascii="Arial" w:eastAsia="Times New Roman" w:hAnsi="Arial" w:cs="Arial"/>
                <w:color w:val="000000"/>
                <w:sz w:val="20"/>
                <w:szCs w:val="20"/>
                <w:lang w:eastAsia="pl-PL"/>
              </w:rPr>
              <w:t xml:space="preserve"> okablowania, umożliwiającymi montaż w szafie </w:t>
            </w:r>
            <w:proofErr w:type="spellStart"/>
            <w:r w:rsidRPr="00431A32">
              <w:rPr>
                <w:rFonts w:ascii="Arial" w:eastAsia="Times New Roman" w:hAnsi="Arial" w:cs="Arial"/>
                <w:color w:val="000000"/>
                <w:sz w:val="20"/>
                <w:szCs w:val="20"/>
                <w:lang w:eastAsia="pl-PL"/>
              </w:rPr>
              <w:t>rack</w:t>
            </w:r>
            <w:proofErr w:type="spellEnd"/>
            <w:r w:rsidRPr="00431A32">
              <w:rPr>
                <w:rFonts w:ascii="Arial" w:eastAsia="Times New Roman" w:hAnsi="Arial" w:cs="Arial"/>
                <w:color w:val="000000"/>
                <w:sz w:val="20"/>
                <w:szCs w:val="20"/>
                <w:lang w:eastAsia="pl-PL"/>
              </w:rPr>
              <w:t xml:space="preserve"> i wysuwanie serwera do celów serwisowych.</w:t>
            </w:r>
            <w:r w:rsidRPr="00431A32">
              <w:rPr>
                <w:rFonts w:ascii="Arial" w:eastAsia="Times New Roman" w:hAnsi="Arial" w:cs="Arial"/>
                <w:sz w:val="20"/>
                <w:szCs w:val="20"/>
                <w:lang w:eastAsia="pl-PL"/>
              </w:rPr>
              <w:t> </w:t>
            </w:r>
          </w:p>
        </w:tc>
      </w:tr>
      <w:tr w:rsidR="00431A32" w:rsidRPr="00431A32" w14:paraId="26026614" w14:textId="77777777" w:rsidTr="00431A32">
        <w:trPr>
          <w:trHeight w:val="300"/>
        </w:trPr>
        <w:tc>
          <w:tcPr>
            <w:tcW w:w="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EF6C231" w14:textId="77777777" w:rsidR="00431A32" w:rsidRPr="00431A32" w:rsidRDefault="00431A32">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2</w:t>
            </w:r>
            <w:r w:rsidRPr="00431A32">
              <w:rPr>
                <w:rFonts w:ascii="Arial" w:eastAsia="Times New Roman" w:hAnsi="Arial" w:cs="Arial"/>
                <w:sz w:val="20"/>
                <w:szCs w:val="20"/>
                <w:lang w:eastAsia="pl-PL"/>
              </w:rPr>
              <w:t> </w:t>
            </w:r>
          </w:p>
        </w:tc>
        <w:tc>
          <w:tcPr>
            <w:tcW w:w="8508"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7B84857F" w14:textId="77777777" w:rsidR="00431A32" w:rsidRPr="00431A32" w:rsidRDefault="00431A32">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Płyta główna – pozwalająca na zainstalowanie minimum dwóch procesorów zaprojektowana przez producenta serwera i oznaczona jego znakiem firmowym.</w:t>
            </w:r>
            <w:r w:rsidRPr="00431A32">
              <w:rPr>
                <w:rFonts w:ascii="Arial" w:eastAsia="Times New Roman" w:hAnsi="Arial" w:cs="Arial"/>
                <w:sz w:val="20"/>
                <w:szCs w:val="20"/>
                <w:lang w:eastAsia="pl-PL"/>
              </w:rPr>
              <w:t> </w:t>
            </w:r>
          </w:p>
        </w:tc>
      </w:tr>
      <w:tr w:rsidR="00431A32" w:rsidRPr="00431A32" w14:paraId="3FAD9EA9" w14:textId="77777777" w:rsidTr="00431A32">
        <w:trPr>
          <w:trHeight w:val="300"/>
        </w:trPr>
        <w:tc>
          <w:tcPr>
            <w:tcW w:w="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512DA5E" w14:textId="77777777" w:rsidR="00431A32" w:rsidRPr="00431A32" w:rsidRDefault="00431A32">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3</w:t>
            </w:r>
            <w:r w:rsidRPr="00431A32">
              <w:rPr>
                <w:rFonts w:ascii="Arial" w:eastAsia="Times New Roman" w:hAnsi="Arial" w:cs="Arial"/>
                <w:sz w:val="20"/>
                <w:szCs w:val="20"/>
                <w:lang w:eastAsia="pl-PL"/>
              </w:rPr>
              <w:t> </w:t>
            </w:r>
          </w:p>
        </w:tc>
        <w:tc>
          <w:tcPr>
            <w:tcW w:w="8508"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7F501E76" w14:textId="77777777" w:rsidR="00431A32" w:rsidRPr="00431A32" w:rsidRDefault="00431A32">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Chipset - dedykowany przez producenta procesora do pracy w serwerach dwuprocesorowych.</w:t>
            </w:r>
            <w:r w:rsidRPr="00431A32">
              <w:rPr>
                <w:rFonts w:ascii="Arial" w:eastAsia="Times New Roman" w:hAnsi="Arial" w:cs="Arial"/>
                <w:sz w:val="20"/>
                <w:szCs w:val="20"/>
                <w:lang w:eastAsia="pl-PL"/>
              </w:rPr>
              <w:t> </w:t>
            </w:r>
          </w:p>
        </w:tc>
      </w:tr>
      <w:tr w:rsidR="00431A32" w:rsidRPr="00431A32" w14:paraId="22FD56D5" w14:textId="77777777" w:rsidTr="00431A32">
        <w:trPr>
          <w:trHeight w:val="300"/>
        </w:trPr>
        <w:tc>
          <w:tcPr>
            <w:tcW w:w="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2AC94BC" w14:textId="77777777" w:rsidR="00431A32" w:rsidRPr="00431A32" w:rsidRDefault="00431A32">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4</w:t>
            </w:r>
            <w:r w:rsidRPr="00431A32">
              <w:rPr>
                <w:rFonts w:ascii="Arial" w:eastAsia="Times New Roman" w:hAnsi="Arial" w:cs="Arial"/>
                <w:sz w:val="20"/>
                <w:szCs w:val="20"/>
                <w:lang w:eastAsia="pl-PL"/>
              </w:rPr>
              <w:t> </w:t>
            </w:r>
          </w:p>
        </w:tc>
        <w:tc>
          <w:tcPr>
            <w:tcW w:w="8508"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31D2B3E2" w14:textId="77777777" w:rsidR="00431A32" w:rsidRPr="00431A32" w:rsidRDefault="00431A32">
            <w:pPr>
              <w:pStyle w:val="Bezodstpw"/>
              <w:spacing w:line="256" w:lineRule="auto"/>
              <w:rPr>
                <w:rFonts w:ascii="Arial" w:hAnsi="Arial" w:cs="Arial"/>
                <w:sz w:val="20"/>
                <w:szCs w:val="20"/>
                <w:lang w:eastAsia="pl-PL"/>
              </w:rPr>
            </w:pPr>
            <w:r w:rsidRPr="00431A32">
              <w:rPr>
                <w:rFonts w:ascii="Arial" w:hAnsi="Arial" w:cs="Arial"/>
                <w:sz w:val="20"/>
                <w:szCs w:val="20"/>
                <w:lang w:eastAsia="pl-PL"/>
              </w:rPr>
              <w:t>Procesory - zainstalowane dwa procesory maksimum 8-rdzeniowe klasy x86 uzyskujące w teście SPECrate2017_int_base dostępnym na stronie www.spec.org dla konfiguracji z dwoma procesorami wyniku minimum 72 punkty.  </w:t>
            </w:r>
          </w:p>
          <w:p w14:paraId="7B4BB8CC" w14:textId="77777777" w:rsidR="00431A32" w:rsidRPr="00431A32" w:rsidRDefault="00431A32">
            <w:pPr>
              <w:pStyle w:val="Bezodstpw"/>
              <w:spacing w:line="256" w:lineRule="auto"/>
              <w:rPr>
                <w:rFonts w:ascii="Arial" w:hAnsi="Arial" w:cs="Arial"/>
                <w:sz w:val="20"/>
                <w:szCs w:val="20"/>
                <w:lang w:eastAsia="pl-PL"/>
              </w:rPr>
            </w:pPr>
            <w:r w:rsidRPr="00431A32">
              <w:rPr>
                <w:rFonts w:ascii="Arial" w:hAnsi="Arial" w:cs="Arial"/>
                <w:sz w:val="20"/>
                <w:szCs w:val="20"/>
                <w:lang w:eastAsia="pl-PL"/>
              </w:rPr>
              <w:t>Maksymalna liczba rdzeni procesora ograniczona przez licencjonowanie objętego projektem oprogramowania. </w:t>
            </w:r>
          </w:p>
        </w:tc>
      </w:tr>
      <w:tr w:rsidR="00431A32" w:rsidRPr="00431A32" w14:paraId="74E3C47B" w14:textId="77777777" w:rsidTr="00431A32">
        <w:trPr>
          <w:trHeight w:val="300"/>
        </w:trPr>
        <w:tc>
          <w:tcPr>
            <w:tcW w:w="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BF8F26E" w14:textId="77777777" w:rsidR="00431A32" w:rsidRPr="00431A32" w:rsidRDefault="00431A32">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5</w:t>
            </w:r>
            <w:r w:rsidRPr="00431A32">
              <w:rPr>
                <w:rFonts w:ascii="Arial" w:eastAsia="Times New Roman" w:hAnsi="Arial" w:cs="Arial"/>
                <w:sz w:val="20"/>
                <w:szCs w:val="20"/>
                <w:lang w:eastAsia="pl-PL"/>
              </w:rPr>
              <w:t> </w:t>
            </w:r>
          </w:p>
        </w:tc>
        <w:tc>
          <w:tcPr>
            <w:tcW w:w="8508"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487969FC" w14:textId="77777777" w:rsidR="00431A32" w:rsidRPr="00431A32" w:rsidRDefault="00431A32" w:rsidP="00431A32">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sz w:val="20"/>
                <w:szCs w:val="20"/>
                <w:lang w:eastAsia="pl-PL"/>
              </w:rPr>
              <w:t>Pamięć RAM – minimum 64GB DDR4 RDIMM</w:t>
            </w:r>
            <w:r w:rsidRPr="00431A32">
              <w:rPr>
                <w:rFonts w:ascii="Arial" w:eastAsia="Times New Roman" w:hAnsi="Arial" w:cs="Arial"/>
                <w:color w:val="000000"/>
                <w:sz w:val="20"/>
                <w:szCs w:val="20"/>
                <w:lang w:eastAsia="pl-PL"/>
              </w:rPr>
              <w:t>. Płyta główna powinna obsługiwać do minimum 1TB pamięci RAM dla konfiguracji dwu-procesorowej. </w:t>
            </w:r>
            <w:r w:rsidRPr="00431A32">
              <w:rPr>
                <w:rFonts w:ascii="Arial" w:eastAsia="Times New Roman" w:hAnsi="Arial" w:cs="Arial"/>
                <w:sz w:val="20"/>
                <w:szCs w:val="20"/>
                <w:lang w:eastAsia="pl-PL"/>
              </w:rPr>
              <w:t> </w:t>
            </w:r>
            <w:r w:rsidRPr="00431A32">
              <w:rPr>
                <w:rFonts w:ascii="Arial" w:eastAsia="Times New Roman" w:hAnsi="Arial" w:cs="Arial"/>
                <w:color w:val="000000"/>
                <w:sz w:val="20"/>
                <w:szCs w:val="20"/>
                <w:lang w:eastAsia="pl-PL"/>
              </w:rPr>
              <w:t>Pojemność zastosowanych kości pamięci RAM min. 16 GB.</w:t>
            </w:r>
            <w:r w:rsidRPr="00431A32">
              <w:rPr>
                <w:rFonts w:ascii="Arial" w:eastAsia="Times New Roman" w:hAnsi="Arial" w:cs="Arial"/>
                <w:sz w:val="20"/>
                <w:szCs w:val="20"/>
                <w:lang w:eastAsia="pl-PL"/>
              </w:rPr>
              <w:t> </w:t>
            </w:r>
          </w:p>
        </w:tc>
      </w:tr>
      <w:tr w:rsidR="00431A32" w:rsidRPr="00431A32" w14:paraId="4674E4F4" w14:textId="77777777" w:rsidTr="00431A32">
        <w:trPr>
          <w:trHeight w:val="300"/>
        </w:trPr>
        <w:tc>
          <w:tcPr>
            <w:tcW w:w="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0F59E04" w14:textId="77777777" w:rsidR="00431A32" w:rsidRPr="00431A32" w:rsidRDefault="00431A32">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6</w:t>
            </w:r>
            <w:r w:rsidRPr="00431A32">
              <w:rPr>
                <w:rFonts w:ascii="Arial" w:eastAsia="Times New Roman" w:hAnsi="Arial" w:cs="Arial"/>
                <w:sz w:val="20"/>
                <w:szCs w:val="20"/>
                <w:lang w:eastAsia="pl-PL"/>
              </w:rPr>
              <w:t> </w:t>
            </w:r>
          </w:p>
        </w:tc>
        <w:tc>
          <w:tcPr>
            <w:tcW w:w="8508"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49BBD8B1" w14:textId="77777777" w:rsidR="00431A32" w:rsidRPr="00431A32" w:rsidRDefault="00431A32">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 xml:space="preserve">Zabezpieczenia pamięci RAM - Memory </w:t>
            </w:r>
            <w:proofErr w:type="spellStart"/>
            <w:r w:rsidRPr="00431A32">
              <w:rPr>
                <w:rFonts w:ascii="Arial" w:eastAsia="Times New Roman" w:hAnsi="Arial" w:cs="Arial"/>
                <w:color w:val="000000"/>
                <w:sz w:val="20"/>
                <w:szCs w:val="20"/>
                <w:lang w:eastAsia="pl-PL"/>
              </w:rPr>
              <w:t>Rank</w:t>
            </w:r>
            <w:proofErr w:type="spellEnd"/>
            <w:r w:rsidRPr="00431A32">
              <w:rPr>
                <w:rFonts w:ascii="Arial" w:eastAsia="Times New Roman" w:hAnsi="Arial" w:cs="Arial"/>
                <w:color w:val="000000"/>
                <w:sz w:val="20"/>
                <w:szCs w:val="20"/>
                <w:lang w:eastAsia="pl-PL"/>
              </w:rPr>
              <w:t xml:space="preserve"> Sparing, Memory Mirror, </w:t>
            </w:r>
            <w:proofErr w:type="spellStart"/>
            <w:r w:rsidRPr="00431A32">
              <w:rPr>
                <w:rFonts w:ascii="Arial" w:eastAsia="Times New Roman" w:hAnsi="Arial" w:cs="Arial"/>
                <w:color w:val="000000"/>
                <w:sz w:val="20"/>
                <w:szCs w:val="20"/>
                <w:lang w:eastAsia="pl-PL"/>
              </w:rPr>
              <w:t>Lockstep</w:t>
            </w:r>
            <w:proofErr w:type="spellEnd"/>
            <w:r w:rsidRPr="00431A32">
              <w:rPr>
                <w:rFonts w:ascii="Arial" w:eastAsia="Times New Roman" w:hAnsi="Arial" w:cs="Arial"/>
                <w:sz w:val="20"/>
                <w:szCs w:val="20"/>
                <w:lang w:eastAsia="pl-PL"/>
              </w:rPr>
              <w:t> </w:t>
            </w:r>
          </w:p>
        </w:tc>
      </w:tr>
      <w:tr w:rsidR="00431A32" w:rsidRPr="00431A32" w14:paraId="08F726FB" w14:textId="77777777" w:rsidTr="00431A32">
        <w:trPr>
          <w:trHeight w:val="300"/>
        </w:trPr>
        <w:tc>
          <w:tcPr>
            <w:tcW w:w="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D8038A3" w14:textId="77777777" w:rsidR="00431A32" w:rsidRPr="00431A32" w:rsidRDefault="00431A32">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7</w:t>
            </w:r>
            <w:r w:rsidRPr="00431A32">
              <w:rPr>
                <w:rFonts w:ascii="Arial" w:eastAsia="Times New Roman" w:hAnsi="Arial" w:cs="Arial"/>
                <w:sz w:val="20"/>
                <w:szCs w:val="20"/>
                <w:lang w:eastAsia="pl-PL"/>
              </w:rPr>
              <w:t> </w:t>
            </w:r>
          </w:p>
        </w:tc>
        <w:tc>
          <w:tcPr>
            <w:tcW w:w="8508"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0B099072" w14:textId="77777777" w:rsidR="00431A32" w:rsidRPr="00431A32" w:rsidRDefault="00431A32">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 xml:space="preserve">Gniazda PCI - minimum trzy </w:t>
            </w:r>
            <w:proofErr w:type="spellStart"/>
            <w:r w:rsidRPr="00431A32">
              <w:rPr>
                <w:rFonts w:ascii="Arial" w:eastAsia="Times New Roman" w:hAnsi="Arial" w:cs="Arial"/>
                <w:color w:val="000000"/>
                <w:sz w:val="20"/>
                <w:szCs w:val="20"/>
                <w:lang w:eastAsia="pl-PL"/>
              </w:rPr>
              <w:t>sloty</w:t>
            </w:r>
            <w:proofErr w:type="spellEnd"/>
            <w:r w:rsidRPr="00431A32">
              <w:rPr>
                <w:rFonts w:ascii="Arial" w:eastAsia="Times New Roman" w:hAnsi="Arial" w:cs="Arial"/>
                <w:color w:val="000000"/>
                <w:sz w:val="20"/>
                <w:szCs w:val="20"/>
                <w:lang w:eastAsia="pl-PL"/>
              </w:rPr>
              <w:t xml:space="preserve"> </w:t>
            </w:r>
            <w:proofErr w:type="spellStart"/>
            <w:r w:rsidRPr="00431A32">
              <w:rPr>
                <w:rFonts w:ascii="Arial" w:eastAsia="Times New Roman" w:hAnsi="Arial" w:cs="Arial"/>
                <w:color w:val="000000"/>
                <w:sz w:val="20"/>
                <w:szCs w:val="20"/>
                <w:lang w:eastAsia="pl-PL"/>
              </w:rPr>
              <w:t>PCIe</w:t>
            </w:r>
            <w:proofErr w:type="spellEnd"/>
            <w:r w:rsidRPr="00431A32">
              <w:rPr>
                <w:rFonts w:ascii="Arial" w:eastAsia="Times New Roman" w:hAnsi="Arial" w:cs="Arial"/>
                <w:color w:val="000000"/>
                <w:sz w:val="20"/>
                <w:szCs w:val="20"/>
                <w:lang w:eastAsia="pl-PL"/>
              </w:rPr>
              <w:t>  x8, lub wydajniejsze</w:t>
            </w:r>
            <w:r w:rsidRPr="00431A32">
              <w:rPr>
                <w:rFonts w:ascii="Arial" w:eastAsia="Times New Roman" w:hAnsi="Arial" w:cs="Arial"/>
                <w:sz w:val="20"/>
                <w:szCs w:val="20"/>
                <w:lang w:eastAsia="pl-PL"/>
              </w:rPr>
              <w:t> </w:t>
            </w:r>
          </w:p>
        </w:tc>
      </w:tr>
      <w:tr w:rsidR="00431A32" w:rsidRPr="00431A32" w14:paraId="29B18636" w14:textId="77777777" w:rsidTr="00431A32">
        <w:trPr>
          <w:trHeight w:val="300"/>
        </w:trPr>
        <w:tc>
          <w:tcPr>
            <w:tcW w:w="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C9F1C31" w14:textId="77777777" w:rsidR="00431A32" w:rsidRPr="00431A32" w:rsidRDefault="00431A32">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8</w:t>
            </w:r>
            <w:r w:rsidRPr="00431A32">
              <w:rPr>
                <w:rFonts w:ascii="Arial" w:eastAsia="Times New Roman" w:hAnsi="Arial" w:cs="Arial"/>
                <w:sz w:val="20"/>
                <w:szCs w:val="20"/>
                <w:lang w:eastAsia="pl-PL"/>
              </w:rPr>
              <w:t> </w:t>
            </w:r>
          </w:p>
        </w:tc>
        <w:tc>
          <w:tcPr>
            <w:tcW w:w="8508"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4F092F55" w14:textId="77777777" w:rsidR="00431A32" w:rsidRPr="00431A32" w:rsidRDefault="00431A32">
            <w:pPr>
              <w:pStyle w:val="Bezodstpw"/>
              <w:spacing w:line="256" w:lineRule="auto"/>
              <w:rPr>
                <w:rFonts w:ascii="Arial" w:hAnsi="Arial" w:cs="Arial"/>
                <w:sz w:val="20"/>
                <w:szCs w:val="20"/>
                <w:lang w:eastAsia="pl-PL"/>
              </w:rPr>
            </w:pPr>
            <w:r w:rsidRPr="00431A32">
              <w:rPr>
                <w:rFonts w:ascii="Arial" w:hAnsi="Arial" w:cs="Arial"/>
                <w:sz w:val="20"/>
                <w:szCs w:val="20"/>
                <w:lang w:eastAsia="pl-PL"/>
              </w:rPr>
              <w:t>Interfejsy sieciowe: </w:t>
            </w:r>
          </w:p>
          <w:p w14:paraId="2E69BE2D" w14:textId="77777777" w:rsidR="00431A32" w:rsidRPr="00431A32" w:rsidRDefault="00431A32">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 minimum 2 porty typu Ethernet 1Gbps </w:t>
            </w:r>
            <w:proofErr w:type="spellStart"/>
            <w:r w:rsidRPr="00431A32">
              <w:rPr>
                <w:rFonts w:ascii="Arial" w:hAnsi="Arial" w:cs="Arial"/>
                <w:sz w:val="20"/>
                <w:szCs w:val="20"/>
                <w:lang w:eastAsia="pl-PL"/>
              </w:rPr>
              <w:t>BaseT</w:t>
            </w:r>
            <w:proofErr w:type="spellEnd"/>
            <w:r w:rsidRPr="00431A32">
              <w:rPr>
                <w:rFonts w:ascii="Arial" w:hAnsi="Arial" w:cs="Arial"/>
                <w:sz w:val="20"/>
                <w:szCs w:val="20"/>
                <w:lang w:eastAsia="pl-PL"/>
              </w:rPr>
              <w:t xml:space="preserve"> RJ45 zorganizowanych w dwóch kartach sieciowych. </w:t>
            </w:r>
          </w:p>
        </w:tc>
      </w:tr>
      <w:tr w:rsidR="00431A32" w:rsidRPr="00431A32" w14:paraId="6C6691A6" w14:textId="77777777" w:rsidTr="00431A32">
        <w:trPr>
          <w:trHeight w:val="300"/>
        </w:trPr>
        <w:tc>
          <w:tcPr>
            <w:tcW w:w="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A76927F" w14:textId="77777777" w:rsidR="00431A32" w:rsidRPr="00431A32" w:rsidRDefault="00431A32">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9</w:t>
            </w:r>
            <w:r w:rsidRPr="00431A32">
              <w:rPr>
                <w:rFonts w:ascii="Arial" w:eastAsia="Times New Roman" w:hAnsi="Arial" w:cs="Arial"/>
                <w:sz w:val="20"/>
                <w:szCs w:val="20"/>
                <w:lang w:eastAsia="pl-PL"/>
              </w:rPr>
              <w:t> </w:t>
            </w:r>
          </w:p>
        </w:tc>
        <w:tc>
          <w:tcPr>
            <w:tcW w:w="8508"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51DED38C" w14:textId="77777777" w:rsidR="00431A32" w:rsidRPr="00431A32" w:rsidRDefault="00431A32">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Dyski twarde – dwa dyski o pojemności minimum 480GB SAS 6Gbps, pracujące w RAID1.</w:t>
            </w:r>
            <w:r w:rsidRPr="00431A32">
              <w:rPr>
                <w:rFonts w:ascii="Arial" w:eastAsia="Times New Roman" w:hAnsi="Arial" w:cs="Arial"/>
                <w:sz w:val="20"/>
                <w:szCs w:val="20"/>
                <w:lang w:eastAsia="pl-PL"/>
              </w:rPr>
              <w:t> </w:t>
            </w:r>
          </w:p>
        </w:tc>
      </w:tr>
      <w:tr w:rsidR="00431A32" w:rsidRPr="00431A32" w14:paraId="23B52961" w14:textId="77777777" w:rsidTr="00431A32">
        <w:trPr>
          <w:trHeight w:val="300"/>
        </w:trPr>
        <w:tc>
          <w:tcPr>
            <w:tcW w:w="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5EE8DCF" w14:textId="77777777" w:rsidR="00431A32" w:rsidRPr="00431A32" w:rsidRDefault="00431A32">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10</w:t>
            </w:r>
            <w:r w:rsidRPr="00431A32">
              <w:rPr>
                <w:rFonts w:ascii="Arial" w:eastAsia="Times New Roman" w:hAnsi="Arial" w:cs="Arial"/>
                <w:sz w:val="20"/>
                <w:szCs w:val="20"/>
                <w:lang w:eastAsia="pl-PL"/>
              </w:rPr>
              <w:t> </w:t>
            </w:r>
          </w:p>
        </w:tc>
        <w:tc>
          <w:tcPr>
            <w:tcW w:w="8508"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1BC30575" w14:textId="77777777" w:rsidR="00431A32" w:rsidRPr="00431A32" w:rsidRDefault="00431A32">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Sprzętowy kontroler RAID – kontroler RAID umożliwiający realizację RAID 1 i 5.</w:t>
            </w:r>
            <w:r w:rsidRPr="00431A32">
              <w:rPr>
                <w:rFonts w:ascii="Arial" w:eastAsia="Times New Roman" w:hAnsi="Arial" w:cs="Arial"/>
                <w:sz w:val="20"/>
                <w:szCs w:val="20"/>
                <w:lang w:eastAsia="pl-PL"/>
              </w:rPr>
              <w:t> </w:t>
            </w:r>
          </w:p>
        </w:tc>
      </w:tr>
      <w:tr w:rsidR="00431A32" w:rsidRPr="00431A32" w14:paraId="53B6515A" w14:textId="77777777" w:rsidTr="00431A32">
        <w:trPr>
          <w:trHeight w:val="300"/>
        </w:trPr>
        <w:tc>
          <w:tcPr>
            <w:tcW w:w="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80139D6" w14:textId="77777777" w:rsidR="00431A32" w:rsidRPr="00431A32" w:rsidRDefault="00431A32">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11</w:t>
            </w:r>
            <w:r w:rsidRPr="00431A32">
              <w:rPr>
                <w:rFonts w:ascii="Arial" w:eastAsia="Times New Roman" w:hAnsi="Arial" w:cs="Arial"/>
                <w:sz w:val="20"/>
                <w:szCs w:val="20"/>
                <w:lang w:eastAsia="pl-PL"/>
              </w:rPr>
              <w:t> </w:t>
            </w:r>
          </w:p>
        </w:tc>
        <w:tc>
          <w:tcPr>
            <w:tcW w:w="8508"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6214D182" w14:textId="77777777" w:rsidR="00431A32" w:rsidRPr="00431A32" w:rsidRDefault="00431A32">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Wbudowane porty - minimum 2 porty USB 2.0 oraz 2 porty USB 3.0, 1 port RJ45 dedykowany do zarządzania, 2 porty VGA (1 na przednim panelu obudowy, drugi na tylnym), min. 1 port RS232.</w:t>
            </w:r>
            <w:r w:rsidRPr="00431A32">
              <w:rPr>
                <w:rFonts w:ascii="Arial" w:eastAsia="Times New Roman" w:hAnsi="Arial" w:cs="Arial"/>
                <w:sz w:val="20"/>
                <w:szCs w:val="20"/>
                <w:lang w:eastAsia="pl-PL"/>
              </w:rPr>
              <w:t> </w:t>
            </w:r>
          </w:p>
        </w:tc>
      </w:tr>
      <w:tr w:rsidR="00431A32" w:rsidRPr="00431A32" w14:paraId="3D2CB74C" w14:textId="77777777" w:rsidTr="00431A32">
        <w:trPr>
          <w:trHeight w:val="300"/>
        </w:trPr>
        <w:tc>
          <w:tcPr>
            <w:tcW w:w="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45BBD78" w14:textId="77777777" w:rsidR="00431A32" w:rsidRPr="00431A32" w:rsidRDefault="00431A32">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12</w:t>
            </w:r>
            <w:r w:rsidRPr="00431A32">
              <w:rPr>
                <w:rFonts w:ascii="Arial" w:eastAsia="Times New Roman" w:hAnsi="Arial" w:cs="Arial"/>
                <w:sz w:val="20"/>
                <w:szCs w:val="20"/>
                <w:lang w:eastAsia="pl-PL"/>
              </w:rPr>
              <w:t> </w:t>
            </w:r>
          </w:p>
        </w:tc>
        <w:tc>
          <w:tcPr>
            <w:tcW w:w="8508"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1E805AEB" w14:textId="77777777" w:rsidR="00431A32" w:rsidRPr="00431A32" w:rsidRDefault="00431A32">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Video - zintegrowana karta graficzna umożliwiająca wyświetlenie rozdzielczości min. 1280x1024</w:t>
            </w:r>
            <w:r w:rsidRPr="00431A32">
              <w:rPr>
                <w:rFonts w:ascii="Arial" w:eastAsia="Times New Roman" w:hAnsi="Arial" w:cs="Arial"/>
                <w:sz w:val="20"/>
                <w:szCs w:val="20"/>
                <w:lang w:eastAsia="pl-PL"/>
              </w:rPr>
              <w:t> </w:t>
            </w:r>
          </w:p>
        </w:tc>
      </w:tr>
      <w:tr w:rsidR="00431A32" w:rsidRPr="00431A32" w14:paraId="61AB6B90" w14:textId="77777777" w:rsidTr="00431A32">
        <w:trPr>
          <w:trHeight w:val="300"/>
        </w:trPr>
        <w:tc>
          <w:tcPr>
            <w:tcW w:w="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780B4D9" w14:textId="77777777" w:rsidR="00431A32" w:rsidRPr="00431A32" w:rsidRDefault="00431A32">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13</w:t>
            </w:r>
            <w:r w:rsidRPr="00431A32">
              <w:rPr>
                <w:rFonts w:ascii="Arial" w:eastAsia="Times New Roman" w:hAnsi="Arial" w:cs="Arial"/>
                <w:sz w:val="20"/>
                <w:szCs w:val="20"/>
                <w:lang w:eastAsia="pl-PL"/>
              </w:rPr>
              <w:t> </w:t>
            </w:r>
          </w:p>
        </w:tc>
        <w:tc>
          <w:tcPr>
            <w:tcW w:w="8508"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1FA6EBA9" w14:textId="77777777" w:rsidR="00431A32" w:rsidRPr="00431A32" w:rsidRDefault="00431A32">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Wentylatory - redundantne</w:t>
            </w:r>
            <w:r w:rsidRPr="00431A32">
              <w:rPr>
                <w:rFonts w:ascii="Arial" w:eastAsia="Times New Roman" w:hAnsi="Arial" w:cs="Arial"/>
                <w:sz w:val="20"/>
                <w:szCs w:val="20"/>
                <w:lang w:eastAsia="pl-PL"/>
              </w:rPr>
              <w:t> </w:t>
            </w:r>
          </w:p>
        </w:tc>
      </w:tr>
      <w:tr w:rsidR="00431A32" w:rsidRPr="00431A32" w14:paraId="0B91405F" w14:textId="77777777" w:rsidTr="00431A32">
        <w:trPr>
          <w:trHeight w:val="300"/>
        </w:trPr>
        <w:tc>
          <w:tcPr>
            <w:tcW w:w="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84A63DC" w14:textId="77777777" w:rsidR="00431A32" w:rsidRPr="00431A32" w:rsidRDefault="00431A32">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14</w:t>
            </w:r>
            <w:r w:rsidRPr="00431A32">
              <w:rPr>
                <w:rFonts w:ascii="Arial" w:eastAsia="Times New Roman" w:hAnsi="Arial" w:cs="Arial"/>
                <w:sz w:val="20"/>
                <w:szCs w:val="20"/>
                <w:lang w:eastAsia="pl-PL"/>
              </w:rPr>
              <w:t> </w:t>
            </w:r>
          </w:p>
        </w:tc>
        <w:tc>
          <w:tcPr>
            <w:tcW w:w="8508"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28E59BA8" w14:textId="77777777" w:rsidR="00431A32" w:rsidRPr="00431A32" w:rsidRDefault="00431A32">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Zasilacze - redundantne, Hot-Plug minimum 750W.</w:t>
            </w:r>
            <w:r w:rsidRPr="00431A32">
              <w:rPr>
                <w:rFonts w:ascii="Arial" w:eastAsia="Times New Roman" w:hAnsi="Arial" w:cs="Arial"/>
                <w:sz w:val="20"/>
                <w:szCs w:val="20"/>
                <w:lang w:eastAsia="pl-PL"/>
              </w:rPr>
              <w:t> </w:t>
            </w:r>
          </w:p>
        </w:tc>
      </w:tr>
      <w:tr w:rsidR="00431A32" w:rsidRPr="00431A32" w14:paraId="6C085EF1" w14:textId="77777777" w:rsidTr="00431A32">
        <w:trPr>
          <w:trHeight w:val="300"/>
        </w:trPr>
        <w:tc>
          <w:tcPr>
            <w:tcW w:w="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E5F22CC" w14:textId="77777777" w:rsidR="00431A32" w:rsidRPr="00431A32" w:rsidRDefault="00431A32">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15</w:t>
            </w:r>
            <w:r w:rsidRPr="00431A32">
              <w:rPr>
                <w:rFonts w:ascii="Arial" w:eastAsia="Times New Roman" w:hAnsi="Arial" w:cs="Arial"/>
                <w:sz w:val="20"/>
                <w:szCs w:val="20"/>
                <w:lang w:eastAsia="pl-PL"/>
              </w:rPr>
              <w:t> </w:t>
            </w:r>
          </w:p>
        </w:tc>
        <w:tc>
          <w:tcPr>
            <w:tcW w:w="8508"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02C6E559" w14:textId="77777777" w:rsidR="00431A32" w:rsidRPr="00431A32" w:rsidRDefault="00431A32">
            <w:pPr>
              <w:pStyle w:val="Bezodstpw"/>
              <w:spacing w:line="256" w:lineRule="auto"/>
              <w:rPr>
                <w:rFonts w:ascii="Arial" w:hAnsi="Arial" w:cs="Arial"/>
                <w:sz w:val="20"/>
                <w:szCs w:val="20"/>
                <w:lang w:eastAsia="pl-PL"/>
              </w:rPr>
            </w:pPr>
            <w:r w:rsidRPr="00431A32">
              <w:rPr>
                <w:rFonts w:ascii="Arial" w:hAnsi="Arial" w:cs="Arial"/>
                <w:sz w:val="20"/>
                <w:szCs w:val="20"/>
                <w:lang w:eastAsia="pl-PL"/>
              </w:rPr>
              <w:t>Karta Zarządzania - niezależna od zainstalowanego systemu operacyjnego, zintegrowana z płyta główną, posiadająca minimalną funkcjonalność : </w:t>
            </w:r>
          </w:p>
          <w:p w14:paraId="235936C4" w14:textId="77777777" w:rsidR="00431A32" w:rsidRPr="00431A32" w:rsidRDefault="00431A32">
            <w:pPr>
              <w:pStyle w:val="Bezodstpw"/>
              <w:spacing w:line="256" w:lineRule="auto"/>
              <w:rPr>
                <w:rFonts w:ascii="Arial" w:hAnsi="Arial" w:cs="Arial"/>
                <w:sz w:val="20"/>
                <w:szCs w:val="20"/>
                <w:lang w:eastAsia="pl-PL"/>
              </w:rPr>
            </w:pPr>
            <w:r w:rsidRPr="00431A32">
              <w:rPr>
                <w:rFonts w:ascii="Arial" w:hAnsi="Arial" w:cs="Arial"/>
                <w:sz w:val="20"/>
                <w:szCs w:val="20"/>
                <w:lang w:eastAsia="pl-PL"/>
              </w:rPr>
              <w:t>- komunikacja poprzez interfejs RJ45, </w:t>
            </w:r>
          </w:p>
          <w:p w14:paraId="3096AFDC" w14:textId="77777777" w:rsidR="00431A32" w:rsidRPr="00431A32" w:rsidRDefault="00431A32">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 podstawowe zarzadzanie serwerem poprzez protokół IPMI 2.0, DCMI 1.5, SNMP, VLAN </w:t>
            </w:r>
            <w:proofErr w:type="spellStart"/>
            <w:r w:rsidRPr="00431A32">
              <w:rPr>
                <w:rFonts w:ascii="Arial" w:hAnsi="Arial" w:cs="Arial"/>
                <w:sz w:val="20"/>
                <w:szCs w:val="20"/>
                <w:lang w:eastAsia="pl-PL"/>
              </w:rPr>
              <w:t>tagging</w:t>
            </w:r>
            <w:proofErr w:type="spellEnd"/>
            <w:r w:rsidRPr="00431A32">
              <w:rPr>
                <w:rFonts w:ascii="Arial" w:hAnsi="Arial" w:cs="Arial"/>
                <w:sz w:val="20"/>
                <w:szCs w:val="20"/>
                <w:lang w:eastAsia="pl-PL"/>
              </w:rPr>
              <w:t>, </w:t>
            </w:r>
          </w:p>
          <w:p w14:paraId="1FE54D50" w14:textId="77777777" w:rsidR="00431A32" w:rsidRPr="00431A32" w:rsidRDefault="00431A32">
            <w:pPr>
              <w:pStyle w:val="Bezodstpw"/>
              <w:spacing w:line="256" w:lineRule="auto"/>
              <w:rPr>
                <w:rFonts w:ascii="Arial" w:hAnsi="Arial" w:cs="Arial"/>
                <w:sz w:val="20"/>
                <w:szCs w:val="20"/>
                <w:lang w:eastAsia="pl-PL"/>
              </w:rPr>
            </w:pPr>
            <w:r w:rsidRPr="00431A32">
              <w:rPr>
                <w:rFonts w:ascii="Arial" w:hAnsi="Arial" w:cs="Arial"/>
                <w:sz w:val="20"/>
                <w:szCs w:val="20"/>
                <w:lang w:eastAsia="pl-PL"/>
              </w:rPr>
              <w:t>- wbudowana diagnostyka, </w:t>
            </w:r>
          </w:p>
          <w:p w14:paraId="3AD3A6FE" w14:textId="77777777" w:rsidR="00431A32" w:rsidRPr="00431A32" w:rsidRDefault="00431A32">
            <w:pPr>
              <w:pStyle w:val="Bezodstpw"/>
              <w:spacing w:line="256" w:lineRule="auto"/>
              <w:rPr>
                <w:rFonts w:ascii="Arial" w:hAnsi="Arial" w:cs="Arial"/>
                <w:sz w:val="20"/>
                <w:szCs w:val="20"/>
                <w:lang w:eastAsia="pl-PL"/>
              </w:rPr>
            </w:pPr>
            <w:r w:rsidRPr="00431A32">
              <w:rPr>
                <w:rFonts w:ascii="Arial" w:hAnsi="Arial" w:cs="Arial"/>
                <w:sz w:val="20"/>
                <w:szCs w:val="20"/>
                <w:lang w:eastAsia="pl-PL"/>
              </w:rPr>
              <w:t>- dostęp poprzez interfejs graficzny Web karty oraz z linii poleceń, </w:t>
            </w:r>
          </w:p>
          <w:p w14:paraId="64BA2933" w14:textId="77777777" w:rsidR="00431A32" w:rsidRPr="00431A32" w:rsidRDefault="00431A32">
            <w:pPr>
              <w:pStyle w:val="Bezodstpw"/>
              <w:spacing w:line="256" w:lineRule="auto"/>
              <w:rPr>
                <w:rFonts w:ascii="Arial" w:hAnsi="Arial" w:cs="Arial"/>
                <w:sz w:val="20"/>
                <w:szCs w:val="20"/>
                <w:lang w:eastAsia="pl-PL"/>
              </w:rPr>
            </w:pPr>
            <w:r w:rsidRPr="00431A32">
              <w:rPr>
                <w:rFonts w:ascii="Arial" w:hAnsi="Arial" w:cs="Arial"/>
                <w:sz w:val="20"/>
                <w:szCs w:val="20"/>
                <w:lang w:eastAsia="pl-PL"/>
              </w:rPr>
              <w:t>- monitorowanie temperatury oraz zużycia energii przez serwer w czasie rzeczywistym, </w:t>
            </w:r>
          </w:p>
          <w:p w14:paraId="54CB7BF1" w14:textId="77777777" w:rsidR="00431A32" w:rsidRPr="00431A32" w:rsidRDefault="00431A32">
            <w:pPr>
              <w:pStyle w:val="Bezodstpw"/>
              <w:spacing w:line="256" w:lineRule="auto"/>
              <w:rPr>
                <w:rFonts w:ascii="Arial" w:hAnsi="Arial" w:cs="Arial"/>
                <w:sz w:val="20"/>
                <w:szCs w:val="20"/>
                <w:lang w:eastAsia="pl-PL"/>
              </w:rPr>
            </w:pPr>
            <w:r w:rsidRPr="00431A32">
              <w:rPr>
                <w:rFonts w:ascii="Arial" w:hAnsi="Arial" w:cs="Arial"/>
                <w:sz w:val="20"/>
                <w:szCs w:val="20"/>
                <w:lang w:eastAsia="pl-PL"/>
              </w:rPr>
              <w:t>- lokalna oraz zdalna konfiguracja serwera, </w:t>
            </w:r>
          </w:p>
          <w:p w14:paraId="1D5EB467" w14:textId="77777777" w:rsidR="00431A32" w:rsidRPr="00431A32" w:rsidRDefault="00431A32">
            <w:pPr>
              <w:pStyle w:val="Bezodstpw"/>
              <w:spacing w:line="256" w:lineRule="auto"/>
              <w:rPr>
                <w:rFonts w:ascii="Arial" w:hAnsi="Arial" w:cs="Arial"/>
                <w:sz w:val="20"/>
                <w:szCs w:val="20"/>
                <w:lang w:eastAsia="pl-PL"/>
              </w:rPr>
            </w:pPr>
            <w:r w:rsidRPr="00431A32">
              <w:rPr>
                <w:rFonts w:ascii="Arial" w:hAnsi="Arial" w:cs="Arial"/>
                <w:sz w:val="20"/>
                <w:szCs w:val="20"/>
                <w:lang w:eastAsia="pl-PL"/>
              </w:rPr>
              <w:t>- wsparcie dla IPv4 i IPv6, </w:t>
            </w:r>
          </w:p>
          <w:p w14:paraId="553BA3D1" w14:textId="77777777" w:rsidR="00431A32" w:rsidRPr="00431A32" w:rsidRDefault="00431A32">
            <w:pPr>
              <w:pStyle w:val="Bezodstpw"/>
              <w:spacing w:line="256" w:lineRule="auto"/>
              <w:rPr>
                <w:rFonts w:ascii="Arial" w:hAnsi="Arial" w:cs="Arial"/>
                <w:sz w:val="20"/>
                <w:szCs w:val="20"/>
                <w:lang w:eastAsia="pl-PL"/>
              </w:rPr>
            </w:pPr>
            <w:r w:rsidRPr="00431A32">
              <w:rPr>
                <w:rFonts w:ascii="Arial" w:hAnsi="Arial" w:cs="Arial"/>
                <w:sz w:val="20"/>
                <w:szCs w:val="20"/>
                <w:lang w:eastAsia="pl-PL"/>
              </w:rPr>
              <w:t>- możliwość zdalnego dostępu do konsoli graficznej, zainstalowanego na serwerze systemu operacyjnego serwera. </w:t>
            </w:r>
          </w:p>
        </w:tc>
      </w:tr>
      <w:tr w:rsidR="00431A32" w:rsidRPr="00431A32" w14:paraId="6EDB2EF5" w14:textId="77777777" w:rsidTr="00431A32">
        <w:trPr>
          <w:trHeight w:val="300"/>
        </w:trPr>
        <w:tc>
          <w:tcPr>
            <w:tcW w:w="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82F3179" w14:textId="77777777" w:rsidR="00431A32" w:rsidRPr="00431A32" w:rsidRDefault="00431A32">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lastRenderedPageBreak/>
              <w:t>16</w:t>
            </w:r>
            <w:r w:rsidRPr="00431A32">
              <w:rPr>
                <w:rFonts w:ascii="Arial" w:eastAsia="Times New Roman" w:hAnsi="Arial" w:cs="Arial"/>
                <w:sz w:val="20"/>
                <w:szCs w:val="20"/>
                <w:lang w:eastAsia="pl-PL"/>
              </w:rPr>
              <w:t> </w:t>
            </w:r>
          </w:p>
        </w:tc>
        <w:tc>
          <w:tcPr>
            <w:tcW w:w="8508"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6589B46A" w14:textId="77777777" w:rsidR="00431A32" w:rsidRPr="00431A32" w:rsidRDefault="00431A32" w:rsidP="00431A32">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Serwer musi być wyprodukowany zgodnie z normą  ISO-9001:2008 oraz ISO-14001.</w:t>
            </w:r>
            <w:r w:rsidRPr="00431A32">
              <w:rPr>
                <w:rFonts w:ascii="Arial" w:eastAsia="Times New Roman" w:hAnsi="Arial" w:cs="Arial"/>
                <w:sz w:val="20"/>
                <w:szCs w:val="20"/>
                <w:lang w:eastAsia="pl-PL"/>
              </w:rPr>
              <w:t xml:space="preserve"> Urządzenie musi być zgodne z normami UE i przeznaczone na rynek UE, musi </w:t>
            </w:r>
            <w:r>
              <w:rPr>
                <w:rFonts w:ascii="Arial" w:eastAsia="Times New Roman" w:hAnsi="Arial" w:cs="Arial"/>
                <w:sz w:val="20"/>
                <w:szCs w:val="20"/>
                <w:lang w:eastAsia="pl-PL"/>
              </w:rPr>
              <w:t>posiadać certyfikat CE lub równoważnymi.</w:t>
            </w:r>
          </w:p>
        </w:tc>
      </w:tr>
      <w:tr w:rsidR="00431A32" w:rsidRPr="00431A32" w14:paraId="0A395CC1" w14:textId="77777777" w:rsidTr="00431A32">
        <w:trPr>
          <w:trHeight w:val="300"/>
        </w:trPr>
        <w:tc>
          <w:tcPr>
            <w:tcW w:w="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9A54EC8" w14:textId="77777777" w:rsidR="00431A32" w:rsidRPr="00431A32" w:rsidRDefault="00431A32">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17</w:t>
            </w:r>
            <w:r w:rsidRPr="00431A32">
              <w:rPr>
                <w:rFonts w:ascii="Arial" w:eastAsia="Times New Roman" w:hAnsi="Arial" w:cs="Arial"/>
                <w:sz w:val="20"/>
                <w:szCs w:val="20"/>
                <w:lang w:eastAsia="pl-PL"/>
              </w:rPr>
              <w:t> </w:t>
            </w:r>
          </w:p>
        </w:tc>
        <w:tc>
          <w:tcPr>
            <w:tcW w:w="8508"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05CC5083" w14:textId="77777777" w:rsidR="00431A32" w:rsidRPr="00431A32" w:rsidRDefault="00431A32">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sz w:val="20"/>
                <w:szCs w:val="20"/>
                <w:lang w:eastAsia="pl-PL"/>
              </w:rPr>
              <w:t>Dostarczone urządzenia muszą być fabrycznie nowe, nieregenerowane i wyprodukowane najwcześniej w ciągu ostatnich 6 miesięcy przed dostawą, muszą pochodzić z oficjalnego kanału sprzedaży producenta na teren Polski </w:t>
            </w:r>
          </w:p>
        </w:tc>
      </w:tr>
      <w:tr w:rsidR="00431A32" w:rsidRPr="00431A32" w14:paraId="1C8C9C36" w14:textId="77777777" w:rsidTr="00431A32">
        <w:trPr>
          <w:trHeight w:val="300"/>
        </w:trPr>
        <w:tc>
          <w:tcPr>
            <w:tcW w:w="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5A7FD34" w14:textId="77777777" w:rsidR="00431A32" w:rsidRPr="00431A32" w:rsidRDefault="00431A32">
            <w:pPr>
              <w:pStyle w:val="Bezodstpw"/>
              <w:spacing w:line="256" w:lineRule="auto"/>
              <w:rPr>
                <w:rFonts w:ascii="Arial" w:hAnsi="Arial" w:cs="Arial"/>
                <w:sz w:val="20"/>
                <w:szCs w:val="20"/>
                <w:lang w:eastAsia="pl-PL"/>
              </w:rPr>
            </w:pPr>
            <w:r w:rsidRPr="00431A32">
              <w:rPr>
                <w:rFonts w:ascii="Arial" w:hAnsi="Arial" w:cs="Arial"/>
                <w:sz w:val="20"/>
                <w:szCs w:val="20"/>
                <w:lang w:eastAsia="pl-PL"/>
              </w:rPr>
              <w:t>18 </w:t>
            </w:r>
          </w:p>
        </w:tc>
        <w:tc>
          <w:tcPr>
            <w:tcW w:w="8508"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28A98A5C" w14:textId="77777777" w:rsidR="00431A32" w:rsidRPr="00431A32" w:rsidRDefault="00431A32">
            <w:pPr>
              <w:pStyle w:val="Bezodstpw"/>
              <w:spacing w:line="256" w:lineRule="auto"/>
              <w:rPr>
                <w:rFonts w:ascii="Arial" w:eastAsia="Times New Roman" w:hAnsi="Arial" w:cs="Arial"/>
                <w:sz w:val="20"/>
                <w:szCs w:val="20"/>
                <w:lang w:eastAsia="pl-PL"/>
              </w:rPr>
            </w:pPr>
            <w:r w:rsidRPr="00431A32">
              <w:rPr>
                <w:rFonts w:ascii="Arial" w:eastAsia="Times New Roman" w:hAnsi="Arial" w:cs="Arial"/>
                <w:sz w:val="20"/>
                <w:szCs w:val="20"/>
                <w:lang w:eastAsia="pl-PL"/>
              </w:rPr>
              <w:t>Licencje oprogramowania: </w:t>
            </w:r>
          </w:p>
          <w:p w14:paraId="0B2DB66E" w14:textId="77777777" w:rsidR="00431A32" w:rsidRPr="00431A32" w:rsidRDefault="00431A32">
            <w:pPr>
              <w:pStyle w:val="Bezodstpw"/>
              <w:spacing w:line="256" w:lineRule="auto"/>
              <w:rPr>
                <w:rFonts w:ascii="Arial" w:eastAsia="Times New Roman" w:hAnsi="Arial" w:cs="Arial"/>
                <w:sz w:val="20"/>
                <w:szCs w:val="20"/>
                <w:lang w:eastAsia="pl-PL"/>
              </w:rPr>
            </w:pPr>
            <w:r>
              <w:rPr>
                <w:rFonts w:ascii="Arial" w:eastAsia="Times New Roman" w:hAnsi="Arial" w:cs="Arial"/>
                <w:sz w:val="20"/>
                <w:szCs w:val="20"/>
                <w:lang w:eastAsia="pl-PL"/>
              </w:rPr>
              <w:t>Oprogramowanie</w:t>
            </w:r>
            <w:r w:rsidRPr="00431A32">
              <w:rPr>
                <w:rFonts w:ascii="Arial" w:eastAsia="Times New Roman" w:hAnsi="Arial" w:cs="Arial"/>
                <w:sz w:val="20"/>
                <w:szCs w:val="20"/>
                <w:lang w:eastAsia="pl-PL"/>
              </w:rPr>
              <w:t xml:space="preserve"> obsługując</w:t>
            </w:r>
            <w:r>
              <w:rPr>
                <w:rFonts w:ascii="Arial" w:eastAsia="Times New Roman" w:hAnsi="Arial" w:cs="Arial"/>
                <w:sz w:val="20"/>
                <w:szCs w:val="20"/>
                <w:lang w:eastAsia="pl-PL"/>
              </w:rPr>
              <w:t>e</w:t>
            </w:r>
            <w:r w:rsidRPr="00431A32">
              <w:rPr>
                <w:rFonts w:ascii="Arial" w:eastAsia="Times New Roman" w:hAnsi="Arial" w:cs="Arial"/>
                <w:sz w:val="20"/>
                <w:szCs w:val="20"/>
                <w:lang w:eastAsia="pl-PL"/>
              </w:rPr>
              <w:t xml:space="preserve"> dostarczone procesory w serwerze – 1 szt. </w:t>
            </w:r>
          </w:p>
          <w:p w14:paraId="73BC469E" w14:textId="77777777" w:rsidR="00431A32" w:rsidRPr="00431A32" w:rsidRDefault="00431A32">
            <w:pPr>
              <w:pStyle w:val="Bezodstpw"/>
              <w:spacing w:line="256" w:lineRule="auto"/>
              <w:rPr>
                <w:rFonts w:ascii="Arial" w:eastAsia="Times New Roman" w:hAnsi="Arial" w:cs="Arial"/>
                <w:sz w:val="20"/>
                <w:szCs w:val="20"/>
                <w:lang w:eastAsia="pl-PL"/>
              </w:rPr>
            </w:pPr>
            <w:r>
              <w:rPr>
                <w:rFonts w:ascii="Arial" w:eastAsia="Times New Roman" w:hAnsi="Arial" w:cs="Arial"/>
                <w:sz w:val="20"/>
                <w:szCs w:val="20"/>
                <w:lang w:eastAsia="pl-PL"/>
              </w:rPr>
              <w:t>Klienckie licencje dostępowe</w:t>
            </w:r>
            <w:r w:rsidRPr="00431A32">
              <w:rPr>
                <w:rFonts w:ascii="Arial" w:eastAsia="Times New Roman" w:hAnsi="Arial" w:cs="Arial"/>
                <w:sz w:val="20"/>
                <w:szCs w:val="20"/>
                <w:lang w:eastAsia="pl-PL"/>
              </w:rPr>
              <w:t xml:space="preserve"> – 20 szt. </w:t>
            </w:r>
          </w:p>
          <w:p w14:paraId="18EDFF21" w14:textId="77777777" w:rsidR="00431A32" w:rsidRPr="00431A32" w:rsidRDefault="00431A32">
            <w:pPr>
              <w:pStyle w:val="Bezodstpw"/>
              <w:spacing w:line="256" w:lineRule="auto"/>
              <w:rPr>
                <w:rFonts w:ascii="Arial" w:eastAsia="Times New Roman" w:hAnsi="Arial" w:cs="Arial"/>
                <w:sz w:val="20"/>
                <w:szCs w:val="20"/>
                <w:lang w:eastAsia="pl-PL"/>
              </w:rPr>
            </w:pPr>
            <w:r>
              <w:rPr>
                <w:rFonts w:ascii="Arial" w:hAnsi="Arial" w:cs="Arial"/>
                <w:sz w:val="20"/>
                <w:szCs w:val="20"/>
              </w:rPr>
              <w:t>Oprogramowanie bazodanowe do serwera typu SQL Serwer</w:t>
            </w:r>
            <w:r w:rsidRPr="00431A32">
              <w:rPr>
                <w:rFonts w:ascii="Arial" w:eastAsia="Times New Roman" w:hAnsi="Arial" w:cs="Arial"/>
                <w:sz w:val="20"/>
                <w:szCs w:val="20"/>
                <w:lang w:eastAsia="pl-PL"/>
              </w:rPr>
              <w:t xml:space="preserve"> – 1  szt. </w:t>
            </w:r>
          </w:p>
          <w:p w14:paraId="7D6165D5" w14:textId="77777777" w:rsidR="00431A32" w:rsidRPr="00431A32" w:rsidRDefault="00431A32" w:rsidP="00431A32">
            <w:pPr>
              <w:pStyle w:val="Bezodstpw"/>
              <w:spacing w:line="256" w:lineRule="auto"/>
              <w:rPr>
                <w:rFonts w:ascii="Arial" w:eastAsia="Times New Roman" w:hAnsi="Arial" w:cs="Arial"/>
                <w:sz w:val="20"/>
                <w:szCs w:val="20"/>
                <w:lang w:eastAsia="pl-PL"/>
              </w:rPr>
            </w:pPr>
            <w:r>
              <w:rPr>
                <w:rFonts w:ascii="Arial" w:eastAsia="Times New Roman" w:hAnsi="Arial" w:cs="Arial"/>
                <w:sz w:val="20"/>
                <w:szCs w:val="20"/>
                <w:lang w:eastAsia="pl-PL"/>
              </w:rPr>
              <w:t>Klienckie licencje dostępowe do oprogramowania typu</w:t>
            </w:r>
            <w:r w:rsidRPr="00431A32">
              <w:rPr>
                <w:rFonts w:ascii="Arial" w:eastAsia="Times New Roman" w:hAnsi="Arial" w:cs="Arial"/>
                <w:sz w:val="20"/>
                <w:szCs w:val="20"/>
                <w:lang w:eastAsia="pl-PL"/>
              </w:rPr>
              <w:t xml:space="preserve"> SQL </w:t>
            </w:r>
            <w:r>
              <w:rPr>
                <w:rFonts w:ascii="Arial" w:eastAsia="Times New Roman" w:hAnsi="Arial" w:cs="Arial"/>
                <w:sz w:val="20"/>
                <w:szCs w:val="20"/>
                <w:lang w:eastAsia="pl-PL"/>
              </w:rPr>
              <w:t>Serwer</w:t>
            </w:r>
            <w:r w:rsidRPr="00431A32">
              <w:rPr>
                <w:rFonts w:ascii="Arial" w:eastAsia="Times New Roman" w:hAnsi="Arial" w:cs="Arial"/>
                <w:sz w:val="20"/>
                <w:szCs w:val="20"/>
                <w:lang w:eastAsia="pl-PL"/>
              </w:rPr>
              <w:t xml:space="preserve"> – </w:t>
            </w:r>
            <w:r>
              <w:rPr>
                <w:rFonts w:ascii="Arial" w:eastAsia="Times New Roman" w:hAnsi="Arial" w:cs="Arial"/>
                <w:sz w:val="20"/>
                <w:szCs w:val="20"/>
                <w:lang w:eastAsia="pl-PL"/>
              </w:rPr>
              <w:t>10</w:t>
            </w:r>
            <w:r w:rsidRPr="00431A32">
              <w:rPr>
                <w:rFonts w:ascii="Arial" w:eastAsia="Times New Roman" w:hAnsi="Arial" w:cs="Arial"/>
                <w:sz w:val="20"/>
                <w:szCs w:val="20"/>
                <w:lang w:eastAsia="pl-PL"/>
              </w:rPr>
              <w:t xml:space="preserve"> szt. </w:t>
            </w:r>
          </w:p>
        </w:tc>
      </w:tr>
      <w:tr w:rsidR="00431A32" w:rsidRPr="00431A32" w14:paraId="161EF548" w14:textId="77777777" w:rsidTr="00431A32">
        <w:trPr>
          <w:trHeight w:val="300"/>
        </w:trPr>
        <w:tc>
          <w:tcPr>
            <w:tcW w:w="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9517299" w14:textId="77777777" w:rsidR="00431A32" w:rsidRPr="00431A32" w:rsidRDefault="00431A32">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sz w:val="20"/>
                <w:szCs w:val="20"/>
                <w:lang w:eastAsia="pl-PL"/>
              </w:rPr>
              <w:t>19 </w:t>
            </w:r>
          </w:p>
        </w:tc>
        <w:tc>
          <w:tcPr>
            <w:tcW w:w="8508"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24A62D27" w14:textId="77777777" w:rsidR="00431A32" w:rsidRPr="00431A32" w:rsidRDefault="00431A32" w:rsidP="0095116B">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sz w:val="20"/>
                <w:szCs w:val="20"/>
                <w:lang w:eastAsia="pl-PL"/>
              </w:rPr>
              <w:t>Oferowane urządzenie musi być objęte co najmniej 3-letnim wsparciem producenta  sprzętu w dni robocze, czas reakcji w miejscu instalacji sprzętu</w:t>
            </w:r>
            <w:r w:rsidR="0095116B">
              <w:rPr>
                <w:rFonts w:ascii="Arial" w:eastAsia="Times New Roman" w:hAnsi="Arial" w:cs="Arial"/>
                <w:sz w:val="20"/>
                <w:szCs w:val="20"/>
                <w:lang w:eastAsia="pl-PL"/>
              </w:rPr>
              <w:t>:</w:t>
            </w:r>
            <w:r w:rsidRPr="00431A32">
              <w:rPr>
                <w:rFonts w:ascii="Arial" w:eastAsia="Times New Roman" w:hAnsi="Arial" w:cs="Arial"/>
                <w:sz w:val="20"/>
                <w:szCs w:val="20"/>
                <w:lang w:eastAsia="pl-PL"/>
              </w:rPr>
              <w:t xml:space="preserve"> </w:t>
            </w:r>
            <w:r w:rsidR="0095116B">
              <w:rPr>
                <w:rFonts w:ascii="Arial" w:eastAsia="Times New Roman" w:hAnsi="Arial" w:cs="Arial"/>
                <w:sz w:val="20"/>
                <w:szCs w:val="20"/>
                <w:lang w:eastAsia="pl-PL"/>
              </w:rPr>
              <w:t>następny d</w:t>
            </w:r>
            <w:r w:rsidRPr="00431A32">
              <w:rPr>
                <w:rFonts w:ascii="Arial" w:eastAsia="Times New Roman" w:hAnsi="Arial" w:cs="Arial"/>
                <w:sz w:val="20"/>
                <w:szCs w:val="20"/>
                <w:lang w:eastAsia="pl-PL"/>
              </w:rPr>
              <w:t xml:space="preserve">zień </w:t>
            </w:r>
            <w:r w:rsidR="0095116B">
              <w:rPr>
                <w:rFonts w:ascii="Arial" w:eastAsia="Times New Roman" w:hAnsi="Arial" w:cs="Arial"/>
                <w:sz w:val="20"/>
                <w:szCs w:val="20"/>
                <w:lang w:eastAsia="pl-PL"/>
              </w:rPr>
              <w:t>r</w:t>
            </w:r>
            <w:r w:rsidRPr="00431A32">
              <w:rPr>
                <w:rFonts w:ascii="Arial" w:eastAsia="Times New Roman" w:hAnsi="Arial" w:cs="Arial"/>
                <w:sz w:val="20"/>
                <w:szCs w:val="20"/>
                <w:lang w:eastAsia="pl-PL"/>
              </w:rPr>
              <w:t>oboczy. Pakiet serwisowy musi zawierać usługę pozostawiania bez opłat u Zamawiającego uszkodzonych dysków w okresie obowiązywania serwisu. </w:t>
            </w:r>
          </w:p>
        </w:tc>
      </w:tr>
    </w:tbl>
    <w:p w14:paraId="3CB482E7" w14:textId="77777777" w:rsidR="004374D1" w:rsidRPr="00431A32" w:rsidRDefault="004374D1" w:rsidP="004374D1">
      <w:pPr>
        <w:rPr>
          <w:rFonts w:ascii="Arial" w:hAnsi="Arial" w:cs="Arial"/>
          <w:sz w:val="20"/>
          <w:szCs w:val="20"/>
        </w:rPr>
      </w:pPr>
    </w:p>
    <w:p w14:paraId="740EB726" w14:textId="77777777" w:rsidR="0095116B" w:rsidRPr="001B41FB" w:rsidRDefault="0095116B" w:rsidP="0095116B">
      <w:pPr>
        <w:pStyle w:val="Akapitzlist"/>
        <w:numPr>
          <w:ilvl w:val="0"/>
          <w:numId w:val="43"/>
        </w:numPr>
        <w:spacing w:line="259" w:lineRule="auto"/>
        <w:rPr>
          <w:rFonts w:ascii="Arial" w:hAnsi="Arial" w:cs="Arial"/>
          <w:b/>
          <w:sz w:val="20"/>
          <w:szCs w:val="20"/>
        </w:rPr>
      </w:pPr>
      <w:r w:rsidRPr="001B41FB">
        <w:rPr>
          <w:rFonts w:ascii="Arial" w:hAnsi="Arial" w:cs="Arial"/>
          <w:b/>
          <w:sz w:val="20"/>
          <w:szCs w:val="20"/>
        </w:rPr>
        <w:t>Zakup serwera (1 sztuka)</w:t>
      </w:r>
    </w:p>
    <w:p w14:paraId="739527D6" w14:textId="77777777" w:rsidR="0095116B" w:rsidRPr="001B41FB" w:rsidRDefault="0095116B" w:rsidP="0095116B">
      <w:pPr>
        <w:numPr>
          <w:ilvl w:val="0"/>
          <w:numId w:val="43"/>
        </w:numPr>
        <w:spacing w:line="259" w:lineRule="auto"/>
        <w:rPr>
          <w:rFonts w:ascii="Arial" w:hAnsi="Arial" w:cs="Arial"/>
          <w:b/>
          <w:sz w:val="20"/>
          <w:szCs w:val="20"/>
        </w:rPr>
      </w:pPr>
      <w:r w:rsidRPr="001B41FB">
        <w:rPr>
          <w:rFonts w:ascii="Arial" w:hAnsi="Arial" w:cs="Arial"/>
          <w:b/>
          <w:sz w:val="20"/>
          <w:szCs w:val="20"/>
        </w:rPr>
        <w:t>Zakup oprogramowania do serwera (1 sztuka)</w:t>
      </w:r>
    </w:p>
    <w:p w14:paraId="3C262079" w14:textId="77777777" w:rsidR="0095116B" w:rsidRPr="001B41FB" w:rsidRDefault="0095116B" w:rsidP="0095116B">
      <w:pPr>
        <w:numPr>
          <w:ilvl w:val="0"/>
          <w:numId w:val="43"/>
        </w:numPr>
        <w:spacing w:line="259" w:lineRule="auto"/>
        <w:rPr>
          <w:rFonts w:ascii="Arial" w:hAnsi="Arial" w:cs="Arial"/>
          <w:b/>
          <w:sz w:val="20"/>
          <w:szCs w:val="20"/>
        </w:rPr>
      </w:pPr>
      <w:r w:rsidRPr="001B41FB">
        <w:rPr>
          <w:rFonts w:ascii="Arial" w:hAnsi="Arial" w:cs="Arial"/>
          <w:b/>
          <w:sz w:val="20"/>
          <w:szCs w:val="20"/>
        </w:rPr>
        <w:t>Zakup licencji dostępowych (20 sztuk)</w:t>
      </w:r>
    </w:p>
    <w:p w14:paraId="1DB892CF" w14:textId="79D90702" w:rsidR="0095116B" w:rsidRPr="001B41FB" w:rsidRDefault="0095116B" w:rsidP="0095116B">
      <w:pPr>
        <w:numPr>
          <w:ilvl w:val="0"/>
          <w:numId w:val="43"/>
        </w:numPr>
        <w:spacing w:line="259" w:lineRule="auto"/>
        <w:rPr>
          <w:rFonts w:ascii="Arial" w:hAnsi="Arial" w:cs="Arial"/>
          <w:b/>
          <w:sz w:val="20"/>
          <w:szCs w:val="20"/>
        </w:rPr>
      </w:pPr>
      <w:r w:rsidRPr="001B41FB">
        <w:rPr>
          <w:rFonts w:ascii="Arial" w:hAnsi="Arial" w:cs="Arial"/>
          <w:b/>
          <w:sz w:val="20"/>
          <w:szCs w:val="20"/>
        </w:rPr>
        <w:t xml:space="preserve">Zakup oprogramowania bazodanowego do serwera </w:t>
      </w:r>
      <w:del w:id="2" w:author="dominik" w:date="2019-10-13T20:21:00Z">
        <w:r w:rsidRPr="001B41FB" w:rsidDel="003F6710">
          <w:rPr>
            <w:rFonts w:ascii="Arial" w:hAnsi="Arial" w:cs="Arial"/>
            <w:b/>
            <w:sz w:val="20"/>
            <w:szCs w:val="20"/>
          </w:rPr>
          <w:delText>typu SQL Serwer</w:delText>
        </w:r>
      </w:del>
    </w:p>
    <w:p w14:paraId="4CE4C24D" w14:textId="15EEC92C" w:rsidR="0095116B" w:rsidRPr="00431A32" w:rsidRDefault="0095116B" w:rsidP="0095116B">
      <w:pPr>
        <w:pStyle w:val="Akapitzlist"/>
        <w:numPr>
          <w:ilvl w:val="0"/>
          <w:numId w:val="43"/>
        </w:numPr>
        <w:rPr>
          <w:rFonts w:ascii="Arial" w:hAnsi="Arial" w:cs="Arial"/>
          <w:sz w:val="20"/>
          <w:szCs w:val="20"/>
        </w:rPr>
      </w:pPr>
      <w:r w:rsidRPr="001B41FB">
        <w:rPr>
          <w:rFonts w:ascii="Arial" w:hAnsi="Arial" w:cs="Arial"/>
          <w:b/>
          <w:sz w:val="20"/>
          <w:szCs w:val="20"/>
        </w:rPr>
        <w:t xml:space="preserve">Zakup licencji dostępowych do oprogramowania bazodanowego </w:t>
      </w:r>
      <w:del w:id="3" w:author="dominik" w:date="2019-10-13T20:21:00Z">
        <w:r w:rsidRPr="001B41FB" w:rsidDel="003F6710">
          <w:rPr>
            <w:rFonts w:ascii="Arial" w:hAnsi="Arial" w:cs="Arial"/>
            <w:b/>
            <w:sz w:val="20"/>
            <w:szCs w:val="20"/>
          </w:rPr>
          <w:delText xml:space="preserve">typu SQL Serwer </w:delText>
        </w:r>
      </w:del>
      <w:r w:rsidRPr="001B41FB">
        <w:rPr>
          <w:rFonts w:ascii="Arial" w:hAnsi="Arial" w:cs="Arial"/>
          <w:b/>
          <w:sz w:val="20"/>
          <w:szCs w:val="20"/>
        </w:rPr>
        <w:t>(10 sztuk)</w:t>
      </w:r>
    </w:p>
    <w:tbl>
      <w:tblPr>
        <w:tblW w:w="9134" w:type="dxa"/>
        <w:tblInd w:w="-47" w:type="dxa"/>
        <w:tblCellMar>
          <w:left w:w="70" w:type="dxa"/>
          <w:right w:w="70" w:type="dxa"/>
        </w:tblCellMar>
        <w:tblLook w:val="04A0" w:firstRow="1" w:lastRow="0" w:firstColumn="1" w:lastColumn="0" w:noHBand="0" w:noVBand="1"/>
      </w:tblPr>
      <w:tblGrid>
        <w:gridCol w:w="595"/>
        <w:gridCol w:w="8539"/>
      </w:tblGrid>
      <w:tr w:rsidR="0095116B" w:rsidRPr="00431A32" w14:paraId="0ED59FF8" w14:textId="77777777" w:rsidTr="0095116B">
        <w:trPr>
          <w:trHeight w:val="300"/>
        </w:trPr>
        <w:tc>
          <w:tcPr>
            <w:tcW w:w="595" w:type="dxa"/>
            <w:tcBorders>
              <w:top w:val="single" w:sz="6" w:space="0" w:color="auto"/>
              <w:left w:val="single" w:sz="6" w:space="0" w:color="auto"/>
              <w:bottom w:val="single" w:sz="6" w:space="0" w:color="auto"/>
              <w:right w:val="single" w:sz="6" w:space="0" w:color="auto"/>
            </w:tcBorders>
            <w:shd w:val="clear" w:color="auto" w:fill="BFBFBF"/>
            <w:tcMar>
              <w:top w:w="15" w:type="dxa"/>
              <w:left w:w="15" w:type="dxa"/>
              <w:bottom w:w="15" w:type="dxa"/>
              <w:right w:w="15" w:type="dxa"/>
            </w:tcMar>
            <w:vAlign w:val="center"/>
            <w:hideMark/>
          </w:tcPr>
          <w:p w14:paraId="7EFED92A" w14:textId="77777777" w:rsidR="0095116B" w:rsidRPr="00431A32" w:rsidRDefault="0095116B">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b/>
                <w:bCs/>
                <w:color w:val="000000"/>
                <w:sz w:val="20"/>
                <w:szCs w:val="20"/>
                <w:lang w:eastAsia="pl-PL"/>
              </w:rPr>
              <w:t>Lp.</w:t>
            </w:r>
            <w:r w:rsidRPr="00431A32">
              <w:rPr>
                <w:rFonts w:ascii="Arial" w:eastAsia="Times New Roman" w:hAnsi="Arial" w:cs="Arial"/>
                <w:sz w:val="20"/>
                <w:szCs w:val="20"/>
                <w:lang w:eastAsia="pl-PL"/>
              </w:rPr>
              <w:t> </w:t>
            </w:r>
          </w:p>
        </w:tc>
        <w:tc>
          <w:tcPr>
            <w:tcW w:w="8539" w:type="dxa"/>
            <w:tcBorders>
              <w:top w:val="single" w:sz="6" w:space="0" w:color="auto"/>
              <w:left w:val="nil"/>
              <w:bottom w:val="single" w:sz="6" w:space="0" w:color="auto"/>
              <w:right w:val="single" w:sz="6" w:space="0" w:color="auto"/>
            </w:tcBorders>
            <w:shd w:val="clear" w:color="auto" w:fill="BFBFBF"/>
            <w:tcMar>
              <w:top w:w="15" w:type="dxa"/>
              <w:left w:w="15" w:type="dxa"/>
              <w:bottom w:w="15" w:type="dxa"/>
              <w:right w:w="15" w:type="dxa"/>
            </w:tcMar>
            <w:vAlign w:val="center"/>
            <w:hideMark/>
          </w:tcPr>
          <w:p w14:paraId="11DE0E41" w14:textId="77777777" w:rsidR="0095116B" w:rsidRPr="00431A32" w:rsidRDefault="0095116B">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b/>
                <w:bCs/>
                <w:color w:val="000000"/>
                <w:sz w:val="20"/>
                <w:szCs w:val="20"/>
                <w:lang w:eastAsia="pl-PL"/>
              </w:rPr>
              <w:t>Parametry minimalne</w:t>
            </w:r>
            <w:r w:rsidRPr="00431A32">
              <w:rPr>
                <w:rFonts w:ascii="Arial" w:eastAsia="Times New Roman" w:hAnsi="Arial" w:cs="Arial"/>
                <w:sz w:val="20"/>
                <w:szCs w:val="20"/>
                <w:lang w:eastAsia="pl-PL"/>
              </w:rPr>
              <w:t> </w:t>
            </w:r>
          </w:p>
        </w:tc>
      </w:tr>
      <w:tr w:rsidR="0095116B" w:rsidRPr="00431A32" w14:paraId="54F927FB" w14:textId="77777777" w:rsidTr="0095116B">
        <w:trPr>
          <w:trHeight w:val="300"/>
        </w:trPr>
        <w:tc>
          <w:tcPr>
            <w:tcW w:w="5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66A418" w14:textId="77777777" w:rsidR="0095116B" w:rsidRPr="00431A32" w:rsidRDefault="0095116B">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1</w:t>
            </w:r>
            <w:r w:rsidRPr="00431A32">
              <w:rPr>
                <w:rFonts w:ascii="Arial" w:eastAsia="Times New Roman" w:hAnsi="Arial" w:cs="Arial"/>
                <w:sz w:val="20"/>
                <w:szCs w:val="20"/>
                <w:lang w:eastAsia="pl-PL"/>
              </w:rPr>
              <w:t> </w:t>
            </w:r>
          </w:p>
        </w:tc>
        <w:tc>
          <w:tcPr>
            <w:tcW w:w="8539"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60B1ECA2" w14:textId="77777777" w:rsidR="0095116B" w:rsidRPr="00431A32" w:rsidRDefault="0095116B">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Obudowa serwera typu </w:t>
            </w:r>
            <w:proofErr w:type="spellStart"/>
            <w:r w:rsidRPr="00431A32">
              <w:rPr>
                <w:rFonts w:ascii="Arial" w:hAnsi="Arial" w:cs="Arial"/>
                <w:sz w:val="20"/>
                <w:szCs w:val="20"/>
                <w:lang w:eastAsia="pl-PL"/>
              </w:rPr>
              <w:t>Rack</w:t>
            </w:r>
            <w:proofErr w:type="spellEnd"/>
            <w:r w:rsidRPr="00431A32">
              <w:rPr>
                <w:rFonts w:ascii="Arial" w:hAnsi="Arial" w:cs="Arial"/>
                <w:sz w:val="20"/>
                <w:szCs w:val="20"/>
                <w:lang w:eastAsia="pl-PL"/>
              </w:rPr>
              <w:t xml:space="preserve"> o wysokości maksymalnie 2U. </w:t>
            </w:r>
          </w:p>
          <w:p w14:paraId="24CFDA5F" w14:textId="77777777" w:rsidR="0095116B" w:rsidRPr="00431A32" w:rsidRDefault="0095116B">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Dostarczona wraz kompletem wysuwanych szyn i </w:t>
            </w:r>
            <w:proofErr w:type="spellStart"/>
            <w:r w:rsidRPr="00431A32">
              <w:rPr>
                <w:rFonts w:ascii="Arial" w:hAnsi="Arial" w:cs="Arial"/>
                <w:sz w:val="20"/>
                <w:szCs w:val="20"/>
                <w:lang w:eastAsia="pl-PL"/>
              </w:rPr>
              <w:t>organizer</w:t>
            </w:r>
            <w:proofErr w:type="spellEnd"/>
            <w:r w:rsidRPr="00431A32">
              <w:rPr>
                <w:rFonts w:ascii="Arial" w:hAnsi="Arial" w:cs="Arial"/>
                <w:sz w:val="20"/>
                <w:szCs w:val="20"/>
                <w:lang w:eastAsia="pl-PL"/>
              </w:rPr>
              <w:t xml:space="preserve"> okablowania, umożliwiającymi montaż w szafie </w:t>
            </w:r>
            <w:proofErr w:type="spellStart"/>
            <w:r w:rsidRPr="00431A32">
              <w:rPr>
                <w:rFonts w:ascii="Arial" w:hAnsi="Arial" w:cs="Arial"/>
                <w:sz w:val="20"/>
                <w:szCs w:val="20"/>
                <w:lang w:eastAsia="pl-PL"/>
              </w:rPr>
              <w:t>rack</w:t>
            </w:r>
            <w:proofErr w:type="spellEnd"/>
            <w:r w:rsidRPr="00431A32">
              <w:rPr>
                <w:rFonts w:ascii="Arial" w:hAnsi="Arial" w:cs="Arial"/>
                <w:sz w:val="20"/>
                <w:szCs w:val="20"/>
                <w:lang w:eastAsia="pl-PL"/>
              </w:rPr>
              <w:t xml:space="preserve"> i wysuwanie serwera do celów serwisowych. </w:t>
            </w:r>
          </w:p>
        </w:tc>
      </w:tr>
      <w:tr w:rsidR="0095116B" w:rsidRPr="00431A32" w14:paraId="08F89DD7" w14:textId="77777777" w:rsidTr="0095116B">
        <w:trPr>
          <w:trHeight w:val="300"/>
        </w:trPr>
        <w:tc>
          <w:tcPr>
            <w:tcW w:w="5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57FAE3C" w14:textId="77777777" w:rsidR="0095116B" w:rsidRPr="00431A32" w:rsidRDefault="0095116B">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2</w:t>
            </w:r>
            <w:r w:rsidRPr="00431A32">
              <w:rPr>
                <w:rFonts w:ascii="Arial" w:eastAsia="Times New Roman" w:hAnsi="Arial" w:cs="Arial"/>
                <w:sz w:val="20"/>
                <w:szCs w:val="20"/>
                <w:lang w:eastAsia="pl-PL"/>
              </w:rPr>
              <w:t> </w:t>
            </w:r>
          </w:p>
        </w:tc>
        <w:tc>
          <w:tcPr>
            <w:tcW w:w="8539"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3E4C1CC6" w14:textId="77777777" w:rsidR="0095116B" w:rsidRPr="00431A32" w:rsidRDefault="0095116B">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Płyta główna – pozwalająca na zainstalowanie minimum dwóch procesorów zaprojektowana przez producenta serwera i oznaczona jego znakiem firmowym.</w:t>
            </w:r>
            <w:r w:rsidRPr="00431A32">
              <w:rPr>
                <w:rFonts w:ascii="Arial" w:eastAsia="Times New Roman" w:hAnsi="Arial" w:cs="Arial"/>
                <w:sz w:val="20"/>
                <w:szCs w:val="20"/>
                <w:lang w:eastAsia="pl-PL"/>
              </w:rPr>
              <w:t> </w:t>
            </w:r>
          </w:p>
        </w:tc>
      </w:tr>
      <w:tr w:rsidR="0095116B" w:rsidRPr="00431A32" w14:paraId="21FE4684" w14:textId="77777777" w:rsidTr="0095116B">
        <w:trPr>
          <w:trHeight w:val="300"/>
        </w:trPr>
        <w:tc>
          <w:tcPr>
            <w:tcW w:w="5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4CC06A4" w14:textId="77777777" w:rsidR="0095116B" w:rsidRPr="00431A32" w:rsidRDefault="0095116B">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3</w:t>
            </w:r>
            <w:r w:rsidRPr="00431A32">
              <w:rPr>
                <w:rFonts w:ascii="Arial" w:eastAsia="Times New Roman" w:hAnsi="Arial" w:cs="Arial"/>
                <w:sz w:val="20"/>
                <w:szCs w:val="20"/>
                <w:lang w:eastAsia="pl-PL"/>
              </w:rPr>
              <w:t> </w:t>
            </w:r>
          </w:p>
        </w:tc>
        <w:tc>
          <w:tcPr>
            <w:tcW w:w="8539"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62278AA2" w14:textId="77777777" w:rsidR="0095116B" w:rsidRPr="00431A32" w:rsidRDefault="0095116B">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Chipset - dedykowany przez producenta procesora do pracy w serwerach dwuprocesorowych.</w:t>
            </w:r>
            <w:r w:rsidRPr="00431A32">
              <w:rPr>
                <w:rFonts w:ascii="Arial" w:eastAsia="Times New Roman" w:hAnsi="Arial" w:cs="Arial"/>
                <w:sz w:val="20"/>
                <w:szCs w:val="20"/>
                <w:lang w:eastAsia="pl-PL"/>
              </w:rPr>
              <w:t> </w:t>
            </w:r>
          </w:p>
        </w:tc>
      </w:tr>
      <w:tr w:rsidR="0095116B" w:rsidRPr="00431A32" w14:paraId="4668E018" w14:textId="77777777" w:rsidTr="0095116B">
        <w:trPr>
          <w:trHeight w:val="300"/>
        </w:trPr>
        <w:tc>
          <w:tcPr>
            <w:tcW w:w="5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2E3EB61" w14:textId="77777777" w:rsidR="0095116B" w:rsidRPr="00431A32" w:rsidRDefault="0095116B">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4</w:t>
            </w:r>
            <w:r w:rsidRPr="00431A32">
              <w:rPr>
                <w:rFonts w:ascii="Arial" w:eastAsia="Times New Roman" w:hAnsi="Arial" w:cs="Arial"/>
                <w:sz w:val="20"/>
                <w:szCs w:val="20"/>
                <w:lang w:eastAsia="pl-PL"/>
              </w:rPr>
              <w:t> </w:t>
            </w:r>
          </w:p>
        </w:tc>
        <w:tc>
          <w:tcPr>
            <w:tcW w:w="8539"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6CC9AF45" w14:textId="77777777" w:rsidR="0095116B" w:rsidRPr="00431A32" w:rsidRDefault="0095116B">
            <w:pPr>
              <w:pStyle w:val="Bezodstpw"/>
              <w:spacing w:line="256" w:lineRule="auto"/>
              <w:rPr>
                <w:rFonts w:ascii="Arial" w:hAnsi="Arial" w:cs="Arial"/>
                <w:sz w:val="20"/>
                <w:szCs w:val="20"/>
                <w:lang w:eastAsia="pl-PL"/>
              </w:rPr>
            </w:pPr>
            <w:r w:rsidRPr="00431A32">
              <w:rPr>
                <w:rFonts w:ascii="Arial" w:hAnsi="Arial" w:cs="Arial"/>
                <w:sz w:val="20"/>
                <w:szCs w:val="20"/>
                <w:lang w:eastAsia="pl-PL"/>
              </w:rPr>
              <w:t>Procesory - zainstalowane dwa procesory maksimum 8-rdzeniowe klasy x86 uzyskujące w teście SPECrate2017_int_base dostępnym na stronie www.spec.org dla konfiguracji z dwoma procesorami wyniku minimum 72 punkty.  </w:t>
            </w:r>
          </w:p>
          <w:p w14:paraId="1055CB67" w14:textId="77777777" w:rsidR="0095116B" w:rsidRPr="00431A32" w:rsidRDefault="0095116B">
            <w:pPr>
              <w:pStyle w:val="Bezodstpw"/>
              <w:spacing w:line="256" w:lineRule="auto"/>
              <w:rPr>
                <w:rFonts w:ascii="Arial" w:hAnsi="Arial" w:cs="Arial"/>
                <w:sz w:val="20"/>
                <w:szCs w:val="20"/>
                <w:lang w:eastAsia="pl-PL"/>
              </w:rPr>
            </w:pPr>
            <w:r w:rsidRPr="00431A32">
              <w:rPr>
                <w:rFonts w:ascii="Arial" w:hAnsi="Arial" w:cs="Arial"/>
                <w:sz w:val="20"/>
                <w:szCs w:val="20"/>
                <w:lang w:eastAsia="pl-PL"/>
              </w:rPr>
              <w:t>Maksymalna liczba rdzeni procesora ograniczona przez licencjonowanie objętego projektem oprogramowania. </w:t>
            </w:r>
          </w:p>
        </w:tc>
      </w:tr>
      <w:tr w:rsidR="0095116B" w:rsidRPr="00431A32" w14:paraId="434C0835" w14:textId="77777777" w:rsidTr="0095116B">
        <w:trPr>
          <w:trHeight w:val="300"/>
        </w:trPr>
        <w:tc>
          <w:tcPr>
            <w:tcW w:w="5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069E2F8" w14:textId="77777777" w:rsidR="0095116B" w:rsidRPr="00431A32" w:rsidRDefault="0095116B">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5</w:t>
            </w:r>
            <w:r w:rsidRPr="00431A32">
              <w:rPr>
                <w:rFonts w:ascii="Arial" w:eastAsia="Times New Roman" w:hAnsi="Arial" w:cs="Arial"/>
                <w:sz w:val="20"/>
                <w:szCs w:val="20"/>
                <w:lang w:eastAsia="pl-PL"/>
              </w:rPr>
              <w:t> </w:t>
            </w:r>
          </w:p>
        </w:tc>
        <w:tc>
          <w:tcPr>
            <w:tcW w:w="8539"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39350D4D" w14:textId="77777777" w:rsidR="0095116B" w:rsidRPr="00431A32" w:rsidRDefault="0095116B" w:rsidP="0095116B">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sz w:val="20"/>
                <w:szCs w:val="20"/>
                <w:lang w:eastAsia="pl-PL"/>
              </w:rPr>
              <w:t>Pamięć RAM – minimum 64GB DDR4 RDIMM</w:t>
            </w:r>
            <w:r w:rsidRPr="00431A32">
              <w:rPr>
                <w:rFonts w:ascii="Arial" w:eastAsia="Times New Roman" w:hAnsi="Arial" w:cs="Arial"/>
                <w:color w:val="000000"/>
                <w:sz w:val="20"/>
                <w:szCs w:val="20"/>
                <w:lang w:eastAsia="pl-PL"/>
              </w:rPr>
              <w:t>. Płyta główna powinna obsługiwać do minimum 1TB pamięci RAM dla konfiguracji dwu-procesorowej. </w:t>
            </w:r>
            <w:r w:rsidRPr="00431A32">
              <w:rPr>
                <w:rFonts w:ascii="Arial" w:eastAsia="Times New Roman" w:hAnsi="Arial" w:cs="Arial"/>
                <w:sz w:val="20"/>
                <w:szCs w:val="20"/>
                <w:lang w:eastAsia="pl-PL"/>
              </w:rPr>
              <w:t> </w:t>
            </w:r>
            <w:r w:rsidRPr="00431A32">
              <w:rPr>
                <w:rFonts w:ascii="Arial" w:eastAsia="Times New Roman" w:hAnsi="Arial" w:cs="Arial"/>
                <w:color w:val="000000"/>
                <w:sz w:val="20"/>
                <w:szCs w:val="20"/>
                <w:lang w:eastAsia="pl-PL"/>
              </w:rPr>
              <w:t>Pojemność zastosowanych kości pamięci RAM min. 16 GB.</w:t>
            </w:r>
            <w:r w:rsidRPr="00431A32">
              <w:rPr>
                <w:rFonts w:ascii="Arial" w:eastAsia="Times New Roman" w:hAnsi="Arial" w:cs="Arial"/>
                <w:sz w:val="20"/>
                <w:szCs w:val="20"/>
                <w:lang w:eastAsia="pl-PL"/>
              </w:rPr>
              <w:t> </w:t>
            </w:r>
          </w:p>
        </w:tc>
      </w:tr>
      <w:tr w:rsidR="0095116B" w:rsidRPr="00431A32" w14:paraId="11A223E8" w14:textId="77777777" w:rsidTr="0095116B">
        <w:trPr>
          <w:trHeight w:val="300"/>
        </w:trPr>
        <w:tc>
          <w:tcPr>
            <w:tcW w:w="5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6E3ACCC" w14:textId="77777777" w:rsidR="0095116B" w:rsidRPr="00431A32" w:rsidRDefault="0095116B">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6</w:t>
            </w:r>
            <w:r w:rsidRPr="00431A32">
              <w:rPr>
                <w:rFonts w:ascii="Arial" w:eastAsia="Times New Roman" w:hAnsi="Arial" w:cs="Arial"/>
                <w:sz w:val="20"/>
                <w:szCs w:val="20"/>
                <w:lang w:eastAsia="pl-PL"/>
              </w:rPr>
              <w:t> </w:t>
            </w:r>
          </w:p>
        </w:tc>
        <w:tc>
          <w:tcPr>
            <w:tcW w:w="8539"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7768FC40" w14:textId="77777777" w:rsidR="0095116B" w:rsidRPr="00431A32" w:rsidRDefault="0095116B">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 xml:space="preserve">Zabezpieczenia pamięci RAM - Memory </w:t>
            </w:r>
            <w:proofErr w:type="spellStart"/>
            <w:r w:rsidRPr="00431A32">
              <w:rPr>
                <w:rFonts w:ascii="Arial" w:eastAsia="Times New Roman" w:hAnsi="Arial" w:cs="Arial"/>
                <w:color w:val="000000"/>
                <w:sz w:val="20"/>
                <w:szCs w:val="20"/>
                <w:lang w:eastAsia="pl-PL"/>
              </w:rPr>
              <w:t>Rank</w:t>
            </w:r>
            <w:proofErr w:type="spellEnd"/>
            <w:r w:rsidRPr="00431A32">
              <w:rPr>
                <w:rFonts w:ascii="Arial" w:eastAsia="Times New Roman" w:hAnsi="Arial" w:cs="Arial"/>
                <w:color w:val="000000"/>
                <w:sz w:val="20"/>
                <w:szCs w:val="20"/>
                <w:lang w:eastAsia="pl-PL"/>
              </w:rPr>
              <w:t xml:space="preserve"> Sparing, Memory Mirror, </w:t>
            </w:r>
            <w:proofErr w:type="spellStart"/>
            <w:r w:rsidRPr="00431A32">
              <w:rPr>
                <w:rFonts w:ascii="Arial" w:eastAsia="Times New Roman" w:hAnsi="Arial" w:cs="Arial"/>
                <w:color w:val="000000"/>
                <w:sz w:val="20"/>
                <w:szCs w:val="20"/>
                <w:lang w:eastAsia="pl-PL"/>
              </w:rPr>
              <w:t>Lockstep</w:t>
            </w:r>
            <w:proofErr w:type="spellEnd"/>
            <w:r w:rsidRPr="00431A32">
              <w:rPr>
                <w:rFonts w:ascii="Arial" w:eastAsia="Times New Roman" w:hAnsi="Arial" w:cs="Arial"/>
                <w:sz w:val="20"/>
                <w:szCs w:val="20"/>
                <w:lang w:eastAsia="pl-PL"/>
              </w:rPr>
              <w:t> </w:t>
            </w:r>
          </w:p>
        </w:tc>
      </w:tr>
      <w:tr w:rsidR="0095116B" w:rsidRPr="00431A32" w14:paraId="04B6D7FA" w14:textId="77777777" w:rsidTr="0095116B">
        <w:trPr>
          <w:trHeight w:val="300"/>
        </w:trPr>
        <w:tc>
          <w:tcPr>
            <w:tcW w:w="5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4482A1D" w14:textId="77777777" w:rsidR="0095116B" w:rsidRPr="00431A32" w:rsidRDefault="0095116B">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7</w:t>
            </w:r>
            <w:r w:rsidRPr="00431A32">
              <w:rPr>
                <w:rFonts w:ascii="Arial" w:eastAsia="Times New Roman" w:hAnsi="Arial" w:cs="Arial"/>
                <w:sz w:val="20"/>
                <w:szCs w:val="20"/>
                <w:lang w:eastAsia="pl-PL"/>
              </w:rPr>
              <w:t> </w:t>
            </w:r>
          </w:p>
        </w:tc>
        <w:tc>
          <w:tcPr>
            <w:tcW w:w="8539"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2F84622B" w14:textId="77777777" w:rsidR="0095116B" w:rsidRPr="00431A32" w:rsidRDefault="0095116B">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 xml:space="preserve">Gniazda PCI - minimum trzy </w:t>
            </w:r>
            <w:proofErr w:type="spellStart"/>
            <w:r w:rsidRPr="00431A32">
              <w:rPr>
                <w:rFonts w:ascii="Arial" w:eastAsia="Times New Roman" w:hAnsi="Arial" w:cs="Arial"/>
                <w:color w:val="000000"/>
                <w:sz w:val="20"/>
                <w:szCs w:val="20"/>
                <w:lang w:eastAsia="pl-PL"/>
              </w:rPr>
              <w:t>sloty</w:t>
            </w:r>
            <w:proofErr w:type="spellEnd"/>
            <w:r w:rsidRPr="00431A32">
              <w:rPr>
                <w:rFonts w:ascii="Arial" w:eastAsia="Times New Roman" w:hAnsi="Arial" w:cs="Arial"/>
                <w:color w:val="000000"/>
                <w:sz w:val="20"/>
                <w:szCs w:val="20"/>
                <w:lang w:eastAsia="pl-PL"/>
              </w:rPr>
              <w:t xml:space="preserve"> </w:t>
            </w:r>
            <w:proofErr w:type="spellStart"/>
            <w:r w:rsidRPr="00431A32">
              <w:rPr>
                <w:rFonts w:ascii="Arial" w:eastAsia="Times New Roman" w:hAnsi="Arial" w:cs="Arial"/>
                <w:color w:val="000000"/>
                <w:sz w:val="20"/>
                <w:szCs w:val="20"/>
                <w:lang w:eastAsia="pl-PL"/>
              </w:rPr>
              <w:t>PCIe</w:t>
            </w:r>
            <w:proofErr w:type="spellEnd"/>
            <w:r w:rsidRPr="00431A32">
              <w:rPr>
                <w:rFonts w:ascii="Arial" w:eastAsia="Times New Roman" w:hAnsi="Arial" w:cs="Arial"/>
                <w:color w:val="000000"/>
                <w:sz w:val="20"/>
                <w:szCs w:val="20"/>
                <w:lang w:eastAsia="pl-PL"/>
              </w:rPr>
              <w:t>  x8, lub wydajniejsze</w:t>
            </w:r>
            <w:r w:rsidRPr="00431A32">
              <w:rPr>
                <w:rFonts w:ascii="Arial" w:eastAsia="Times New Roman" w:hAnsi="Arial" w:cs="Arial"/>
                <w:sz w:val="20"/>
                <w:szCs w:val="20"/>
                <w:lang w:eastAsia="pl-PL"/>
              </w:rPr>
              <w:t> </w:t>
            </w:r>
          </w:p>
        </w:tc>
      </w:tr>
      <w:tr w:rsidR="0095116B" w:rsidRPr="00431A32" w14:paraId="279D827C" w14:textId="77777777" w:rsidTr="0095116B">
        <w:trPr>
          <w:trHeight w:val="300"/>
        </w:trPr>
        <w:tc>
          <w:tcPr>
            <w:tcW w:w="5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58848D1" w14:textId="77777777" w:rsidR="0095116B" w:rsidRPr="00431A32" w:rsidRDefault="0095116B">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8</w:t>
            </w:r>
            <w:r w:rsidRPr="00431A32">
              <w:rPr>
                <w:rFonts w:ascii="Arial" w:eastAsia="Times New Roman" w:hAnsi="Arial" w:cs="Arial"/>
                <w:sz w:val="20"/>
                <w:szCs w:val="20"/>
                <w:lang w:eastAsia="pl-PL"/>
              </w:rPr>
              <w:t> </w:t>
            </w:r>
          </w:p>
        </w:tc>
        <w:tc>
          <w:tcPr>
            <w:tcW w:w="8539"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085E6035" w14:textId="77777777" w:rsidR="0095116B" w:rsidRPr="00431A32" w:rsidRDefault="0095116B">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 xml:space="preserve">Interfejsy sieciowe: minimum 2 porty typu Ethernet 1Gbps </w:t>
            </w:r>
            <w:proofErr w:type="spellStart"/>
            <w:r w:rsidRPr="00431A32">
              <w:rPr>
                <w:rFonts w:ascii="Arial" w:eastAsia="Times New Roman" w:hAnsi="Arial" w:cs="Arial"/>
                <w:color w:val="000000"/>
                <w:sz w:val="20"/>
                <w:szCs w:val="20"/>
                <w:lang w:eastAsia="pl-PL"/>
              </w:rPr>
              <w:t>BaseT</w:t>
            </w:r>
            <w:proofErr w:type="spellEnd"/>
            <w:r w:rsidRPr="00431A32">
              <w:rPr>
                <w:rFonts w:ascii="Arial" w:eastAsia="Times New Roman" w:hAnsi="Arial" w:cs="Arial"/>
                <w:color w:val="000000"/>
                <w:sz w:val="20"/>
                <w:szCs w:val="20"/>
                <w:lang w:eastAsia="pl-PL"/>
              </w:rPr>
              <w:t xml:space="preserve"> RJ45 zorganizowanych w dwóch kartach sieciowych.</w:t>
            </w:r>
            <w:r w:rsidRPr="00431A32">
              <w:rPr>
                <w:rFonts w:ascii="Arial" w:eastAsia="Times New Roman" w:hAnsi="Arial" w:cs="Arial"/>
                <w:sz w:val="20"/>
                <w:szCs w:val="20"/>
                <w:lang w:eastAsia="pl-PL"/>
              </w:rPr>
              <w:t> </w:t>
            </w:r>
          </w:p>
        </w:tc>
      </w:tr>
      <w:tr w:rsidR="0095116B" w:rsidRPr="00431A32" w14:paraId="7322852B" w14:textId="77777777" w:rsidTr="0095116B">
        <w:trPr>
          <w:trHeight w:val="300"/>
        </w:trPr>
        <w:tc>
          <w:tcPr>
            <w:tcW w:w="5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0A38F7C" w14:textId="77777777" w:rsidR="0095116B" w:rsidRPr="00431A32" w:rsidRDefault="0095116B">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9</w:t>
            </w:r>
            <w:r w:rsidRPr="00431A32">
              <w:rPr>
                <w:rFonts w:ascii="Arial" w:eastAsia="Times New Roman" w:hAnsi="Arial" w:cs="Arial"/>
                <w:sz w:val="20"/>
                <w:szCs w:val="20"/>
                <w:lang w:eastAsia="pl-PL"/>
              </w:rPr>
              <w:t> </w:t>
            </w:r>
          </w:p>
        </w:tc>
        <w:tc>
          <w:tcPr>
            <w:tcW w:w="8539"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7DC469FA" w14:textId="77777777" w:rsidR="0095116B" w:rsidRPr="00431A32" w:rsidRDefault="0095116B">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Dyski twarde – dwa dyski o pojemności minimum 480GB SAS 6Gbps, pracujące w RAID1.</w:t>
            </w:r>
            <w:r w:rsidRPr="00431A32">
              <w:rPr>
                <w:rFonts w:ascii="Arial" w:eastAsia="Times New Roman" w:hAnsi="Arial" w:cs="Arial"/>
                <w:sz w:val="20"/>
                <w:szCs w:val="20"/>
                <w:lang w:eastAsia="pl-PL"/>
              </w:rPr>
              <w:t> </w:t>
            </w:r>
          </w:p>
        </w:tc>
      </w:tr>
      <w:tr w:rsidR="0095116B" w:rsidRPr="00431A32" w14:paraId="6F551D86" w14:textId="77777777" w:rsidTr="0095116B">
        <w:trPr>
          <w:trHeight w:val="300"/>
        </w:trPr>
        <w:tc>
          <w:tcPr>
            <w:tcW w:w="5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E5BAB73" w14:textId="77777777" w:rsidR="0095116B" w:rsidRPr="00431A32" w:rsidRDefault="0095116B">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10</w:t>
            </w:r>
            <w:r w:rsidRPr="00431A32">
              <w:rPr>
                <w:rFonts w:ascii="Arial" w:eastAsia="Times New Roman" w:hAnsi="Arial" w:cs="Arial"/>
                <w:sz w:val="20"/>
                <w:szCs w:val="20"/>
                <w:lang w:eastAsia="pl-PL"/>
              </w:rPr>
              <w:t> </w:t>
            </w:r>
          </w:p>
        </w:tc>
        <w:tc>
          <w:tcPr>
            <w:tcW w:w="8539"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6DCD12BF" w14:textId="77777777" w:rsidR="0095116B" w:rsidRPr="00431A32" w:rsidRDefault="0095116B">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Sprzętowy kontroler RAID – kontroler RAID umożliwiający realizację RAID 1 i 5.</w:t>
            </w:r>
            <w:r w:rsidRPr="00431A32">
              <w:rPr>
                <w:rFonts w:ascii="Arial" w:eastAsia="Times New Roman" w:hAnsi="Arial" w:cs="Arial"/>
                <w:sz w:val="20"/>
                <w:szCs w:val="20"/>
                <w:lang w:eastAsia="pl-PL"/>
              </w:rPr>
              <w:t> </w:t>
            </w:r>
          </w:p>
        </w:tc>
      </w:tr>
      <w:tr w:rsidR="0095116B" w:rsidRPr="00431A32" w14:paraId="305B468F" w14:textId="77777777" w:rsidTr="0095116B">
        <w:trPr>
          <w:trHeight w:val="300"/>
        </w:trPr>
        <w:tc>
          <w:tcPr>
            <w:tcW w:w="5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F5A8C80" w14:textId="77777777" w:rsidR="0095116B" w:rsidRPr="00431A32" w:rsidRDefault="0095116B">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11</w:t>
            </w:r>
            <w:r w:rsidRPr="00431A32">
              <w:rPr>
                <w:rFonts w:ascii="Arial" w:eastAsia="Times New Roman" w:hAnsi="Arial" w:cs="Arial"/>
                <w:sz w:val="20"/>
                <w:szCs w:val="20"/>
                <w:lang w:eastAsia="pl-PL"/>
              </w:rPr>
              <w:t> </w:t>
            </w:r>
          </w:p>
        </w:tc>
        <w:tc>
          <w:tcPr>
            <w:tcW w:w="8539"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3FCCD6DA" w14:textId="77777777" w:rsidR="0095116B" w:rsidRPr="00431A32" w:rsidRDefault="0095116B">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Wbudowane porty - minimum 2 porty USB 2.0 oraz 2 porty USB 3.0, 1 port RJ45 dedykowany do zarządzania, 2 porty VGA (1 na przednim panelu obudowy, drugi na tylnym), min. 1 port RS232.</w:t>
            </w:r>
            <w:r w:rsidRPr="00431A32">
              <w:rPr>
                <w:rFonts w:ascii="Arial" w:eastAsia="Times New Roman" w:hAnsi="Arial" w:cs="Arial"/>
                <w:sz w:val="20"/>
                <w:szCs w:val="20"/>
                <w:lang w:eastAsia="pl-PL"/>
              </w:rPr>
              <w:t> </w:t>
            </w:r>
          </w:p>
        </w:tc>
      </w:tr>
      <w:tr w:rsidR="0095116B" w:rsidRPr="00431A32" w14:paraId="5BC24C4E" w14:textId="77777777" w:rsidTr="0095116B">
        <w:trPr>
          <w:trHeight w:val="300"/>
        </w:trPr>
        <w:tc>
          <w:tcPr>
            <w:tcW w:w="5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8AE9BDD" w14:textId="77777777" w:rsidR="0095116B" w:rsidRPr="00431A32" w:rsidRDefault="0095116B">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12</w:t>
            </w:r>
            <w:r w:rsidRPr="00431A32">
              <w:rPr>
                <w:rFonts w:ascii="Arial" w:eastAsia="Times New Roman" w:hAnsi="Arial" w:cs="Arial"/>
                <w:sz w:val="20"/>
                <w:szCs w:val="20"/>
                <w:lang w:eastAsia="pl-PL"/>
              </w:rPr>
              <w:t> </w:t>
            </w:r>
          </w:p>
        </w:tc>
        <w:tc>
          <w:tcPr>
            <w:tcW w:w="8539"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1D9E44CE" w14:textId="77777777" w:rsidR="0095116B" w:rsidRPr="00431A32" w:rsidRDefault="0095116B">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Video - zintegrowana karta graficzna umożliwiająca wyświetlenie rozdzielczości min. 1280x1024</w:t>
            </w:r>
            <w:r w:rsidRPr="00431A32">
              <w:rPr>
                <w:rFonts w:ascii="Arial" w:eastAsia="Times New Roman" w:hAnsi="Arial" w:cs="Arial"/>
                <w:sz w:val="20"/>
                <w:szCs w:val="20"/>
                <w:lang w:eastAsia="pl-PL"/>
              </w:rPr>
              <w:t> </w:t>
            </w:r>
          </w:p>
        </w:tc>
      </w:tr>
      <w:tr w:rsidR="0095116B" w:rsidRPr="00431A32" w14:paraId="23B02B63" w14:textId="77777777" w:rsidTr="0095116B">
        <w:trPr>
          <w:trHeight w:val="300"/>
        </w:trPr>
        <w:tc>
          <w:tcPr>
            <w:tcW w:w="5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7F63263" w14:textId="77777777" w:rsidR="0095116B" w:rsidRPr="00431A32" w:rsidRDefault="0095116B">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13</w:t>
            </w:r>
            <w:r w:rsidRPr="00431A32">
              <w:rPr>
                <w:rFonts w:ascii="Arial" w:eastAsia="Times New Roman" w:hAnsi="Arial" w:cs="Arial"/>
                <w:sz w:val="20"/>
                <w:szCs w:val="20"/>
                <w:lang w:eastAsia="pl-PL"/>
              </w:rPr>
              <w:t> </w:t>
            </w:r>
          </w:p>
        </w:tc>
        <w:tc>
          <w:tcPr>
            <w:tcW w:w="8539"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4AF7E8F0" w14:textId="77777777" w:rsidR="0095116B" w:rsidRPr="00431A32" w:rsidRDefault="0095116B">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Wentylatory - redundantne</w:t>
            </w:r>
            <w:r w:rsidRPr="00431A32">
              <w:rPr>
                <w:rFonts w:ascii="Arial" w:eastAsia="Times New Roman" w:hAnsi="Arial" w:cs="Arial"/>
                <w:sz w:val="20"/>
                <w:szCs w:val="20"/>
                <w:lang w:eastAsia="pl-PL"/>
              </w:rPr>
              <w:t> </w:t>
            </w:r>
          </w:p>
        </w:tc>
      </w:tr>
      <w:tr w:rsidR="0095116B" w:rsidRPr="00431A32" w14:paraId="38F8F26A" w14:textId="77777777" w:rsidTr="0095116B">
        <w:trPr>
          <w:trHeight w:val="300"/>
        </w:trPr>
        <w:tc>
          <w:tcPr>
            <w:tcW w:w="5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87D3388" w14:textId="77777777" w:rsidR="0095116B" w:rsidRPr="00431A32" w:rsidRDefault="0095116B">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lastRenderedPageBreak/>
              <w:t>14</w:t>
            </w:r>
            <w:r w:rsidRPr="00431A32">
              <w:rPr>
                <w:rFonts w:ascii="Arial" w:eastAsia="Times New Roman" w:hAnsi="Arial" w:cs="Arial"/>
                <w:sz w:val="20"/>
                <w:szCs w:val="20"/>
                <w:lang w:eastAsia="pl-PL"/>
              </w:rPr>
              <w:t> </w:t>
            </w:r>
          </w:p>
        </w:tc>
        <w:tc>
          <w:tcPr>
            <w:tcW w:w="8539"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362EB595" w14:textId="77777777" w:rsidR="0095116B" w:rsidRPr="00431A32" w:rsidRDefault="0095116B">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Zasilacze - redundantne, Hot-Plug minimum 750W.</w:t>
            </w:r>
            <w:r w:rsidRPr="00431A32">
              <w:rPr>
                <w:rFonts w:ascii="Arial" w:eastAsia="Times New Roman" w:hAnsi="Arial" w:cs="Arial"/>
                <w:sz w:val="20"/>
                <w:szCs w:val="20"/>
                <w:lang w:eastAsia="pl-PL"/>
              </w:rPr>
              <w:t> </w:t>
            </w:r>
          </w:p>
        </w:tc>
      </w:tr>
      <w:tr w:rsidR="0095116B" w:rsidRPr="00431A32" w14:paraId="4E8261DD" w14:textId="77777777" w:rsidTr="0095116B">
        <w:trPr>
          <w:trHeight w:val="300"/>
        </w:trPr>
        <w:tc>
          <w:tcPr>
            <w:tcW w:w="5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178ABD1" w14:textId="77777777" w:rsidR="0095116B" w:rsidRPr="00431A32" w:rsidRDefault="0095116B">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15</w:t>
            </w:r>
            <w:r w:rsidRPr="00431A32">
              <w:rPr>
                <w:rFonts w:ascii="Arial" w:eastAsia="Times New Roman" w:hAnsi="Arial" w:cs="Arial"/>
                <w:sz w:val="20"/>
                <w:szCs w:val="20"/>
                <w:lang w:eastAsia="pl-PL"/>
              </w:rPr>
              <w:t> </w:t>
            </w:r>
          </w:p>
        </w:tc>
        <w:tc>
          <w:tcPr>
            <w:tcW w:w="8539"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4D644C90" w14:textId="77777777" w:rsidR="0095116B" w:rsidRPr="00431A32" w:rsidRDefault="0095116B">
            <w:pPr>
              <w:pStyle w:val="Bezodstpw"/>
              <w:spacing w:line="256" w:lineRule="auto"/>
              <w:rPr>
                <w:rFonts w:ascii="Arial" w:hAnsi="Arial" w:cs="Arial"/>
                <w:sz w:val="20"/>
                <w:szCs w:val="20"/>
                <w:lang w:eastAsia="pl-PL"/>
              </w:rPr>
            </w:pPr>
            <w:r w:rsidRPr="00431A32">
              <w:rPr>
                <w:rFonts w:ascii="Arial" w:hAnsi="Arial" w:cs="Arial"/>
                <w:sz w:val="20"/>
                <w:szCs w:val="20"/>
                <w:lang w:eastAsia="pl-PL"/>
              </w:rPr>
              <w:t>Karta Zarządzania - niezależna od zainstalowanego systemu operacyjnego, zintegrowana z płyta główną, posiadająca minimalną funkcjonalność : </w:t>
            </w:r>
          </w:p>
          <w:p w14:paraId="1BDA0FC6" w14:textId="77777777" w:rsidR="0095116B" w:rsidRPr="00431A32" w:rsidRDefault="0095116B">
            <w:pPr>
              <w:pStyle w:val="Bezodstpw"/>
              <w:spacing w:line="256" w:lineRule="auto"/>
              <w:rPr>
                <w:rFonts w:ascii="Arial" w:hAnsi="Arial" w:cs="Arial"/>
                <w:sz w:val="20"/>
                <w:szCs w:val="20"/>
                <w:lang w:eastAsia="pl-PL"/>
              </w:rPr>
            </w:pPr>
            <w:r w:rsidRPr="00431A32">
              <w:rPr>
                <w:rFonts w:ascii="Arial" w:hAnsi="Arial" w:cs="Arial"/>
                <w:sz w:val="20"/>
                <w:szCs w:val="20"/>
                <w:lang w:eastAsia="pl-PL"/>
              </w:rPr>
              <w:t>- komunikacja poprzez interfejs RJ45, </w:t>
            </w:r>
          </w:p>
          <w:p w14:paraId="179BE225" w14:textId="77777777" w:rsidR="0095116B" w:rsidRPr="00431A32" w:rsidRDefault="0095116B">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 podstawowe zarzadzanie serwerem poprzez protokół IPMI 2.0, DCMI 1.5, SNMP, VLAN </w:t>
            </w:r>
            <w:proofErr w:type="spellStart"/>
            <w:r w:rsidRPr="00431A32">
              <w:rPr>
                <w:rFonts w:ascii="Arial" w:hAnsi="Arial" w:cs="Arial"/>
                <w:sz w:val="20"/>
                <w:szCs w:val="20"/>
                <w:lang w:eastAsia="pl-PL"/>
              </w:rPr>
              <w:t>tagging</w:t>
            </w:r>
            <w:proofErr w:type="spellEnd"/>
            <w:r w:rsidRPr="00431A32">
              <w:rPr>
                <w:rFonts w:ascii="Arial" w:hAnsi="Arial" w:cs="Arial"/>
                <w:sz w:val="20"/>
                <w:szCs w:val="20"/>
                <w:lang w:eastAsia="pl-PL"/>
              </w:rPr>
              <w:t>, </w:t>
            </w:r>
          </w:p>
          <w:p w14:paraId="523F564B" w14:textId="77777777" w:rsidR="0095116B" w:rsidRPr="00431A32" w:rsidRDefault="0095116B">
            <w:pPr>
              <w:pStyle w:val="Bezodstpw"/>
              <w:spacing w:line="256" w:lineRule="auto"/>
              <w:rPr>
                <w:rFonts w:ascii="Arial" w:hAnsi="Arial" w:cs="Arial"/>
                <w:sz w:val="20"/>
                <w:szCs w:val="20"/>
                <w:lang w:eastAsia="pl-PL"/>
              </w:rPr>
            </w:pPr>
            <w:r w:rsidRPr="00431A32">
              <w:rPr>
                <w:rFonts w:ascii="Arial" w:hAnsi="Arial" w:cs="Arial"/>
                <w:sz w:val="20"/>
                <w:szCs w:val="20"/>
                <w:lang w:eastAsia="pl-PL"/>
              </w:rPr>
              <w:t>- wbudowana diagnostyka, </w:t>
            </w:r>
          </w:p>
          <w:p w14:paraId="62DE6591" w14:textId="77777777" w:rsidR="0095116B" w:rsidRPr="00431A32" w:rsidRDefault="0095116B">
            <w:pPr>
              <w:pStyle w:val="Bezodstpw"/>
              <w:spacing w:line="256" w:lineRule="auto"/>
              <w:rPr>
                <w:rFonts w:ascii="Arial" w:hAnsi="Arial" w:cs="Arial"/>
                <w:sz w:val="20"/>
                <w:szCs w:val="20"/>
                <w:lang w:eastAsia="pl-PL"/>
              </w:rPr>
            </w:pPr>
            <w:r w:rsidRPr="00431A32">
              <w:rPr>
                <w:rFonts w:ascii="Arial" w:hAnsi="Arial" w:cs="Arial"/>
                <w:sz w:val="20"/>
                <w:szCs w:val="20"/>
                <w:lang w:eastAsia="pl-PL"/>
              </w:rPr>
              <w:t>- dostęp poprzez interfejs graficzny Web karty oraz z linii poleceń, </w:t>
            </w:r>
          </w:p>
          <w:p w14:paraId="08EB6237" w14:textId="77777777" w:rsidR="0095116B" w:rsidRPr="00431A32" w:rsidRDefault="0095116B">
            <w:pPr>
              <w:pStyle w:val="Bezodstpw"/>
              <w:spacing w:line="256" w:lineRule="auto"/>
              <w:rPr>
                <w:rFonts w:ascii="Arial" w:hAnsi="Arial" w:cs="Arial"/>
                <w:sz w:val="20"/>
                <w:szCs w:val="20"/>
                <w:lang w:eastAsia="pl-PL"/>
              </w:rPr>
            </w:pPr>
            <w:r w:rsidRPr="00431A32">
              <w:rPr>
                <w:rFonts w:ascii="Arial" w:hAnsi="Arial" w:cs="Arial"/>
                <w:sz w:val="20"/>
                <w:szCs w:val="20"/>
                <w:lang w:eastAsia="pl-PL"/>
              </w:rPr>
              <w:t>- monitorowanie temperatury oraz zużycia energii przez serwer w czasie rzeczywistym, </w:t>
            </w:r>
          </w:p>
          <w:p w14:paraId="49239918" w14:textId="77777777" w:rsidR="0095116B" w:rsidRPr="00431A32" w:rsidRDefault="0095116B">
            <w:pPr>
              <w:pStyle w:val="Bezodstpw"/>
              <w:spacing w:line="256" w:lineRule="auto"/>
              <w:rPr>
                <w:rFonts w:ascii="Arial" w:hAnsi="Arial" w:cs="Arial"/>
                <w:sz w:val="20"/>
                <w:szCs w:val="20"/>
                <w:lang w:eastAsia="pl-PL"/>
              </w:rPr>
            </w:pPr>
            <w:r w:rsidRPr="00431A32">
              <w:rPr>
                <w:rFonts w:ascii="Arial" w:hAnsi="Arial" w:cs="Arial"/>
                <w:sz w:val="20"/>
                <w:szCs w:val="20"/>
                <w:lang w:eastAsia="pl-PL"/>
              </w:rPr>
              <w:t>- lokalna oraz zdalna konfiguracja serwera, </w:t>
            </w:r>
          </w:p>
          <w:p w14:paraId="75B501A3" w14:textId="77777777" w:rsidR="0095116B" w:rsidRPr="00431A32" w:rsidRDefault="0095116B">
            <w:pPr>
              <w:pStyle w:val="Bezodstpw"/>
              <w:spacing w:line="256" w:lineRule="auto"/>
              <w:rPr>
                <w:rFonts w:ascii="Arial" w:hAnsi="Arial" w:cs="Arial"/>
                <w:sz w:val="20"/>
                <w:szCs w:val="20"/>
                <w:lang w:eastAsia="pl-PL"/>
              </w:rPr>
            </w:pPr>
            <w:r w:rsidRPr="00431A32">
              <w:rPr>
                <w:rFonts w:ascii="Arial" w:hAnsi="Arial" w:cs="Arial"/>
                <w:sz w:val="20"/>
                <w:szCs w:val="20"/>
                <w:lang w:eastAsia="pl-PL"/>
              </w:rPr>
              <w:t>- wsparcie dla IPv4 i IPv6, </w:t>
            </w:r>
          </w:p>
          <w:p w14:paraId="3C0CB4D7" w14:textId="77777777" w:rsidR="0095116B" w:rsidRPr="00431A32" w:rsidRDefault="0095116B">
            <w:pPr>
              <w:pStyle w:val="Bezodstpw"/>
              <w:spacing w:line="256" w:lineRule="auto"/>
              <w:rPr>
                <w:rFonts w:ascii="Arial" w:hAnsi="Arial" w:cs="Arial"/>
                <w:sz w:val="20"/>
                <w:szCs w:val="20"/>
                <w:lang w:eastAsia="pl-PL"/>
              </w:rPr>
            </w:pPr>
            <w:r w:rsidRPr="00431A32">
              <w:rPr>
                <w:rFonts w:ascii="Arial" w:hAnsi="Arial" w:cs="Arial"/>
                <w:sz w:val="20"/>
                <w:szCs w:val="20"/>
                <w:lang w:eastAsia="pl-PL"/>
              </w:rPr>
              <w:t>- możliwość zdalnego dostępu do konsoli graficznej, zainstalowanego na serwerze systemu operacyjnego serwera. </w:t>
            </w:r>
          </w:p>
        </w:tc>
      </w:tr>
      <w:tr w:rsidR="0095116B" w:rsidRPr="00431A32" w14:paraId="6570A30F" w14:textId="77777777" w:rsidTr="0095116B">
        <w:trPr>
          <w:trHeight w:val="300"/>
        </w:trPr>
        <w:tc>
          <w:tcPr>
            <w:tcW w:w="5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AF1393E" w14:textId="77777777" w:rsidR="0095116B" w:rsidRPr="00431A32" w:rsidRDefault="0095116B">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16</w:t>
            </w:r>
            <w:r w:rsidRPr="00431A32">
              <w:rPr>
                <w:rFonts w:ascii="Arial" w:eastAsia="Times New Roman" w:hAnsi="Arial" w:cs="Arial"/>
                <w:sz w:val="20"/>
                <w:szCs w:val="20"/>
                <w:lang w:eastAsia="pl-PL"/>
              </w:rPr>
              <w:t> </w:t>
            </w:r>
          </w:p>
        </w:tc>
        <w:tc>
          <w:tcPr>
            <w:tcW w:w="8539"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132DF730" w14:textId="77777777" w:rsidR="0095116B" w:rsidRPr="00431A32" w:rsidRDefault="0095116B" w:rsidP="0095116B">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Serwer musi być wyprodukowany zgodnie z normą  ISO-9001:2008 oraz ISO-14001.</w:t>
            </w:r>
            <w:r w:rsidRPr="00431A32">
              <w:rPr>
                <w:rFonts w:ascii="Arial" w:eastAsia="Times New Roman" w:hAnsi="Arial" w:cs="Arial"/>
                <w:sz w:val="20"/>
                <w:szCs w:val="20"/>
                <w:lang w:eastAsia="pl-PL"/>
              </w:rPr>
              <w:t> Urządzenie musi być zgodne z normami UE i przeznaczone na rynek U</w:t>
            </w:r>
            <w:r>
              <w:rPr>
                <w:rFonts w:ascii="Arial" w:eastAsia="Times New Roman" w:hAnsi="Arial" w:cs="Arial"/>
                <w:sz w:val="20"/>
                <w:szCs w:val="20"/>
                <w:lang w:eastAsia="pl-PL"/>
              </w:rPr>
              <w:t>E, musi posiadać certyfikat CE lub równoważne.</w:t>
            </w:r>
          </w:p>
        </w:tc>
      </w:tr>
      <w:tr w:rsidR="0095116B" w:rsidRPr="00431A32" w14:paraId="1EB253B0" w14:textId="77777777" w:rsidTr="0095116B">
        <w:trPr>
          <w:trHeight w:val="300"/>
        </w:trPr>
        <w:tc>
          <w:tcPr>
            <w:tcW w:w="5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D2C6040" w14:textId="77777777" w:rsidR="0095116B" w:rsidRPr="00431A32" w:rsidRDefault="0095116B">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color w:val="000000"/>
                <w:sz w:val="20"/>
                <w:szCs w:val="20"/>
                <w:lang w:eastAsia="pl-PL"/>
              </w:rPr>
              <w:t>17</w:t>
            </w:r>
            <w:r w:rsidRPr="00431A32">
              <w:rPr>
                <w:rFonts w:ascii="Arial" w:eastAsia="Times New Roman" w:hAnsi="Arial" w:cs="Arial"/>
                <w:sz w:val="20"/>
                <w:szCs w:val="20"/>
                <w:lang w:eastAsia="pl-PL"/>
              </w:rPr>
              <w:t> </w:t>
            </w:r>
          </w:p>
        </w:tc>
        <w:tc>
          <w:tcPr>
            <w:tcW w:w="8539"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1A753D03" w14:textId="77777777" w:rsidR="0095116B" w:rsidRPr="00431A32" w:rsidRDefault="0095116B">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sz w:val="20"/>
                <w:szCs w:val="20"/>
                <w:lang w:eastAsia="pl-PL"/>
              </w:rPr>
              <w:t>Dostarczone urządzenia muszą być fabrycznie nowe, nieregenerowane i wyprodukowane najwcześniej w ciągu ostatnich 6 miesięcy przed dostawą, muszą pochodzić z oficjalnego kanału sprzedaży producenta na teren Polski </w:t>
            </w:r>
          </w:p>
        </w:tc>
      </w:tr>
      <w:tr w:rsidR="0095116B" w:rsidRPr="00431A32" w14:paraId="0A48EA47" w14:textId="77777777" w:rsidTr="0095116B">
        <w:trPr>
          <w:trHeight w:val="300"/>
        </w:trPr>
        <w:tc>
          <w:tcPr>
            <w:tcW w:w="5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A41583C" w14:textId="77777777" w:rsidR="0095116B" w:rsidRPr="00431A32" w:rsidRDefault="0095116B">
            <w:pPr>
              <w:pStyle w:val="Bezodstpw"/>
              <w:spacing w:line="256" w:lineRule="auto"/>
              <w:rPr>
                <w:rFonts w:ascii="Arial" w:hAnsi="Arial" w:cs="Arial"/>
                <w:sz w:val="20"/>
                <w:szCs w:val="20"/>
                <w:lang w:eastAsia="pl-PL"/>
              </w:rPr>
            </w:pPr>
            <w:r w:rsidRPr="00431A32">
              <w:rPr>
                <w:rFonts w:ascii="Arial" w:hAnsi="Arial" w:cs="Arial"/>
                <w:sz w:val="20"/>
                <w:szCs w:val="20"/>
                <w:lang w:eastAsia="pl-PL"/>
              </w:rPr>
              <w:t>18 </w:t>
            </w:r>
          </w:p>
        </w:tc>
        <w:tc>
          <w:tcPr>
            <w:tcW w:w="8539"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77E2D2B4" w14:textId="77777777" w:rsidR="0095116B" w:rsidRPr="00431A32" w:rsidRDefault="0095116B" w:rsidP="0095116B">
            <w:pPr>
              <w:pStyle w:val="Bezodstpw"/>
              <w:spacing w:line="256" w:lineRule="auto"/>
              <w:rPr>
                <w:rFonts w:ascii="Arial" w:eastAsia="Times New Roman" w:hAnsi="Arial" w:cs="Arial"/>
                <w:sz w:val="20"/>
                <w:szCs w:val="20"/>
                <w:lang w:eastAsia="pl-PL"/>
              </w:rPr>
            </w:pPr>
            <w:r w:rsidRPr="00431A32">
              <w:rPr>
                <w:rFonts w:ascii="Arial" w:eastAsia="Times New Roman" w:hAnsi="Arial" w:cs="Arial"/>
                <w:sz w:val="20"/>
                <w:szCs w:val="20"/>
                <w:lang w:eastAsia="pl-PL"/>
              </w:rPr>
              <w:t>Licencje oprogramowania: </w:t>
            </w:r>
          </w:p>
          <w:p w14:paraId="53BA4C95" w14:textId="77777777" w:rsidR="0095116B" w:rsidRPr="00431A32" w:rsidRDefault="0095116B" w:rsidP="0095116B">
            <w:pPr>
              <w:pStyle w:val="Bezodstpw"/>
              <w:spacing w:line="256" w:lineRule="auto"/>
              <w:rPr>
                <w:rFonts w:ascii="Arial" w:eastAsia="Times New Roman" w:hAnsi="Arial" w:cs="Arial"/>
                <w:sz w:val="20"/>
                <w:szCs w:val="20"/>
                <w:lang w:eastAsia="pl-PL"/>
              </w:rPr>
            </w:pPr>
            <w:r>
              <w:rPr>
                <w:rFonts w:ascii="Arial" w:eastAsia="Times New Roman" w:hAnsi="Arial" w:cs="Arial"/>
                <w:sz w:val="20"/>
                <w:szCs w:val="20"/>
                <w:lang w:eastAsia="pl-PL"/>
              </w:rPr>
              <w:t>Oprogramowanie</w:t>
            </w:r>
            <w:r w:rsidRPr="00431A32">
              <w:rPr>
                <w:rFonts w:ascii="Arial" w:eastAsia="Times New Roman" w:hAnsi="Arial" w:cs="Arial"/>
                <w:sz w:val="20"/>
                <w:szCs w:val="20"/>
                <w:lang w:eastAsia="pl-PL"/>
              </w:rPr>
              <w:t xml:space="preserve"> obsługując</w:t>
            </w:r>
            <w:r>
              <w:rPr>
                <w:rFonts w:ascii="Arial" w:eastAsia="Times New Roman" w:hAnsi="Arial" w:cs="Arial"/>
                <w:sz w:val="20"/>
                <w:szCs w:val="20"/>
                <w:lang w:eastAsia="pl-PL"/>
              </w:rPr>
              <w:t>e</w:t>
            </w:r>
            <w:r w:rsidRPr="00431A32">
              <w:rPr>
                <w:rFonts w:ascii="Arial" w:eastAsia="Times New Roman" w:hAnsi="Arial" w:cs="Arial"/>
                <w:sz w:val="20"/>
                <w:szCs w:val="20"/>
                <w:lang w:eastAsia="pl-PL"/>
              </w:rPr>
              <w:t xml:space="preserve"> dostarczone procesory w serwerze – 1 szt. </w:t>
            </w:r>
          </w:p>
          <w:p w14:paraId="2D18E073" w14:textId="77777777" w:rsidR="0095116B" w:rsidRPr="00431A32" w:rsidRDefault="0095116B" w:rsidP="0095116B">
            <w:pPr>
              <w:pStyle w:val="Bezodstpw"/>
              <w:spacing w:line="256" w:lineRule="auto"/>
              <w:rPr>
                <w:rFonts w:ascii="Arial" w:eastAsia="Times New Roman" w:hAnsi="Arial" w:cs="Arial"/>
                <w:sz w:val="20"/>
                <w:szCs w:val="20"/>
                <w:lang w:eastAsia="pl-PL"/>
              </w:rPr>
            </w:pPr>
            <w:r>
              <w:rPr>
                <w:rFonts w:ascii="Arial" w:eastAsia="Times New Roman" w:hAnsi="Arial" w:cs="Arial"/>
                <w:sz w:val="20"/>
                <w:szCs w:val="20"/>
                <w:lang w:eastAsia="pl-PL"/>
              </w:rPr>
              <w:t>Klienckie licencje dostępowe</w:t>
            </w:r>
            <w:r w:rsidRPr="00431A32">
              <w:rPr>
                <w:rFonts w:ascii="Arial" w:eastAsia="Times New Roman" w:hAnsi="Arial" w:cs="Arial"/>
                <w:sz w:val="20"/>
                <w:szCs w:val="20"/>
                <w:lang w:eastAsia="pl-PL"/>
              </w:rPr>
              <w:t xml:space="preserve"> – 20 szt. </w:t>
            </w:r>
          </w:p>
          <w:p w14:paraId="2E6759F8" w14:textId="77777777" w:rsidR="0095116B" w:rsidRPr="00431A32" w:rsidRDefault="0095116B" w:rsidP="0095116B">
            <w:pPr>
              <w:pStyle w:val="Bezodstpw"/>
              <w:spacing w:line="256" w:lineRule="auto"/>
              <w:rPr>
                <w:rFonts w:ascii="Arial" w:eastAsia="Times New Roman" w:hAnsi="Arial" w:cs="Arial"/>
                <w:sz w:val="20"/>
                <w:szCs w:val="20"/>
                <w:lang w:eastAsia="pl-PL"/>
              </w:rPr>
            </w:pPr>
            <w:r>
              <w:rPr>
                <w:rFonts w:ascii="Arial" w:hAnsi="Arial" w:cs="Arial"/>
                <w:sz w:val="20"/>
                <w:szCs w:val="20"/>
              </w:rPr>
              <w:t>Oprogramowanie bazodanowe do serwera typu SQL Serwer</w:t>
            </w:r>
            <w:r w:rsidRPr="00431A32">
              <w:rPr>
                <w:rFonts w:ascii="Arial" w:eastAsia="Times New Roman" w:hAnsi="Arial" w:cs="Arial"/>
                <w:sz w:val="20"/>
                <w:szCs w:val="20"/>
                <w:lang w:eastAsia="pl-PL"/>
              </w:rPr>
              <w:t xml:space="preserve"> – 1  szt. </w:t>
            </w:r>
          </w:p>
          <w:p w14:paraId="4DF34FCA" w14:textId="77777777" w:rsidR="0095116B" w:rsidRPr="00431A32" w:rsidRDefault="0095116B" w:rsidP="0095116B">
            <w:pPr>
              <w:pStyle w:val="Bezodstpw"/>
              <w:spacing w:line="256" w:lineRule="auto"/>
              <w:rPr>
                <w:rFonts w:ascii="Arial" w:eastAsia="Times New Roman" w:hAnsi="Arial" w:cs="Arial"/>
                <w:sz w:val="20"/>
                <w:szCs w:val="20"/>
                <w:lang w:eastAsia="pl-PL"/>
              </w:rPr>
            </w:pPr>
            <w:r>
              <w:rPr>
                <w:rFonts w:ascii="Arial" w:eastAsia="Times New Roman" w:hAnsi="Arial" w:cs="Arial"/>
                <w:sz w:val="20"/>
                <w:szCs w:val="20"/>
                <w:lang w:eastAsia="pl-PL"/>
              </w:rPr>
              <w:t>Klienckie licencje dostępowe do oprogramowania typu</w:t>
            </w:r>
            <w:r w:rsidRPr="00431A32">
              <w:rPr>
                <w:rFonts w:ascii="Arial" w:eastAsia="Times New Roman" w:hAnsi="Arial" w:cs="Arial"/>
                <w:sz w:val="20"/>
                <w:szCs w:val="20"/>
                <w:lang w:eastAsia="pl-PL"/>
              </w:rPr>
              <w:t xml:space="preserve"> SQL </w:t>
            </w:r>
            <w:r>
              <w:rPr>
                <w:rFonts w:ascii="Arial" w:eastAsia="Times New Roman" w:hAnsi="Arial" w:cs="Arial"/>
                <w:sz w:val="20"/>
                <w:szCs w:val="20"/>
                <w:lang w:eastAsia="pl-PL"/>
              </w:rPr>
              <w:t>Serwer</w:t>
            </w:r>
            <w:r w:rsidRPr="00431A32">
              <w:rPr>
                <w:rFonts w:ascii="Arial" w:eastAsia="Times New Roman" w:hAnsi="Arial" w:cs="Arial"/>
                <w:sz w:val="20"/>
                <w:szCs w:val="20"/>
                <w:lang w:eastAsia="pl-PL"/>
              </w:rPr>
              <w:t xml:space="preserve"> – </w:t>
            </w:r>
            <w:r>
              <w:rPr>
                <w:rFonts w:ascii="Arial" w:eastAsia="Times New Roman" w:hAnsi="Arial" w:cs="Arial"/>
                <w:sz w:val="20"/>
                <w:szCs w:val="20"/>
                <w:lang w:eastAsia="pl-PL"/>
              </w:rPr>
              <w:t>10</w:t>
            </w:r>
            <w:r w:rsidRPr="00431A32">
              <w:rPr>
                <w:rFonts w:ascii="Arial" w:eastAsia="Times New Roman" w:hAnsi="Arial" w:cs="Arial"/>
                <w:sz w:val="20"/>
                <w:szCs w:val="20"/>
                <w:lang w:eastAsia="pl-PL"/>
              </w:rPr>
              <w:t xml:space="preserve"> szt. </w:t>
            </w:r>
          </w:p>
        </w:tc>
      </w:tr>
      <w:tr w:rsidR="0095116B" w:rsidRPr="00431A32" w14:paraId="01816FCE" w14:textId="77777777" w:rsidTr="0095116B">
        <w:trPr>
          <w:trHeight w:val="300"/>
        </w:trPr>
        <w:tc>
          <w:tcPr>
            <w:tcW w:w="5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A505CDE" w14:textId="77777777" w:rsidR="0095116B" w:rsidRPr="00431A32" w:rsidRDefault="0095116B">
            <w:pPr>
              <w:spacing w:before="100" w:beforeAutospacing="1" w:after="100" w:afterAutospacing="1" w:line="240" w:lineRule="auto"/>
              <w:jc w:val="center"/>
              <w:textAlignment w:val="baseline"/>
              <w:rPr>
                <w:rFonts w:ascii="Arial" w:eastAsia="Times New Roman" w:hAnsi="Arial" w:cs="Arial"/>
                <w:sz w:val="20"/>
                <w:szCs w:val="20"/>
                <w:lang w:eastAsia="pl-PL"/>
              </w:rPr>
            </w:pPr>
            <w:r w:rsidRPr="00431A32">
              <w:rPr>
                <w:rFonts w:ascii="Arial" w:eastAsia="Times New Roman" w:hAnsi="Arial" w:cs="Arial"/>
                <w:sz w:val="20"/>
                <w:szCs w:val="20"/>
                <w:lang w:eastAsia="pl-PL"/>
              </w:rPr>
              <w:t>19 </w:t>
            </w:r>
          </w:p>
        </w:tc>
        <w:tc>
          <w:tcPr>
            <w:tcW w:w="8539" w:type="dxa"/>
            <w:tcBorders>
              <w:top w:val="single" w:sz="6" w:space="0" w:color="auto"/>
              <w:left w:val="nil"/>
              <w:bottom w:val="single" w:sz="6" w:space="0" w:color="auto"/>
              <w:right w:val="single" w:sz="6" w:space="0" w:color="auto"/>
            </w:tcBorders>
            <w:tcMar>
              <w:top w:w="15" w:type="dxa"/>
              <w:left w:w="15" w:type="dxa"/>
              <w:bottom w:w="15" w:type="dxa"/>
              <w:right w:w="15" w:type="dxa"/>
            </w:tcMar>
            <w:vAlign w:val="center"/>
            <w:hideMark/>
          </w:tcPr>
          <w:p w14:paraId="68077787" w14:textId="77777777" w:rsidR="0095116B" w:rsidRPr="00431A32" w:rsidRDefault="0095116B" w:rsidP="0095116B">
            <w:pPr>
              <w:spacing w:before="100" w:beforeAutospacing="1" w:after="100" w:afterAutospacing="1" w:line="240" w:lineRule="auto"/>
              <w:textAlignment w:val="baseline"/>
              <w:rPr>
                <w:rFonts w:ascii="Arial" w:eastAsia="Times New Roman" w:hAnsi="Arial" w:cs="Arial"/>
                <w:sz w:val="20"/>
                <w:szCs w:val="20"/>
                <w:lang w:eastAsia="pl-PL"/>
              </w:rPr>
            </w:pPr>
            <w:r w:rsidRPr="00431A32">
              <w:rPr>
                <w:rFonts w:ascii="Arial" w:eastAsia="Times New Roman" w:hAnsi="Arial" w:cs="Arial"/>
                <w:sz w:val="20"/>
                <w:szCs w:val="20"/>
                <w:lang w:eastAsia="pl-PL"/>
              </w:rPr>
              <w:t>Oferowane urządzenie musi być objęte co najmniej 3-letnim wsparciem producenta  sprzętu w dni robocze, czas reakcji w miejscu instalacji sprzętu</w:t>
            </w:r>
            <w:r>
              <w:rPr>
                <w:rFonts w:ascii="Arial" w:eastAsia="Times New Roman" w:hAnsi="Arial" w:cs="Arial"/>
                <w:sz w:val="20"/>
                <w:szCs w:val="20"/>
                <w:lang w:eastAsia="pl-PL"/>
              </w:rPr>
              <w:t>:</w:t>
            </w:r>
            <w:r w:rsidRPr="00431A32">
              <w:rPr>
                <w:rFonts w:ascii="Arial" w:eastAsia="Times New Roman" w:hAnsi="Arial" w:cs="Arial"/>
                <w:sz w:val="20"/>
                <w:szCs w:val="20"/>
                <w:lang w:eastAsia="pl-PL"/>
              </w:rPr>
              <w:t xml:space="preserve"> </w:t>
            </w:r>
            <w:r>
              <w:rPr>
                <w:rFonts w:ascii="Arial" w:eastAsia="Times New Roman" w:hAnsi="Arial" w:cs="Arial"/>
                <w:sz w:val="20"/>
                <w:szCs w:val="20"/>
                <w:lang w:eastAsia="pl-PL"/>
              </w:rPr>
              <w:t>następny d</w:t>
            </w:r>
            <w:r w:rsidRPr="00431A32">
              <w:rPr>
                <w:rFonts w:ascii="Arial" w:eastAsia="Times New Roman" w:hAnsi="Arial" w:cs="Arial"/>
                <w:sz w:val="20"/>
                <w:szCs w:val="20"/>
                <w:lang w:eastAsia="pl-PL"/>
              </w:rPr>
              <w:t xml:space="preserve">zień </w:t>
            </w:r>
            <w:r>
              <w:rPr>
                <w:rFonts w:ascii="Arial" w:eastAsia="Times New Roman" w:hAnsi="Arial" w:cs="Arial"/>
                <w:sz w:val="20"/>
                <w:szCs w:val="20"/>
                <w:lang w:eastAsia="pl-PL"/>
              </w:rPr>
              <w:t>r</w:t>
            </w:r>
            <w:r w:rsidRPr="00431A32">
              <w:rPr>
                <w:rFonts w:ascii="Arial" w:eastAsia="Times New Roman" w:hAnsi="Arial" w:cs="Arial"/>
                <w:sz w:val="20"/>
                <w:szCs w:val="20"/>
                <w:lang w:eastAsia="pl-PL"/>
              </w:rPr>
              <w:t>oboczy. Pakiet serwisowy musi zawierać usługę pozostawiania bez opłat u Zamawiającego uszkodzonych dysków w okresie obowiązywania serwisu. </w:t>
            </w:r>
          </w:p>
        </w:tc>
      </w:tr>
    </w:tbl>
    <w:p w14:paraId="5DAAEBAE" w14:textId="77777777" w:rsidR="004374D1" w:rsidRPr="00431A32" w:rsidRDefault="004374D1" w:rsidP="004374D1">
      <w:pPr>
        <w:rPr>
          <w:rFonts w:ascii="Arial" w:hAnsi="Arial" w:cs="Arial"/>
          <w:sz w:val="20"/>
          <w:szCs w:val="20"/>
        </w:rPr>
      </w:pPr>
    </w:p>
    <w:p w14:paraId="012054BF" w14:textId="77777777" w:rsidR="004374D1" w:rsidRPr="001B41FB" w:rsidRDefault="004374D1" w:rsidP="001B41FB">
      <w:pPr>
        <w:pStyle w:val="Akapitzlist"/>
        <w:numPr>
          <w:ilvl w:val="0"/>
          <w:numId w:val="43"/>
        </w:numPr>
        <w:spacing w:after="0" w:line="240" w:lineRule="auto"/>
        <w:rPr>
          <w:rFonts w:ascii="Arial" w:eastAsia="Times New Roman" w:hAnsi="Arial" w:cs="Arial"/>
          <w:b/>
          <w:color w:val="000000"/>
          <w:sz w:val="20"/>
          <w:szCs w:val="20"/>
          <w:lang w:eastAsia="pl-PL"/>
        </w:rPr>
      </w:pPr>
      <w:r w:rsidRPr="001B41FB">
        <w:rPr>
          <w:rFonts w:ascii="Arial" w:eastAsia="Times New Roman" w:hAnsi="Arial" w:cs="Arial"/>
          <w:b/>
          <w:color w:val="000000"/>
          <w:sz w:val="20"/>
          <w:szCs w:val="20"/>
          <w:lang w:eastAsia="pl-PL"/>
        </w:rPr>
        <w:t>Zakup sprzętu do backupu danych</w:t>
      </w:r>
      <w:del w:id="4" w:author="dominik" w:date="2019-10-13T20:22:00Z">
        <w:r w:rsidRPr="001B41FB" w:rsidDel="003F6710">
          <w:rPr>
            <w:rFonts w:ascii="Arial" w:eastAsia="Times New Roman" w:hAnsi="Arial" w:cs="Arial"/>
            <w:b/>
            <w:color w:val="000000"/>
            <w:sz w:val="20"/>
            <w:szCs w:val="20"/>
            <w:lang w:eastAsia="pl-PL"/>
          </w:rPr>
          <w:delText xml:space="preserve"> typu QNAP</w:delText>
        </w:r>
      </w:del>
      <w:r w:rsidRPr="001B41FB">
        <w:rPr>
          <w:rFonts w:ascii="Arial" w:eastAsia="Times New Roman" w:hAnsi="Arial" w:cs="Arial"/>
          <w:b/>
          <w:color w:val="000000"/>
          <w:sz w:val="20"/>
          <w:szCs w:val="20"/>
          <w:lang w:eastAsia="pl-PL"/>
        </w:rPr>
        <w:t xml:space="preserve"> z dyskami</w:t>
      </w:r>
      <w:r w:rsidR="001B41FB">
        <w:rPr>
          <w:rFonts w:ascii="Arial" w:eastAsia="Times New Roman" w:hAnsi="Arial" w:cs="Arial"/>
          <w:b/>
          <w:color w:val="000000"/>
          <w:sz w:val="20"/>
          <w:szCs w:val="20"/>
          <w:lang w:eastAsia="pl-PL"/>
        </w:rPr>
        <w:t xml:space="preserve"> (1 sztuka)</w:t>
      </w:r>
    </w:p>
    <w:p w14:paraId="505FDCDB" w14:textId="77777777" w:rsidR="004374D1" w:rsidRPr="00431A32" w:rsidRDefault="004374D1" w:rsidP="004374D1">
      <w:pPr>
        <w:rPr>
          <w:rFonts w:ascii="Arial" w:hAnsi="Arial" w:cs="Arial"/>
          <w:sz w:val="20"/>
          <w:szCs w:val="20"/>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848"/>
        <w:gridCol w:w="3402"/>
        <w:gridCol w:w="4751"/>
      </w:tblGrid>
      <w:tr w:rsidR="001B41FB" w:rsidRPr="00431A32" w14:paraId="4A7E3AEA" w14:textId="77777777" w:rsidTr="001B41FB">
        <w:tc>
          <w:tcPr>
            <w:tcW w:w="848" w:type="dxa"/>
            <w:tcBorders>
              <w:top w:val="single" w:sz="2" w:space="0" w:color="auto"/>
              <w:left w:val="single" w:sz="2" w:space="0" w:color="auto"/>
              <w:bottom w:val="single" w:sz="2" w:space="0" w:color="auto"/>
              <w:right w:val="single" w:sz="2" w:space="0" w:color="auto"/>
            </w:tcBorders>
            <w:shd w:val="clear" w:color="auto" w:fill="D9D9D9" w:themeFill="background1" w:themeFillShade="D9"/>
            <w:hideMark/>
          </w:tcPr>
          <w:p w14:paraId="08A8A39E" w14:textId="77777777" w:rsidR="001B41FB" w:rsidRPr="00431A32" w:rsidRDefault="001B41FB">
            <w:pPr>
              <w:spacing w:before="100" w:beforeAutospacing="1" w:after="100" w:afterAutospacing="1" w:line="240" w:lineRule="auto"/>
              <w:textAlignment w:val="baseline"/>
              <w:rPr>
                <w:rFonts w:ascii="Arial" w:eastAsia="Times New Roman" w:hAnsi="Arial" w:cs="Arial"/>
                <w:b/>
                <w:bCs/>
                <w:color w:val="000000"/>
                <w:sz w:val="20"/>
                <w:szCs w:val="20"/>
                <w:lang w:eastAsia="pl-PL"/>
              </w:rPr>
            </w:pPr>
            <w:r w:rsidRPr="00431A32">
              <w:rPr>
                <w:rFonts w:ascii="Arial" w:eastAsia="Times New Roman" w:hAnsi="Arial" w:cs="Arial"/>
                <w:b/>
                <w:bCs/>
                <w:color w:val="000000"/>
                <w:sz w:val="20"/>
                <w:szCs w:val="20"/>
                <w:lang w:eastAsia="pl-PL"/>
              </w:rPr>
              <w:t>Lp.</w:t>
            </w:r>
          </w:p>
        </w:tc>
        <w:tc>
          <w:tcPr>
            <w:tcW w:w="3402"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48998C1C" w14:textId="77777777" w:rsidR="001B41FB" w:rsidRPr="00431A32" w:rsidRDefault="001B41FB">
            <w:pPr>
              <w:spacing w:before="100" w:beforeAutospacing="1" w:after="100" w:afterAutospacing="1" w:line="240" w:lineRule="auto"/>
              <w:textAlignment w:val="baseline"/>
              <w:rPr>
                <w:rFonts w:ascii="Arial" w:eastAsia="Times New Roman" w:hAnsi="Arial" w:cs="Arial"/>
                <w:b/>
                <w:bCs/>
                <w:color w:val="000000"/>
                <w:sz w:val="20"/>
                <w:szCs w:val="20"/>
                <w:lang w:eastAsia="pl-PL"/>
              </w:rPr>
            </w:pPr>
            <w:r w:rsidRPr="00431A32">
              <w:rPr>
                <w:rFonts w:ascii="Arial" w:eastAsia="Times New Roman" w:hAnsi="Arial" w:cs="Arial"/>
                <w:b/>
                <w:bCs/>
                <w:color w:val="000000"/>
                <w:sz w:val="20"/>
                <w:szCs w:val="20"/>
                <w:lang w:eastAsia="pl-PL"/>
              </w:rPr>
              <w:t>Parametr</w:t>
            </w:r>
          </w:p>
        </w:tc>
        <w:tc>
          <w:tcPr>
            <w:tcW w:w="4751"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45A0F25A" w14:textId="77777777" w:rsidR="001B41FB" w:rsidRPr="00431A32" w:rsidRDefault="001B41FB">
            <w:pPr>
              <w:spacing w:before="100" w:beforeAutospacing="1" w:after="100" w:afterAutospacing="1" w:line="240" w:lineRule="auto"/>
              <w:textAlignment w:val="baseline"/>
              <w:rPr>
                <w:rFonts w:ascii="Arial" w:eastAsia="Times New Roman" w:hAnsi="Arial" w:cs="Arial"/>
                <w:b/>
                <w:bCs/>
                <w:color w:val="000000"/>
                <w:sz w:val="20"/>
                <w:szCs w:val="20"/>
                <w:lang w:eastAsia="pl-PL"/>
              </w:rPr>
            </w:pPr>
            <w:r w:rsidRPr="00431A32">
              <w:rPr>
                <w:rFonts w:ascii="Arial" w:eastAsia="Times New Roman" w:hAnsi="Arial" w:cs="Arial"/>
                <w:b/>
                <w:bCs/>
                <w:color w:val="000000"/>
                <w:sz w:val="20"/>
                <w:szCs w:val="20"/>
                <w:lang w:eastAsia="pl-PL"/>
              </w:rPr>
              <w:t>Wymagania minimalne</w:t>
            </w:r>
          </w:p>
        </w:tc>
      </w:tr>
      <w:tr w:rsidR="001B41FB" w:rsidRPr="00431A32" w14:paraId="79DF04DE" w14:textId="77777777" w:rsidTr="001B41FB">
        <w:tc>
          <w:tcPr>
            <w:tcW w:w="848" w:type="dxa"/>
            <w:tcBorders>
              <w:top w:val="single" w:sz="2" w:space="0" w:color="auto"/>
              <w:left w:val="single" w:sz="2" w:space="0" w:color="auto"/>
              <w:bottom w:val="single" w:sz="2" w:space="0" w:color="auto"/>
              <w:right w:val="single" w:sz="2" w:space="0" w:color="auto"/>
            </w:tcBorders>
          </w:tcPr>
          <w:p w14:paraId="67A70324"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0D3057A5"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Procesor CPU</w:t>
            </w:r>
          </w:p>
        </w:tc>
        <w:tc>
          <w:tcPr>
            <w:tcW w:w="4751" w:type="dxa"/>
            <w:tcBorders>
              <w:top w:val="single" w:sz="2" w:space="0" w:color="auto"/>
              <w:left w:val="single" w:sz="2" w:space="0" w:color="auto"/>
              <w:bottom w:val="single" w:sz="2" w:space="0" w:color="auto"/>
              <w:right w:val="single" w:sz="2" w:space="0" w:color="auto"/>
            </w:tcBorders>
            <w:vAlign w:val="center"/>
            <w:hideMark/>
          </w:tcPr>
          <w:p w14:paraId="129F0712"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Czterordzeniowy procesor o taktowaniu 3,6 GHz</w:t>
            </w:r>
          </w:p>
        </w:tc>
      </w:tr>
      <w:tr w:rsidR="001B41FB" w:rsidRPr="00431A32" w14:paraId="1F97E983" w14:textId="77777777" w:rsidTr="001B41FB">
        <w:tc>
          <w:tcPr>
            <w:tcW w:w="848" w:type="dxa"/>
            <w:tcBorders>
              <w:top w:val="single" w:sz="2" w:space="0" w:color="auto"/>
              <w:left w:val="single" w:sz="2" w:space="0" w:color="auto"/>
              <w:bottom w:val="single" w:sz="2" w:space="0" w:color="auto"/>
              <w:right w:val="single" w:sz="2" w:space="0" w:color="auto"/>
            </w:tcBorders>
          </w:tcPr>
          <w:p w14:paraId="7BCAB5DA"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2AAF5A1E"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Pamięć (RAM)</w:t>
            </w:r>
          </w:p>
        </w:tc>
        <w:tc>
          <w:tcPr>
            <w:tcW w:w="4751" w:type="dxa"/>
            <w:tcBorders>
              <w:top w:val="single" w:sz="2" w:space="0" w:color="auto"/>
              <w:left w:val="single" w:sz="2" w:space="0" w:color="auto"/>
              <w:bottom w:val="single" w:sz="2" w:space="0" w:color="auto"/>
              <w:right w:val="single" w:sz="2" w:space="0" w:color="auto"/>
            </w:tcBorders>
            <w:vAlign w:val="center"/>
            <w:hideMark/>
          </w:tcPr>
          <w:p w14:paraId="2420F65C"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4 GB UDIMM DDR4 (1 x 4 GB)</w:t>
            </w:r>
          </w:p>
        </w:tc>
      </w:tr>
      <w:tr w:rsidR="001B41FB" w:rsidRPr="00431A32" w14:paraId="70A49B6C" w14:textId="77777777" w:rsidTr="001B41FB">
        <w:tc>
          <w:tcPr>
            <w:tcW w:w="848" w:type="dxa"/>
            <w:tcBorders>
              <w:top w:val="single" w:sz="2" w:space="0" w:color="auto"/>
              <w:left w:val="single" w:sz="2" w:space="0" w:color="auto"/>
              <w:bottom w:val="single" w:sz="2" w:space="0" w:color="auto"/>
              <w:right w:val="single" w:sz="2" w:space="0" w:color="auto"/>
            </w:tcBorders>
          </w:tcPr>
          <w:p w14:paraId="21E60203"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0FE7E224"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Flash</w:t>
            </w:r>
          </w:p>
        </w:tc>
        <w:tc>
          <w:tcPr>
            <w:tcW w:w="4751" w:type="dxa"/>
            <w:tcBorders>
              <w:top w:val="single" w:sz="2" w:space="0" w:color="auto"/>
              <w:left w:val="single" w:sz="2" w:space="0" w:color="auto"/>
              <w:bottom w:val="single" w:sz="2" w:space="0" w:color="auto"/>
              <w:right w:val="single" w:sz="2" w:space="0" w:color="auto"/>
            </w:tcBorders>
            <w:vAlign w:val="center"/>
            <w:hideMark/>
          </w:tcPr>
          <w:p w14:paraId="4DDB49A2"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4GB </w:t>
            </w:r>
            <w:proofErr w:type="spellStart"/>
            <w:r w:rsidRPr="00431A32">
              <w:rPr>
                <w:rFonts w:ascii="Arial" w:eastAsia="Times New Roman" w:hAnsi="Arial" w:cs="Arial"/>
                <w:color w:val="000000"/>
                <w:sz w:val="20"/>
                <w:szCs w:val="20"/>
                <w:lang w:eastAsia="pl-PL"/>
              </w:rPr>
              <w:t>eMMC</w:t>
            </w:r>
            <w:proofErr w:type="spellEnd"/>
          </w:p>
        </w:tc>
      </w:tr>
      <w:tr w:rsidR="001B41FB" w:rsidRPr="008625D6" w14:paraId="5E3FD369" w14:textId="77777777" w:rsidTr="001B41FB">
        <w:tc>
          <w:tcPr>
            <w:tcW w:w="848" w:type="dxa"/>
            <w:tcBorders>
              <w:top w:val="single" w:sz="2" w:space="0" w:color="auto"/>
              <w:left w:val="single" w:sz="2" w:space="0" w:color="auto"/>
              <w:bottom w:val="single" w:sz="2" w:space="0" w:color="auto"/>
              <w:right w:val="single" w:sz="2" w:space="0" w:color="auto"/>
            </w:tcBorders>
          </w:tcPr>
          <w:p w14:paraId="75EB7AB0"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65CEA6E6"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Liczba gniazd pamięci RAM</w:t>
            </w:r>
          </w:p>
        </w:tc>
        <w:tc>
          <w:tcPr>
            <w:tcW w:w="4751" w:type="dxa"/>
            <w:tcBorders>
              <w:top w:val="single" w:sz="2" w:space="0" w:color="auto"/>
              <w:left w:val="single" w:sz="2" w:space="0" w:color="auto"/>
              <w:bottom w:val="single" w:sz="2" w:space="0" w:color="auto"/>
              <w:right w:val="single" w:sz="2" w:space="0" w:color="auto"/>
            </w:tcBorders>
            <w:vAlign w:val="center"/>
            <w:hideMark/>
          </w:tcPr>
          <w:p w14:paraId="43E5B439" w14:textId="77777777" w:rsidR="001B41FB" w:rsidRPr="009811CD" w:rsidRDefault="001B41FB">
            <w:pPr>
              <w:spacing w:after="0" w:line="240" w:lineRule="auto"/>
              <w:rPr>
                <w:rFonts w:ascii="Arial" w:eastAsia="Times New Roman" w:hAnsi="Arial" w:cs="Arial"/>
                <w:color w:val="000000"/>
                <w:sz w:val="20"/>
                <w:szCs w:val="20"/>
                <w:lang w:val="en-US" w:eastAsia="pl-PL"/>
              </w:rPr>
            </w:pPr>
            <w:r w:rsidRPr="009811CD">
              <w:rPr>
                <w:rFonts w:ascii="Arial" w:eastAsia="Times New Roman" w:hAnsi="Arial" w:cs="Arial"/>
                <w:color w:val="000000"/>
                <w:sz w:val="20"/>
                <w:szCs w:val="20"/>
                <w:lang w:val="en-US" w:eastAsia="pl-PL"/>
              </w:rPr>
              <w:t>64 GB (4 x 16 GB) DDR4 long DIMM</w:t>
            </w:r>
          </w:p>
        </w:tc>
      </w:tr>
      <w:tr w:rsidR="001B41FB" w:rsidRPr="00431A32" w14:paraId="74B1597F" w14:textId="77777777" w:rsidTr="001B41FB">
        <w:tc>
          <w:tcPr>
            <w:tcW w:w="848" w:type="dxa"/>
            <w:tcBorders>
              <w:top w:val="single" w:sz="2" w:space="0" w:color="auto"/>
              <w:left w:val="single" w:sz="2" w:space="0" w:color="auto"/>
              <w:bottom w:val="single" w:sz="2" w:space="0" w:color="auto"/>
              <w:right w:val="single" w:sz="2" w:space="0" w:color="auto"/>
            </w:tcBorders>
          </w:tcPr>
          <w:p w14:paraId="519E41C7" w14:textId="77777777" w:rsidR="001B41FB" w:rsidRPr="009811CD" w:rsidRDefault="001B41FB">
            <w:pPr>
              <w:pStyle w:val="Akapitzlist"/>
              <w:numPr>
                <w:ilvl w:val="0"/>
                <w:numId w:val="2"/>
              </w:numPr>
              <w:spacing w:after="0" w:line="240" w:lineRule="auto"/>
              <w:rPr>
                <w:rFonts w:ascii="Arial" w:eastAsia="Times New Roman" w:hAnsi="Arial" w:cs="Arial"/>
                <w:color w:val="000000"/>
                <w:sz w:val="20"/>
                <w:szCs w:val="20"/>
                <w:lang w:val="en-US"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3F4E58F1"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Maks. liczba dysków HDD i SSD</w:t>
            </w:r>
          </w:p>
        </w:tc>
        <w:tc>
          <w:tcPr>
            <w:tcW w:w="4751" w:type="dxa"/>
            <w:tcBorders>
              <w:top w:val="single" w:sz="2" w:space="0" w:color="auto"/>
              <w:left w:val="single" w:sz="2" w:space="0" w:color="auto"/>
              <w:bottom w:val="single" w:sz="2" w:space="0" w:color="auto"/>
              <w:right w:val="single" w:sz="2" w:space="0" w:color="auto"/>
            </w:tcBorders>
            <w:vAlign w:val="center"/>
            <w:hideMark/>
          </w:tcPr>
          <w:p w14:paraId="3BB6F3BC"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8 dysków 3,5-calowe </w:t>
            </w:r>
          </w:p>
        </w:tc>
      </w:tr>
      <w:tr w:rsidR="001B41FB" w:rsidRPr="00431A32" w14:paraId="6CEE970B" w14:textId="77777777" w:rsidTr="001B41FB">
        <w:tc>
          <w:tcPr>
            <w:tcW w:w="848" w:type="dxa"/>
            <w:tcBorders>
              <w:top w:val="single" w:sz="2" w:space="0" w:color="auto"/>
              <w:left w:val="single" w:sz="2" w:space="0" w:color="auto"/>
              <w:bottom w:val="single" w:sz="2" w:space="0" w:color="auto"/>
              <w:right w:val="single" w:sz="2" w:space="0" w:color="auto"/>
            </w:tcBorders>
          </w:tcPr>
          <w:p w14:paraId="52C3540C"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2A7C3464"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Kieszeń na dysk twardy wymieniany podczas pracy</w:t>
            </w:r>
          </w:p>
        </w:tc>
        <w:tc>
          <w:tcPr>
            <w:tcW w:w="4751" w:type="dxa"/>
            <w:tcBorders>
              <w:top w:val="single" w:sz="2" w:space="0" w:color="auto"/>
              <w:left w:val="single" w:sz="2" w:space="0" w:color="auto"/>
              <w:bottom w:val="single" w:sz="2" w:space="0" w:color="auto"/>
              <w:right w:val="single" w:sz="2" w:space="0" w:color="auto"/>
            </w:tcBorders>
            <w:vAlign w:val="center"/>
            <w:hideMark/>
          </w:tcPr>
          <w:p w14:paraId="79F2A69C"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477DDB4B" w14:textId="77777777" w:rsidTr="001B41FB">
        <w:tc>
          <w:tcPr>
            <w:tcW w:w="848" w:type="dxa"/>
            <w:tcBorders>
              <w:top w:val="single" w:sz="2" w:space="0" w:color="auto"/>
              <w:left w:val="single" w:sz="2" w:space="0" w:color="auto"/>
              <w:bottom w:val="single" w:sz="2" w:space="0" w:color="auto"/>
              <w:right w:val="single" w:sz="2" w:space="0" w:color="auto"/>
            </w:tcBorders>
          </w:tcPr>
          <w:p w14:paraId="18258240"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72029176"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Kompatybilność dysków</w:t>
            </w:r>
          </w:p>
        </w:tc>
        <w:tc>
          <w:tcPr>
            <w:tcW w:w="4751" w:type="dxa"/>
            <w:tcBorders>
              <w:top w:val="single" w:sz="2" w:space="0" w:color="auto"/>
              <w:left w:val="single" w:sz="2" w:space="0" w:color="auto"/>
              <w:bottom w:val="single" w:sz="2" w:space="0" w:color="auto"/>
              <w:right w:val="single" w:sz="2" w:space="0" w:color="auto"/>
            </w:tcBorders>
            <w:vAlign w:val="center"/>
            <w:hideMark/>
          </w:tcPr>
          <w:p w14:paraId="67934F41"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3,5-calowe wnęki:</w:t>
            </w:r>
          </w:p>
          <w:p w14:paraId="19546654"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3,5-calowe dyski twarde SATA</w:t>
            </w:r>
          </w:p>
          <w:p w14:paraId="55E665B4"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2,5-calowe dyski twarde SATA</w:t>
            </w:r>
          </w:p>
          <w:p w14:paraId="02D88548"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2,5-calowe dyski SSD SATA</w:t>
            </w:r>
          </w:p>
        </w:tc>
      </w:tr>
      <w:tr w:rsidR="001B41FB" w:rsidRPr="00431A32" w14:paraId="100C58C1" w14:textId="77777777" w:rsidTr="001B41FB">
        <w:tc>
          <w:tcPr>
            <w:tcW w:w="848" w:type="dxa"/>
            <w:tcBorders>
              <w:top w:val="single" w:sz="2" w:space="0" w:color="auto"/>
              <w:left w:val="single" w:sz="2" w:space="0" w:color="auto"/>
              <w:bottom w:val="single" w:sz="2" w:space="0" w:color="auto"/>
              <w:right w:val="single" w:sz="2" w:space="0" w:color="auto"/>
            </w:tcBorders>
          </w:tcPr>
          <w:p w14:paraId="4252B8AB"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7A836297"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Obsługa przyśpieszenia pamięci podręcznej SSD</w:t>
            </w:r>
          </w:p>
        </w:tc>
        <w:tc>
          <w:tcPr>
            <w:tcW w:w="4751" w:type="dxa"/>
            <w:tcBorders>
              <w:top w:val="single" w:sz="2" w:space="0" w:color="auto"/>
              <w:left w:val="single" w:sz="2" w:space="0" w:color="auto"/>
              <w:bottom w:val="single" w:sz="2" w:space="0" w:color="auto"/>
              <w:right w:val="single" w:sz="2" w:space="0" w:color="auto"/>
            </w:tcBorders>
            <w:vAlign w:val="center"/>
            <w:hideMark/>
          </w:tcPr>
          <w:p w14:paraId="1D6A3F55"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2E0A8B8F" w14:textId="77777777" w:rsidTr="001B41FB">
        <w:tc>
          <w:tcPr>
            <w:tcW w:w="848" w:type="dxa"/>
            <w:tcBorders>
              <w:top w:val="single" w:sz="2" w:space="0" w:color="auto"/>
              <w:left w:val="single" w:sz="2" w:space="0" w:color="auto"/>
              <w:bottom w:val="single" w:sz="2" w:space="0" w:color="auto"/>
              <w:right w:val="single" w:sz="2" w:space="0" w:color="auto"/>
            </w:tcBorders>
          </w:tcPr>
          <w:p w14:paraId="44B5926B"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04BEF674"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Porty gigabitowej sieci LAN</w:t>
            </w:r>
          </w:p>
        </w:tc>
        <w:tc>
          <w:tcPr>
            <w:tcW w:w="4751" w:type="dxa"/>
            <w:tcBorders>
              <w:top w:val="single" w:sz="2" w:space="0" w:color="auto"/>
              <w:left w:val="single" w:sz="2" w:space="0" w:color="auto"/>
              <w:bottom w:val="single" w:sz="2" w:space="0" w:color="auto"/>
              <w:right w:val="single" w:sz="2" w:space="0" w:color="auto"/>
            </w:tcBorders>
            <w:vAlign w:val="center"/>
            <w:hideMark/>
          </w:tcPr>
          <w:p w14:paraId="2D0182FA" w14:textId="77777777" w:rsidR="001B41FB" w:rsidRPr="00431A32" w:rsidRDefault="001B41FB">
            <w:pPr>
              <w:spacing w:after="0" w:line="240" w:lineRule="auto"/>
              <w:jc w:val="right"/>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4</w:t>
            </w:r>
          </w:p>
        </w:tc>
      </w:tr>
      <w:tr w:rsidR="001B41FB" w:rsidRPr="00431A32" w14:paraId="45E39A19" w14:textId="77777777" w:rsidTr="001B41FB">
        <w:tc>
          <w:tcPr>
            <w:tcW w:w="848" w:type="dxa"/>
            <w:tcBorders>
              <w:top w:val="single" w:sz="2" w:space="0" w:color="auto"/>
              <w:left w:val="single" w:sz="2" w:space="0" w:color="auto"/>
              <w:bottom w:val="single" w:sz="2" w:space="0" w:color="auto"/>
              <w:right w:val="single" w:sz="2" w:space="0" w:color="auto"/>
            </w:tcBorders>
          </w:tcPr>
          <w:p w14:paraId="6598C583"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30DE2741"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Ramka Jumbo (</w:t>
            </w:r>
            <w:proofErr w:type="spellStart"/>
            <w:r w:rsidRPr="00431A32">
              <w:rPr>
                <w:rFonts w:ascii="Arial" w:eastAsia="Times New Roman" w:hAnsi="Arial" w:cs="Arial"/>
                <w:color w:val="000000"/>
                <w:sz w:val="20"/>
                <w:szCs w:val="20"/>
                <w:lang w:eastAsia="pl-PL"/>
              </w:rPr>
              <w:t>GbE</w:t>
            </w:r>
            <w:proofErr w:type="spellEnd"/>
            <w:r w:rsidRPr="00431A32">
              <w:rPr>
                <w:rFonts w:ascii="Arial" w:eastAsia="Times New Roman" w:hAnsi="Arial" w:cs="Arial"/>
                <w:color w:val="000000"/>
                <w:sz w:val="20"/>
                <w:szCs w:val="20"/>
                <w:lang w:eastAsia="pl-PL"/>
              </w:rPr>
              <w:t>)</w:t>
            </w:r>
          </w:p>
        </w:tc>
        <w:tc>
          <w:tcPr>
            <w:tcW w:w="4751" w:type="dxa"/>
            <w:tcBorders>
              <w:top w:val="single" w:sz="2" w:space="0" w:color="auto"/>
              <w:left w:val="single" w:sz="2" w:space="0" w:color="auto"/>
              <w:bottom w:val="single" w:sz="2" w:space="0" w:color="auto"/>
              <w:right w:val="single" w:sz="2" w:space="0" w:color="auto"/>
            </w:tcBorders>
            <w:vAlign w:val="center"/>
            <w:hideMark/>
          </w:tcPr>
          <w:p w14:paraId="5594BB55"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17C65649" w14:textId="77777777" w:rsidTr="001B41FB">
        <w:tc>
          <w:tcPr>
            <w:tcW w:w="848" w:type="dxa"/>
            <w:tcBorders>
              <w:top w:val="single" w:sz="2" w:space="0" w:color="auto"/>
              <w:left w:val="single" w:sz="2" w:space="0" w:color="auto"/>
              <w:bottom w:val="single" w:sz="2" w:space="0" w:color="auto"/>
              <w:right w:val="single" w:sz="2" w:space="0" w:color="auto"/>
            </w:tcBorders>
          </w:tcPr>
          <w:p w14:paraId="479B9257"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3649E49B"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10 </w:t>
            </w:r>
            <w:proofErr w:type="spellStart"/>
            <w:r w:rsidRPr="00431A32">
              <w:rPr>
                <w:rFonts w:ascii="Arial" w:eastAsia="Times New Roman" w:hAnsi="Arial" w:cs="Arial"/>
                <w:color w:val="000000"/>
                <w:sz w:val="20"/>
                <w:szCs w:val="20"/>
                <w:lang w:eastAsia="pl-PL"/>
              </w:rPr>
              <w:t>GbE</w:t>
            </w:r>
            <w:proofErr w:type="spellEnd"/>
          </w:p>
        </w:tc>
        <w:tc>
          <w:tcPr>
            <w:tcW w:w="4751" w:type="dxa"/>
            <w:tcBorders>
              <w:top w:val="single" w:sz="2" w:space="0" w:color="auto"/>
              <w:left w:val="single" w:sz="2" w:space="0" w:color="auto"/>
              <w:bottom w:val="single" w:sz="2" w:space="0" w:color="auto"/>
              <w:right w:val="single" w:sz="2" w:space="0" w:color="auto"/>
            </w:tcBorders>
            <w:vAlign w:val="center"/>
            <w:hideMark/>
          </w:tcPr>
          <w:p w14:paraId="4BD3CF59"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2 porty 10GbE SFP+ </w:t>
            </w:r>
            <w:proofErr w:type="spellStart"/>
            <w:r w:rsidRPr="00431A32">
              <w:rPr>
                <w:rFonts w:ascii="Arial" w:eastAsia="Times New Roman" w:hAnsi="Arial" w:cs="Arial"/>
                <w:color w:val="000000"/>
                <w:sz w:val="20"/>
                <w:szCs w:val="20"/>
                <w:lang w:eastAsia="pl-PL"/>
              </w:rPr>
              <w:t>SmartNIC</w:t>
            </w:r>
            <w:proofErr w:type="spellEnd"/>
          </w:p>
        </w:tc>
      </w:tr>
      <w:tr w:rsidR="001B41FB" w:rsidRPr="00431A32" w14:paraId="3948CC3D" w14:textId="77777777" w:rsidTr="001B41FB">
        <w:tc>
          <w:tcPr>
            <w:tcW w:w="848" w:type="dxa"/>
            <w:tcBorders>
              <w:top w:val="single" w:sz="2" w:space="0" w:color="auto"/>
              <w:left w:val="single" w:sz="2" w:space="0" w:color="auto"/>
              <w:bottom w:val="single" w:sz="2" w:space="0" w:color="auto"/>
              <w:right w:val="single" w:sz="2" w:space="0" w:color="auto"/>
            </w:tcBorders>
          </w:tcPr>
          <w:p w14:paraId="2EE8F6E7"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3A54C13A"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Gniazdo rozszerzeń (</w:t>
            </w:r>
            <w:proofErr w:type="spellStart"/>
            <w:r w:rsidRPr="00431A32">
              <w:rPr>
                <w:rFonts w:ascii="Arial" w:eastAsia="Times New Roman" w:hAnsi="Arial" w:cs="Arial"/>
                <w:color w:val="000000"/>
                <w:sz w:val="20"/>
                <w:szCs w:val="20"/>
                <w:lang w:eastAsia="pl-PL"/>
              </w:rPr>
              <w:t>PCle</w:t>
            </w:r>
            <w:proofErr w:type="spellEnd"/>
            <w:r w:rsidRPr="00431A32">
              <w:rPr>
                <w:rFonts w:ascii="Arial" w:eastAsia="Times New Roman" w:hAnsi="Arial" w:cs="Arial"/>
                <w:color w:val="000000"/>
                <w:sz w:val="20"/>
                <w:szCs w:val="20"/>
                <w:lang w:eastAsia="pl-PL"/>
              </w:rPr>
              <w:t>)</w:t>
            </w:r>
          </w:p>
        </w:tc>
        <w:tc>
          <w:tcPr>
            <w:tcW w:w="4751" w:type="dxa"/>
            <w:tcBorders>
              <w:top w:val="single" w:sz="2" w:space="0" w:color="auto"/>
              <w:left w:val="single" w:sz="2" w:space="0" w:color="auto"/>
              <w:bottom w:val="single" w:sz="2" w:space="0" w:color="auto"/>
              <w:right w:val="single" w:sz="2" w:space="0" w:color="auto"/>
            </w:tcBorders>
            <w:vAlign w:val="center"/>
            <w:hideMark/>
          </w:tcPr>
          <w:p w14:paraId="6085A895"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Gniazdo 1: </w:t>
            </w:r>
            <w:proofErr w:type="spellStart"/>
            <w:r w:rsidRPr="00431A32">
              <w:rPr>
                <w:rFonts w:ascii="Arial" w:eastAsia="Times New Roman" w:hAnsi="Arial" w:cs="Arial"/>
                <w:color w:val="000000"/>
                <w:sz w:val="20"/>
                <w:szCs w:val="20"/>
                <w:lang w:eastAsia="pl-PL"/>
              </w:rPr>
              <w:t>PCIe</w:t>
            </w:r>
            <w:proofErr w:type="spellEnd"/>
            <w:r w:rsidRPr="00431A32">
              <w:rPr>
                <w:rFonts w:ascii="Arial" w:eastAsia="Times New Roman" w:hAnsi="Arial" w:cs="Arial"/>
                <w:color w:val="000000"/>
                <w:sz w:val="20"/>
                <w:szCs w:val="20"/>
                <w:lang w:eastAsia="pl-PL"/>
              </w:rPr>
              <w:t xml:space="preserve"> Gen2 x4 (PCH)</w:t>
            </w:r>
          </w:p>
          <w:p w14:paraId="02A14628"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Gniazdo 2: </w:t>
            </w:r>
            <w:proofErr w:type="spellStart"/>
            <w:r w:rsidRPr="00431A32">
              <w:rPr>
                <w:rFonts w:ascii="Arial" w:eastAsia="Times New Roman" w:hAnsi="Arial" w:cs="Arial"/>
                <w:color w:val="000000"/>
                <w:sz w:val="20"/>
                <w:szCs w:val="20"/>
                <w:lang w:eastAsia="pl-PL"/>
              </w:rPr>
              <w:t>PCIe</w:t>
            </w:r>
            <w:proofErr w:type="spellEnd"/>
            <w:r w:rsidRPr="00431A32">
              <w:rPr>
                <w:rFonts w:ascii="Arial" w:eastAsia="Times New Roman" w:hAnsi="Arial" w:cs="Arial"/>
                <w:color w:val="000000"/>
                <w:sz w:val="20"/>
                <w:szCs w:val="20"/>
                <w:lang w:eastAsia="pl-PL"/>
              </w:rPr>
              <w:t xml:space="preserve"> Gen3 x8 (procesor)</w:t>
            </w:r>
          </w:p>
          <w:p w14:paraId="000D20D6"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Gniazdo 3: </w:t>
            </w:r>
            <w:proofErr w:type="spellStart"/>
            <w:r w:rsidRPr="00431A32">
              <w:rPr>
                <w:rFonts w:ascii="Arial" w:eastAsia="Times New Roman" w:hAnsi="Arial" w:cs="Arial"/>
                <w:color w:val="000000"/>
                <w:sz w:val="20"/>
                <w:szCs w:val="20"/>
                <w:lang w:eastAsia="pl-PL"/>
              </w:rPr>
              <w:t>PCIe</w:t>
            </w:r>
            <w:proofErr w:type="spellEnd"/>
            <w:r w:rsidRPr="00431A32">
              <w:rPr>
                <w:rFonts w:ascii="Arial" w:eastAsia="Times New Roman" w:hAnsi="Arial" w:cs="Arial"/>
                <w:color w:val="000000"/>
                <w:sz w:val="20"/>
                <w:szCs w:val="20"/>
                <w:lang w:eastAsia="pl-PL"/>
              </w:rPr>
              <w:t xml:space="preserve"> Gen3 x4 (procesor)</w:t>
            </w:r>
          </w:p>
          <w:p w14:paraId="12B15CFB"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Gniazdo 4: </w:t>
            </w:r>
            <w:proofErr w:type="spellStart"/>
            <w:r w:rsidRPr="00431A32">
              <w:rPr>
                <w:rFonts w:ascii="Arial" w:eastAsia="Times New Roman" w:hAnsi="Arial" w:cs="Arial"/>
                <w:color w:val="000000"/>
                <w:sz w:val="20"/>
                <w:szCs w:val="20"/>
                <w:lang w:eastAsia="pl-PL"/>
              </w:rPr>
              <w:t>PCIe</w:t>
            </w:r>
            <w:proofErr w:type="spellEnd"/>
            <w:r w:rsidRPr="00431A32">
              <w:rPr>
                <w:rFonts w:ascii="Arial" w:eastAsia="Times New Roman" w:hAnsi="Arial" w:cs="Arial"/>
                <w:color w:val="000000"/>
                <w:sz w:val="20"/>
                <w:szCs w:val="20"/>
                <w:lang w:eastAsia="pl-PL"/>
              </w:rPr>
              <w:t xml:space="preserve"> Gen3 x4 (procesor)</w:t>
            </w:r>
          </w:p>
        </w:tc>
      </w:tr>
      <w:tr w:rsidR="001B41FB" w:rsidRPr="00431A32" w14:paraId="668FA3E5" w14:textId="77777777" w:rsidTr="001B41FB">
        <w:trPr>
          <w:trHeight w:val="230"/>
        </w:trPr>
        <w:tc>
          <w:tcPr>
            <w:tcW w:w="848" w:type="dxa"/>
            <w:vMerge w:val="restart"/>
            <w:tcBorders>
              <w:top w:val="single" w:sz="2" w:space="0" w:color="auto"/>
              <w:left w:val="single" w:sz="2" w:space="0" w:color="auto"/>
              <w:bottom w:val="single" w:sz="2" w:space="0" w:color="auto"/>
              <w:right w:val="single" w:sz="2" w:space="0" w:color="auto"/>
            </w:tcBorders>
          </w:tcPr>
          <w:p w14:paraId="38D01ED5"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vMerge w:val="restart"/>
            <w:tcBorders>
              <w:top w:val="single" w:sz="2" w:space="0" w:color="auto"/>
              <w:left w:val="single" w:sz="2" w:space="0" w:color="auto"/>
              <w:bottom w:val="single" w:sz="2" w:space="0" w:color="auto"/>
              <w:right w:val="single" w:sz="2" w:space="0" w:color="auto"/>
            </w:tcBorders>
            <w:vAlign w:val="center"/>
            <w:hideMark/>
          </w:tcPr>
          <w:p w14:paraId="233BAB4C"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USB 3.1 10Gbps</w:t>
            </w:r>
          </w:p>
        </w:tc>
        <w:tc>
          <w:tcPr>
            <w:tcW w:w="4751" w:type="dxa"/>
            <w:vMerge w:val="restart"/>
            <w:tcBorders>
              <w:top w:val="single" w:sz="2" w:space="0" w:color="auto"/>
              <w:left w:val="single" w:sz="2" w:space="0" w:color="auto"/>
              <w:bottom w:val="single" w:sz="2" w:space="0" w:color="auto"/>
              <w:right w:val="single" w:sz="2" w:space="0" w:color="auto"/>
            </w:tcBorders>
            <w:vAlign w:val="center"/>
            <w:hideMark/>
          </w:tcPr>
          <w:p w14:paraId="432734E3"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2 gniazda typu C USB 3.1 Gen2 5V/3A 10 </w:t>
            </w:r>
            <w:proofErr w:type="spellStart"/>
            <w:r w:rsidRPr="00431A32">
              <w:rPr>
                <w:rFonts w:ascii="Arial" w:eastAsia="Times New Roman" w:hAnsi="Arial" w:cs="Arial"/>
                <w:color w:val="000000"/>
                <w:sz w:val="20"/>
                <w:szCs w:val="20"/>
                <w:lang w:eastAsia="pl-PL"/>
              </w:rPr>
              <w:t>Gb</w:t>
            </w:r>
            <w:proofErr w:type="spellEnd"/>
            <w:r w:rsidRPr="00431A32">
              <w:rPr>
                <w:rFonts w:ascii="Arial" w:eastAsia="Times New Roman" w:hAnsi="Arial" w:cs="Arial"/>
                <w:color w:val="000000"/>
                <w:sz w:val="20"/>
                <w:szCs w:val="20"/>
                <w:lang w:eastAsia="pl-PL"/>
              </w:rPr>
              <w:t>/s</w:t>
            </w:r>
          </w:p>
          <w:p w14:paraId="5224BDBC"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4 gniazda typu A USB 3.1 Gen2 5V/1A 10 </w:t>
            </w:r>
            <w:proofErr w:type="spellStart"/>
            <w:r w:rsidRPr="00431A32">
              <w:rPr>
                <w:rFonts w:ascii="Arial" w:eastAsia="Times New Roman" w:hAnsi="Arial" w:cs="Arial"/>
                <w:color w:val="000000"/>
                <w:sz w:val="20"/>
                <w:szCs w:val="20"/>
                <w:lang w:eastAsia="pl-PL"/>
              </w:rPr>
              <w:t>Gb</w:t>
            </w:r>
            <w:proofErr w:type="spellEnd"/>
            <w:r w:rsidRPr="00431A32">
              <w:rPr>
                <w:rFonts w:ascii="Arial" w:eastAsia="Times New Roman" w:hAnsi="Arial" w:cs="Arial"/>
                <w:color w:val="000000"/>
                <w:sz w:val="20"/>
                <w:szCs w:val="20"/>
                <w:lang w:eastAsia="pl-PL"/>
              </w:rPr>
              <w:t>/s</w:t>
            </w:r>
          </w:p>
        </w:tc>
      </w:tr>
      <w:tr w:rsidR="001B41FB" w:rsidRPr="00431A32" w14:paraId="06BB2DED" w14:textId="77777777" w:rsidTr="001B41FB">
        <w:trPr>
          <w:trHeight w:val="509"/>
        </w:trPr>
        <w:tc>
          <w:tcPr>
            <w:tcW w:w="0" w:type="auto"/>
            <w:vMerge/>
            <w:tcBorders>
              <w:top w:val="single" w:sz="2" w:space="0" w:color="auto"/>
              <w:left w:val="single" w:sz="2" w:space="0" w:color="auto"/>
              <w:bottom w:val="single" w:sz="2" w:space="0" w:color="auto"/>
              <w:right w:val="single" w:sz="2" w:space="0" w:color="auto"/>
            </w:tcBorders>
            <w:vAlign w:val="center"/>
            <w:hideMark/>
          </w:tcPr>
          <w:p w14:paraId="2F8F76C9" w14:textId="77777777" w:rsidR="001B41FB" w:rsidRPr="00431A32" w:rsidRDefault="001B41FB">
            <w:pPr>
              <w:spacing w:after="0" w:line="240" w:lineRule="auto"/>
              <w:rPr>
                <w:rFonts w:ascii="Arial" w:eastAsia="Times New Roman" w:hAnsi="Arial" w:cs="Arial"/>
                <w:color w:val="000000"/>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DCCDAC2" w14:textId="77777777" w:rsidR="001B41FB" w:rsidRPr="00431A32" w:rsidRDefault="001B41FB">
            <w:pPr>
              <w:spacing w:after="0" w:line="240" w:lineRule="auto"/>
              <w:rPr>
                <w:rFonts w:ascii="Arial" w:eastAsia="Times New Roman" w:hAnsi="Arial" w:cs="Arial"/>
                <w:color w:val="000000"/>
                <w:sz w:val="20"/>
                <w:szCs w:val="20"/>
                <w:lang w:eastAsia="pl-PL"/>
              </w:rPr>
            </w:pPr>
          </w:p>
        </w:tc>
        <w:tc>
          <w:tcPr>
            <w:tcW w:w="4751" w:type="dxa"/>
            <w:vMerge/>
            <w:tcBorders>
              <w:top w:val="single" w:sz="2" w:space="0" w:color="auto"/>
              <w:left w:val="single" w:sz="2" w:space="0" w:color="auto"/>
              <w:bottom w:val="single" w:sz="2" w:space="0" w:color="auto"/>
              <w:right w:val="single" w:sz="2" w:space="0" w:color="auto"/>
            </w:tcBorders>
            <w:vAlign w:val="center"/>
            <w:hideMark/>
          </w:tcPr>
          <w:p w14:paraId="26F100DF" w14:textId="77777777" w:rsidR="001B41FB" w:rsidRPr="00431A32" w:rsidRDefault="001B41FB">
            <w:pPr>
              <w:spacing w:after="0" w:line="240" w:lineRule="auto"/>
              <w:rPr>
                <w:rFonts w:ascii="Arial" w:eastAsia="Times New Roman" w:hAnsi="Arial" w:cs="Arial"/>
                <w:color w:val="000000"/>
                <w:sz w:val="20"/>
                <w:szCs w:val="20"/>
                <w:lang w:eastAsia="pl-PL"/>
              </w:rPr>
            </w:pPr>
          </w:p>
        </w:tc>
      </w:tr>
      <w:tr w:rsidR="001B41FB" w:rsidRPr="00431A32" w14:paraId="03E9CBC4" w14:textId="77777777" w:rsidTr="001B41FB">
        <w:trPr>
          <w:trHeight w:val="509"/>
        </w:trPr>
        <w:tc>
          <w:tcPr>
            <w:tcW w:w="0" w:type="auto"/>
            <w:vMerge/>
            <w:tcBorders>
              <w:top w:val="single" w:sz="2" w:space="0" w:color="auto"/>
              <w:left w:val="single" w:sz="2" w:space="0" w:color="auto"/>
              <w:bottom w:val="single" w:sz="2" w:space="0" w:color="auto"/>
              <w:right w:val="single" w:sz="2" w:space="0" w:color="auto"/>
            </w:tcBorders>
            <w:vAlign w:val="center"/>
            <w:hideMark/>
          </w:tcPr>
          <w:p w14:paraId="55DD9871" w14:textId="77777777" w:rsidR="001B41FB" w:rsidRPr="00431A32" w:rsidRDefault="001B41FB">
            <w:pPr>
              <w:spacing w:after="0" w:line="240" w:lineRule="auto"/>
              <w:rPr>
                <w:rFonts w:ascii="Arial" w:eastAsia="Times New Roman" w:hAnsi="Arial" w:cs="Arial"/>
                <w:color w:val="000000"/>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12DFB7F" w14:textId="77777777" w:rsidR="001B41FB" w:rsidRPr="00431A32" w:rsidRDefault="001B41FB">
            <w:pPr>
              <w:spacing w:after="0" w:line="240" w:lineRule="auto"/>
              <w:rPr>
                <w:rFonts w:ascii="Arial" w:eastAsia="Times New Roman" w:hAnsi="Arial" w:cs="Arial"/>
                <w:color w:val="000000"/>
                <w:sz w:val="20"/>
                <w:szCs w:val="20"/>
                <w:lang w:eastAsia="pl-PL"/>
              </w:rPr>
            </w:pPr>
          </w:p>
        </w:tc>
        <w:tc>
          <w:tcPr>
            <w:tcW w:w="4751" w:type="dxa"/>
            <w:vMerge/>
            <w:tcBorders>
              <w:top w:val="single" w:sz="2" w:space="0" w:color="auto"/>
              <w:left w:val="single" w:sz="2" w:space="0" w:color="auto"/>
              <w:bottom w:val="single" w:sz="2" w:space="0" w:color="auto"/>
              <w:right w:val="single" w:sz="2" w:space="0" w:color="auto"/>
            </w:tcBorders>
            <w:vAlign w:val="center"/>
            <w:hideMark/>
          </w:tcPr>
          <w:p w14:paraId="4C1605D0" w14:textId="77777777" w:rsidR="001B41FB" w:rsidRPr="00431A32" w:rsidRDefault="001B41FB">
            <w:pPr>
              <w:spacing w:after="0" w:line="240" w:lineRule="auto"/>
              <w:rPr>
                <w:rFonts w:ascii="Arial" w:eastAsia="Times New Roman" w:hAnsi="Arial" w:cs="Arial"/>
                <w:color w:val="000000"/>
                <w:sz w:val="20"/>
                <w:szCs w:val="20"/>
                <w:lang w:eastAsia="pl-PL"/>
              </w:rPr>
            </w:pPr>
          </w:p>
        </w:tc>
      </w:tr>
      <w:tr w:rsidR="001B41FB" w:rsidRPr="00431A32" w14:paraId="62A85363" w14:textId="77777777" w:rsidTr="001B41FB">
        <w:tc>
          <w:tcPr>
            <w:tcW w:w="848" w:type="dxa"/>
            <w:tcBorders>
              <w:top w:val="single" w:sz="2" w:space="0" w:color="auto"/>
              <w:left w:val="single" w:sz="2" w:space="0" w:color="auto"/>
              <w:bottom w:val="single" w:sz="2" w:space="0" w:color="auto"/>
              <w:right w:val="single" w:sz="2" w:space="0" w:color="auto"/>
            </w:tcBorders>
          </w:tcPr>
          <w:p w14:paraId="3B3AD174"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5A823245"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HDMI</w:t>
            </w:r>
          </w:p>
        </w:tc>
        <w:tc>
          <w:tcPr>
            <w:tcW w:w="4751" w:type="dxa"/>
            <w:tcBorders>
              <w:top w:val="single" w:sz="2" w:space="0" w:color="auto"/>
              <w:left w:val="single" w:sz="2" w:space="0" w:color="auto"/>
              <w:bottom w:val="single" w:sz="2" w:space="0" w:color="auto"/>
              <w:right w:val="single" w:sz="2" w:space="0" w:color="auto"/>
            </w:tcBorders>
            <w:vAlign w:val="center"/>
            <w:hideMark/>
          </w:tcPr>
          <w:p w14:paraId="4FCF66D2"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1, HDMI 2.0 (rozdzielczość do 3840 x 2160 przy częstotliwości 60 </w:t>
            </w:r>
            <w:proofErr w:type="spellStart"/>
            <w:r w:rsidRPr="00431A32">
              <w:rPr>
                <w:rFonts w:ascii="Arial" w:eastAsia="Times New Roman" w:hAnsi="Arial" w:cs="Arial"/>
                <w:color w:val="000000"/>
                <w:sz w:val="20"/>
                <w:szCs w:val="20"/>
                <w:lang w:eastAsia="pl-PL"/>
              </w:rPr>
              <w:t>Hz</w:t>
            </w:r>
            <w:proofErr w:type="spellEnd"/>
            <w:r w:rsidRPr="00431A32">
              <w:rPr>
                <w:rFonts w:ascii="Arial" w:eastAsia="Times New Roman" w:hAnsi="Arial" w:cs="Arial"/>
                <w:color w:val="000000"/>
                <w:sz w:val="20"/>
                <w:szCs w:val="20"/>
                <w:lang w:eastAsia="pl-PL"/>
              </w:rPr>
              <w:t>)</w:t>
            </w:r>
          </w:p>
        </w:tc>
      </w:tr>
      <w:tr w:rsidR="001B41FB" w:rsidRPr="00431A32" w14:paraId="304BEBC8" w14:textId="77777777" w:rsidTr="001B41FB">
        <w:tc>
          <w:tcPr>
            <w:tcW w:w="848" w:type="dxa"/>
            <w:tcBorders>
              <w:top w:val="single" w:sz="2" w:space="0" w:color="auto"/>
              <w:left w:val="single" w:sz="2" w:space="0" w:color="auto"/>
              <w:bottom w:val="single" w:sz="2" w:space="0" w:color="auto"/>
              <w:right w:val="single" w:sz="2" w:space="0" w:color="auto"/>
            </w:tcBorders>
          </w:tcPr>
          <w:p w14:paraId="6E93F9A5"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3DDD125F"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Wskaźniki LED</w:t>
            </w:r>
          </w:p>
        </w:tc>
        <w:tc>
          <w:tcPr>
            <w:tcW w:w="4751" w:type="dxa"/>
            <w:tcBorders>
              <w:top w:val="single" w:sz="2" w:space="0" w:color="auto"/>
              <w:left w:val="single" w:sz="2" w:space="0" w:color="auto"/>
              <w:bottom w:val="single" w:sz="2" w:space="0" w:color="auto"/>
              <w:right w:val="single" w:sz="2" w:space="0" w:color="auto"/>
            </w:tcBorders>
            <w:vAlign w:val="center"/>
            <w:hideMark/>
          </w:tcPr>
          <w:p w14:paraId="6516A1D9"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HDD 1–8, stan, LAN, stan gniazda rozszerzenia pamięci masowej</w:t>
            </w:r>
          </w:p>
        </w:tc>
      </w:tr>
      <w:tr w:rsidR="001B41FB" w:rsidRPr="00431A32" w14:paraId="1039BA75" w14:textId="77777777" w:rsidTr="001B41FB">
        <w:tc>
          <w:tcPr>
            <w:tcW w:w="848" w:type="dxa"/>
            <w:tcBorders>
              <w:top w:val="single" w:sz="2" w:space="0" w:color="auto"/>
              <w:left w:val="single" w:sz="2" w:space="0" w:color="auto"/>
              <w:bottom w:val="single" w:sz="2" w:space="0" w:color="auto"/>
              <w:right w:val="single" w:sz="2" w:space="0" w:color="auto"/>
            </w:tcBorders>
          </w:tcPr>
          <w:p w14:paraId="6BA12B59"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2108F16A"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Przyciski</w:t>
            </w:r>
          </w:p>
        </w:tc>
        <w:tc>
          <w:tcPr>
            <w:tcW w:w="4751" w:type="dxa"/>
            <w:tcBorders>
              <w:top w:val="single" w:sz="2" w:space="0" w:color="auto"/>
              <w:left w:val="single" w:sz="2" w:space="0" w:color="auto"/>
              <w:bottom w:val="single" w:sz="2" w:space="0" w:color="auto"/>
              <w:right w:val="single" w:sz="2" w:space="0" w:color="auto"/>
            </w:tcBorders>
            <w:vAlign w:val="center"/>
            <w:hideMark/>
          </w:tcPr>
          <w:p w14:paraId="6F22418D"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Zasilanie, Reset</w:t>
            </w:r>
          </w:p>
        </w:tc>
      </w:tr>
      <w:tr w:rsidR="001B41FB" w:rsidRPr="00431A32" w14:paraId="7E82AA88" w14:textId="77777777" w:rsidTr="001B41FB">
        <w:tc>
          <w:tcPr>
            <w:tcW w:w="848" w:type="dxa"/>
            <w:tcBorders>
              <w:top w:val="single" w:sz="2" w:space="0" w:color="auto"/>
              <w:left w:val="single" w:sz="2" w:space="0" w:color="auto"/>
              <w:bottom w:val="single" w:sz="2" w:space="0" w:color="auto"/>
              <w:right w:val="single" w:sz="2" w:space="0" w:color="auto"/>
            </w:tcBorders>
          </w:tcPr>
          <w:p w14:paraId="11B2D447"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14865CFF"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Format2</w:t>
            </w:r>
          </w:p>
        </w:tc>
        <w:tc>
          <w:tcPr>
            <w:tcW w:w="4751" w:type="dxa"/>
            <w:tcBorders>
              <w:top w:val="single" w:sz="2" w:space="0" w:color="auto"/>
              <w:left w:val="single" w:sz="2" w:space="0" w:color="auto"/>
              <w:bottom w:val="single" w:sz="2" w:space="0" w:color="auto"/>
              <w:right w:val="single" w:sz="2" w:space="0" w:color="auto"/>
            </w:tcBorders>
            <w:vAlign w:val="center"/>
            <w:hideMark/>
          </w:tcPr>
          <w:p w14:paraId="01AA54C5"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2U, do montażu stelażowego</w:t>
            </w:r>
          </w:p>
        </w:tc>
      </w:tr>
      <w:tr w:rsidR="001B41FB" w:rsidRPr="00431A32" w14:paraId="11754277" w14:textId="77777777" w:rsidTr="001B41FB">
        <w:tc>
          <w:tcPr>
            <w:tcW w:w="848" w:type="dxa"/>
            <w:tcBorders>
              <w:top w:val="single" w:sz="2" w:space="0" w:color="auto"/>
              <w:left w:val="single" w:sz="2" w:space="0" w:color="auto"/>
              <w:bottom w:val="single" w:sz="2" w:space="0" w:color="auto"/>
              <w:right w:val="single" w:sz="2" w:space="0" w:color="auto"/>
            </w:tcBorders>
          </w:tcPr>
          <w:p w14:paraId="75D5209C"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0C50FA22"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Temperatura</w:t>
            </w:r>
          </w:p>
        </w:tc>
        <w:tc>
          <w:tcPr>
            <w:tcW w:w="4751" w:type="dxa"/>
            <w:tcBorders>
              <w:top w:val="single" w:sz="2" w:space="0" w:color="auto"/>
              <w:left w:val="single" w:sz="2" w:space="0" w:color="auto"/>
              <w:bottom w:val="single" w:sz="2" w:space="0" w:color="auto"/>
              <w:right w:val="single" w:sz="2" w:space="0" w:color="auto"/>
            </w:tcBorders>
            <w:vAlign w:val="center"/>
            <w:hideMark/>
          </w:tcPr>
          <w:p w14:paraId="1998AEC4"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0 - 40 °C</w:t>
            </w:r>
          </w:p>
        </w:tc>
      </w:tr>
      <w:tr w:rsidR="001B41FB" w:rsidRPr="00431A32" w14:paraId="27ECD321" w14:textId="77777777" w:rsidTr="001B41FB">
        <w:tc>
          <w:tcPr>
            <w:tcW w:w="848" w:type="dxa"/>
            <w:tcBorders>
              <w:top w:val="single" w:sz="2" w:space="0" w:color="auto"/>
              <w:left w:val="single" w:sz="2" w:space="0" w:color="auto"/>
              <w:bottom w:val="single" w:sz="2" w:space="0" w:color="auto"/>
              <w:right w:val="single" w:sz="2" w:space="0" w:color="auto"/>
            </w:tcBorders>
          </w:tcPr>
          <w:p w14:paraId="5A83779E"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0090BE92"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Specyfikacja zasilania</w:t>
            </w:r>
          </w:p>
        </w:tc>
        <w:tc>
          <w:tcPr>
            <w:tcW w:w="4751" w:type="dxa"/>
            <w:tcBorders>
              <w:top w:val="single" w:sz="2" w:space="0" w:color="auto"/>
              <w:left w:val="single" w:sz="2" w:space="0" w:color="auto"/>
              <w:bottom w:val="single" w:sz="2" w:space="0" w:color="auto"/>
              <w:right w:val="single" w:sz="2" w:space="0" w:color="auto"/>
            </w:tcBorders>
            <w:vAlign w:val="center"/>
            <w:hideMark/>
          </w:tcPr>
          <w:p w14:paraId="4BEB962B"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300 W(x2), 100–240 V</w:t>
            </w:r>
          </w:p>
        </w:tc>
      </w:tr>
      <w:tr w:rsidR="001B41FB" w:rsidRPr="00431A32" w14:paraId="471BB7A8" w14:textId="77777777" w:rsidTr="001B41FB">
        <w:tc>
          <w:tcPr>
            <w:tcW w:w="848" w:type="dxa"/>
            <w:tcBorders>
              <w:top w:val="single" w:sz="2" w:space="0" w:color="auto"/>
              <w:left w:val="single" w:sz="2" w:space="0" w:color="auto"/>
              <w:bottom w:val="single" w:sz="2" w:space="0" w:color="auto"/>
              <w:right w:val="single" w:sz="2" w:space="0" w:color="auto"/>
            </w:tcBorders>
          </w:tcPr>
          <w:p w14:paraId="436C6052"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2FB800A2"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Pobór mocy: Tryb pracy, typowe (W)</w:t>
            </w:r>
          </w:p>
        </w:tc>
        <w:tc>
          <w:tcPr>
            <w:tcW w:w="4751" w:type="dxa"/>
            <w:tcBorders>
              <w:top w:val="single" w:sz="2" w:space="0" w:color="auto"/>
              <w:left w:val="single" w:sz="2" w:space="0" w:color="auto"/>
              <w:bottom w:val="single" w:sz="2" w:space="0" w:color="auto"/>
              <w:right w:val="single" w:sz="2" w:space="0" w:color="auto"/>
            </w:tcBorders>
            <w:vAlign w:val="center"/>
            <w:hideMark/>
          </w:tcPr>
          <w:p w14:paraId="40FD0E55"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90,2W</w:t>
            </w:r>
          </w:p>
        </w:tc>
      </w:tr>
      <w:tr w:rsidR="001B41FB" w:rsidRPr="00431A32" w14:paraId="4B252CF0" w14:textId="77777777" w:rsidTr="001B41FB">
        <w:tc>
          <w:tcPr>
            <w:tcW w:w="848" w:type="dxa"/>
            <w:tcBorders>
              <w:top w:val="single" w:sz="2" w:space="0" w:color="auto"/>
              <w:left w:val="single" w:sz="2" w:space="0" w:color="auto"/>
              <w:bottom w:val="single" w:sz="2" w:space="0" w:color="auto"/>
              <w:right w:val="single" w:sz="2" w:space="0" w:color="auto"/>
            </w:tcBorders>
          </w:tcPr>
          <w:p w14:paraId="0D618DA3"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72836560"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Natężenie dźwięku </w:t>
            </w:r>
            <w:proofErr w:type="spellStart"/>
            <w:r w:rsidRPr="00431A32">
              <w:rPr>
                <w:rFonts w:ascii="Arial" w:eastAsia="Times New Roman" w:hAnsi="Arial" w:cs="Arial"/>
                <w:color w:val="000000"/>
                <w:sz w:val="20"/>
                <w:szCs w:val="20"/>
                <w:lang w:eastAsia="pl-PL"/>
              </w:rPr>
              <w:t>dB</w:t>
            </w:r>
            <w:proofErr w:type="spellEnd"/>
            <w:r w:rsidRPr="00431A32">
              <w:rPr>
                <w:rFonts w:ascii="Arial" w:eastAsia="Times New Roman" w:hAnsi="Arial" w:cs="Arial"/>
                <w:color w:val="000000"/>
                <w:sz w:val="20"/>
                <w:szCs w:val="20"/>
                <w:lang w:eastAsia="pl-PL"/>
              </w:rPr>
              <w:t>(A)</w:t>
            </w:r>
          </w:p>
        </w:tc>
        <w:tc>
          <w:tcPr>
            <w:tcW w:w="4751" w:type="dxa"/>
            <w:tcBorders>
              <w:top w:val="single" w:sz="2" w:space="0" w:color="auto"/>
              <w:left w:val="single" w:sz="2" w:space="0" w:color="auto"/>
              <w:bottom w:val="single" w:sz="2" w:space="0" w:color="auto"/>
              <w:right w:val="single" w:sz="2" w:space="0" w:color="auto"/>
            </w:tcBorders>
            <w:vAlign w:val="center"/>
            <w:hideMark/>
          </w:tcPr>
          <w:p w14:paraId="35D518CC"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52,1 </w:t>
            </w:r>
            <w:proofErr w:type="spellStart"/>
            <w:r w:rsidRPr="00431A32">
              <w:rPr>
                <w:rFonts w:ascii="Arial" w:eastAsia="Times New Roman" w:hAnsi="Arial" w:cs="Arial"/>
                <w:color w:val="000000"/>
                <w:sz w:val="20"/>
                <w:szCs w:val="20"/>
                <w:lang w:eastAsia="pl-PL"/>
              </w:rPr>
              <w:t>db</w:t>
            </w:r>
            <w:proofErr w:type="spellEnd"/>
            <w:r w:rsidRPr="00431A32">
              <w:rPr>
                <w:rFonts w:ascii="Arial" w:eastAsia="Times New Roman" w:hAnsi="Arial" w:cs="Arial"/>
                <w:color w:val="000000"/>
                <w:sz w:val="20"/>
                <w:szCs w:val="20"/>
                <w:lang w:eastAsia="pl-PL"/>
              </w:rPr>
              <w:t>(A)</w:t>
            </w:r>
          </w:p>
        </w:tc>
      </w:tr>
      <w:tr w:rsidR="001B41FB" w:rsidRPr="00431A32" w14:paraId="4665413C" w14:textId="77777777" w:rsidTr="001B41FB">
        <w:tc>
          <w:tcPr>
            <w:tcW w:w="848" w:type="dxa"/>
            <w:tcBorders>
              <w:top w:val="single" w:sz="2" w:space="0" w:color="auto"/>
              <w:left w:val="single" w:sz="2" w:space="0" w:color="auto"/>
              <w:bottom w:val="single" w:sz="2" w:space="0" w:color="auto"/>
              <w:right w:val="single" w:sz="2" w:space="0" w:color="auto"/>
            </w:tcBorders>
          </w:tcPr>
          <w:p w14:paraId="6C39E36D"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03D6D08D"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Ostrzeżenie systemowe</w:t>
            </w:r>
          </w:p>
        </w:tc>
        <w:tc>
          <w:tcPr>
            <w:tcW w:w="4751" w:type="dxa"/>
            <w:tcBorders>
              <w:top w:val="single" w:sz="2" w:space="0" w:color="auto"/>
              <w:left w:val="single" w:sz="2" w:space="0" w:color="auto"/>
              <w:bottom w:val="single" w:sz="2" w:space="0" w:color="auto"/>
              <w:right w:val="single" w:sz="2" w:space="0" w:color="auto"/>
            </w:tcBorders>
            <w:vAlign w:val="center"/>
            <w:hideMark/>
          </w:tcPr>
          <w:p w14:paraId="630B5FC0"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Brzęczyk</w:t>
            </w:r>
          </w:p>
        </w:tc>
      </w:tr>
      <w:tr w:rsidR="001B41FB" w:rsidRPr="00431A32" w14:paraId="272862E5" w14:textId="77777777" w:rsidTr="001B41FB">
        <w:tc>
          <w:tcPr>
            <w:tcW w:w="848" w:type="dxa"/>
            <w:tcBorders>
              <w:top w:val="single" w:sz="2" w:space="0" w:color="auto"/>
              <w:left w:val="single" w:sz="2" w:space="0" w:color="auto"/>
              <w:bottom w:val="single" w:sz="2" w:space="0" w:color="auto"/>
              <w:right w:val="single" w:sz="2" w:space="0" w:color="auto"/>
            </w:tcBorders>
          </w:tcPr>
          <w:p w14:paraId="358477A2"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35EE5DB7"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Złącze bezpieczeństwa </w:t>
            </w:r>
            <w:proofErr w:type="spellStart"/>
            <w:r w:rsidRPr="00431A32">
              <w:rPr>
                <w:rFonts w:ascii="Arial" w:eastAsia="Times New Roman" w:hAnsi="Arial" w:cs="Arial"/>
                <w:color w:val="000000"/>
                <w:sz w:val="20"/>
                <w:szCs w:val="20"/>
                <w:lang w:eastAsia="pl-PL"/>
              </w:rPr>
              <w:t>Kensington</w:t>
            </w:r>
            <w:proofErr w:type="spellEnd"/>
          </w:p>
        </w:tc>
        <w:tc>
          <w:tcPr>
            <w:tcW w:w="4751" w:type="dxa"/>
            <w:tcBorders>
              <w:top w:val="single" w:sz="2" w:space="0" w:color="auto"/>
              <w:left w:val="single" w:sz="2" w:space="0" w:color="auto"/>
              <w:bottom w:val="single" w:sz="2" w:space="0" w:color="auto"/>
              <w:right w:val="single" w:sz="2" w:space="0" w:color="auto"/>
            </w:tcBorders>
            <w:vAlign w:val="center"/>
            <w:hideMark/>
          </w:tcPr>
          <w:p w14:paraId="148E037C"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44BF10B3" w14:textId="77777777" w:rsidTr="001B41FB">
        <w:tc>
          <w:tcPr>
            <w:tcW w:w="848" w:type="dxa"/>
            <w:tcBorders>
              <w:top w:val="single" w:sz="2" w:space="0" w:color="auto"/>
              <w:left w:val="single" w:sz="2" w:space="0" w:color="auto"/>
              <w:bottom w:val="single" w:sz="2" w:space="0" w:color="auto"/>
              <w:right w:val="single" w:sz="2" w:space="0" w:color="auto"/>
            </w:tcBorders>
          </w:tcPr>
          <w:p w14:paraId="5366C388"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2868182B"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System plików: wewnętrzny dysk twardy</w:t>
            </w:r>
          </w:p>
        </w:tc>
        <w:tc>
          <w:tcPr>
            <w:tcW w:w="4751" w:type="dxa"/>
            <w:tcBorders>
              <w:top w:val="single" w:sz="2" w:space="0" w:color="auto"/>
              <w:left w:val="single" w:sz="2" w:space="0" w:color="auto"/>
              <w:bottom w:val="single" w:sz="2" w:space="0" w:color="auto"/>
              <w:right w:val="single" w:sz="2" w:space="0" w:color="auto"/>
            </w:tcBorders>
            <w:vAlign w:val="center"/>
            <w:hideMark/>
          </w:tcPr>
          <w:p w14:paraId="3C73E258"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EXT4</w:t>
            </w:r>
          </w:p>
        </w:tc>
      </w:tr>
      <w:tr w:rsidR="001B41FB" w:rsidRPr="008625D6" w14:paraId="56F80C57" w14:textId="77777777" w:rsidTr="001B41FB">
        <w:tc>
          <w:tcPr>
            <w:tcW w:w="848" w:type="dxa"/>
            <w:tcBorders>
              <w:top w:val="single" w:sz="2" w:space="0" w:color="auto"/>
              <w:left w:val="single" w:sz="2" w:space="0" w:color="auto"/>
              <w:bottom w:val="single" w:sz="2" w:space="0" w:color="auto"/>
              <w:right w:val="single" w:sz="2" w:space="0" w:color="auto"/>
            </w:tcBorders>
          </w:tcPr>
          <w:p w14:paraId="70F08ED9"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57A50348"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System plików: zewnętrzny dysk twardy</w:t>
            </w:r>
          </w:p>
        </w:tc>
        <w:tc>
          <w:tcPr>
            <w:tcW w:w="4751" w:type="dxa"/>
            <w:tcBorders>
              <w:top w:val="single" w:sz="2" w:space="0" w:color="auto"/>
              <w:left w:val="single" w:sz="2" w:space="0" w:color="auto"/>
              <w:bottom w:val="single" w:sz="2" w:space="0" w:color="auto"/>
              <w:right w:val="single" w:sz="2" w:space="0" w:color="auto"/>
            </w:tcBorders>
            <w:vAlign w:val="center"/>
            <w:hideMark/>
          </w:tcPr>
          <w:p w14:paraId="707BC316" w14:textId="77777777" w:rsidR="001B41FB" w:rsidRPr="009811CD" w:rsidRDefault="001B41FB">
            <w:pPr>
              <w:spacing w:after="0" w:line="240" w:lineRule="auto"/>
              <w:rPr>
                <w:rFonts w:ascii="Arial" w:eastAsia="Times New Roman" w:hAnsi="Arial" w:cs="Arial"/>
                <w:color w:val="000000"/>
                <w:sz w:val="20"/>
                <w:szCs w:val="20"/>
                <w:lang w:val="en-US" w:eastAsia="pl-PL"/>
              </w:rPr>
            </w:pPr>
            <w:r w:rsidRPr="009811CD">
              <w:rPr>
                <w:rFonts w:ascii="Arial" w:eastAsia="Times New Roman" w:hAnsi="Arial" w:cs="Arial"/>
                <w:color w:val="000000"/>
                <w:sz w:val="20"/>
                <w:szCs w:val="20"/>
                <w:lang w:val="en-US" w:eastAsia="pl-PL"/>
              </w:rPr>
              <w:t>EXT3, EXT4, NTFS, FAT32, HFS+</w:t>
            </w:r>
          </w:p>
        </w:tc>
      </w:tr>
      <w:tr w:rsidR="001B41FB" w:rsidRPr="00431A32" w14:paraId="474A3161" w14:textId="77777777" w:rsidTr="001B41FB">
        <w:tc>
          <w:tcPr>
            <w:tcW w:w="848" w:type="dxa"/>
            <w:tcBorders>
              <w:top w:val="single" w:sz="2" w:space="0" w:color="auto"/>
              <w:left w:val="single" w:sz="2" w:space="0" w:color="auto"/>
              <w:bottom w:val="single" w:sz="2" w:space="0" w:color="auto"/>
              <w:right w:val="single" w:sz="2" w:space="0" w:color="auto"/>
            </w:tcBorders>
          </w:tcPr>
          <w:p w14:paraId="04FE4E6F" w14:textId="77777777" w:rsidR="001B41FB" w:rsidRPr="009811CD" w:rsidRDefault="001B41FB">
            <w:pPr>
              <w:pStyle w:val="Akapitzlist"/>
              <w:numPr>
                <w:ilvl w:val="0"/>
                <w:numId w:val="2"/>
              </w:numPr>
              <w:spacing w:after="0" w:line="240" w:lineRule="auto"/>
              <w:rPr>
                <w:rFonts w:ascii="Arial" w:eastAsia="Times New Roman" w:hAnsi="Arial" w:cs="Arial"/>
                <w:color w:val="000000"/>
                <w:sz w:val="20"/>
                <w:szCs w:val="20"/>
                <w:lang w:val="en-US"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2B13B039"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Port </w:t>
            </w:r>
            <w:proofErr w:type="spellStart"/>
            <w:r w:rsidRPr="00431A32">
              <w:rPr>
                <w:rFonts w:ascii="Arial" w:eastAsia="Times New Roman" w:hAnsi="Arial" w:cs="Arial"/>
                <w:color w:val="000000"/>
                <w:sz w:val="20"/>
                <w:szCs w:val="20"/>
                <w:lang w:eastAsia="pl-PL"/>
              </w:rPr>
              <w:t>Trunking</w:t>
            </w:r>
            <w:proofErr w:type="spellEnd"/>
            <w:r w:rsidRPr="00431A32">
              <w:rPr>
                <w:rFonts w:ascii="Arial" w:eastAsia="Times New Roman" w:hAnsi="Arial" w:cs="Arial"/>
                <w:color w:val="000000"/>
                <w:sz w:val="20"/>
                <w:szCs w:val="20"/>
                <w:lang w:eastAsia="pl-PL"/>
              </w:rPr>
              <w:t xml:space="preserve"> / agregacja łączy</w:t>
            </w:r>
          </w:p>
        </w:tc>
        <w:tc>
          <w:tcPr>
            <w:tcW w:w="4751" w:type="dxa"/>
            <w:tcBorders>
              <w:top w:val="single" w:sz="2" w:space="0" w:color="auto"/>
              <w:left w:val="single" w:sz="2" w:space="0" w:color="auto"/>
              <w:bottom w:val="single" w:sz="2" w:space="0" w:color="auto"/>
              <w:right w:val="single" w:sz="2" w:space="0" w:color="auto"/>
            </w:tcBorders>
            <w:vAlign w:val="center"/>
            <w:hideMark/>
          </w:tcPr>
          <w:p w14:paraId="2D5C4184"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579EA860" w14:textId="77777777" w:rsidTr="001B41FB">
        <w:tc>
          <w:tcPr>
            <w:tcW w:w="848" w:type="dxa"/>
            <w:tcBorders>
              <w:top w:val="single" w:sz="2" w:space="0" w:color="auto"/>
              <w:left w:val="single" w:sz="2" w:space="0" w:color="auto"/>
              <w:bottom w:val="single" w:sz="2" w:space="0" w:color="auto"/>
              <w:right w:val="single" w:sz="2" w:space="0" w:color="auto"/>
            </w:tcBorders>
          </w:tcPr>
          <w:p w14:paraId="04553A92"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54B4AED5"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Wykrywanie usługi sieciowej (</w:t>
            </w:r>
            <w:proofErr w:type="spellStart"/>
            <w:r w:rsidRPr="00431A32">
              <w:rPr>
                <w:rFonts w:ascii="Arial" w:eastAsia="Times New Roman" w:hAnsi="Arial" w:cs="Arial"/>
                <w:color w:val="000000"/>
                <w:sz w:val="20"/>
                <w:szCs w:val="20"/>
                <w:lang w:eastAsia="pl-PL"/>
              </w:rPr>
              <w:t>UPnP</w:t>
            </w:r>
            <w:proofErr w:type="spellEnd"/>
            <w:r w:rsidRPr="00431A32">
              <w:rPr>
                <w:rFonts w:ascii="Arial" w:eastAsia="Times New Roman" w:hAnsi="Arial" w:cs="Arial"/>
                <w:color w:val="000000"/>
                <w:sz w:val="20"/>
                <w:szCs w:val="20"/>
                <w:lang w:eastAsia="pl-PL"/>
              </w:rPr>
              <w:t xml:space="preserve"> i </w:t>
            </w:r>
            <w:proofErr w:type="spellStart"/>
            <w:r w:rsidRPr="00431A32">
              <w:rPr>
                <w:rFonts w:ascii="Arial" w:eastAsia="Times New Roman" w:hAnsi="Arial" w:cs="Arial"/>
                <w:color w:val="000000"/>
                <w:sz w:val="20"/>
                <w:szCs w:val="20"/>
                <w:lang w:eastAsia="pl-PL"/>
              </w:rPr>
              <w:t>Bonjour</w:t>
            </w:r>
            <w:proofErr w:type="spellEnd"/>
            <w:r w:rsidRPr="00431A32">
              <w:rPr>
                <w:rFonts w:ascii="Arial" w:eastAsia="Times New Roman" w:hAnsi="Arial" w:cs="Arial"/>
                <w:color w:val="000000"/>
                <w:sz w:val="20"/>
                <w:szCs w:val="20"/>
                <w:lang w:eastAsia="pl-PL"/>
              </w:rPr>
              <w:t>)</w:t>
            </w:r>
          </w:p>
        </w:tc>
        <w:tc>
          <w:tcPr>
            <w:tcW w:w="4751" w:type="dxa"/>
            <w:tcBorders>
              <w:top w:val="single" w:sz="2" w:space="0" w:color="auto"/>
              <w:left w:val="single" w:sz="2" w:space="0" w:color="auto"/>
              <w:bottom w:val="single" w:sz="2" w:space="0" w:color="auto"/>
              <w:right w:val="single" w:sz="2" w:space="0" w:color="auto"/>
            </w:tcBorders>
            <w:vAlign w:val="center"/>
            <w:hideMark/>
          </w:tcPr>
          <w:p w14:paraId="32A3F945"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495B9C06" w14:textId="77777777" w:rsidTr="001B41FB">
        <w:tc>
          <w:tcPr>
            <w:tcW w:w="848" w:type="dxa"/>
            <w:tcBorders>
              <w:top w:val="single" w:sz="2" w:space="0" w:color="auto"/>
              <w:left w:val="single" w:sz="2" w:space="0" w:color="auto"/>
              <w:bottom w:val="single" w:sz="2" w:space="0" w:color="auto"/>
              <w:right w:val="single" w:sz="2" w:space="0" w:color="auto"/>
            </w:tcBorders>
          </w:tcPr>
          <w:p w14:paraId="7CAE62AF"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490CBE6C"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Wirtualne sieci LAN (VLAN)</w:t>
            </w:r>
          </w:p>
        </w:tc>
        <w:tc>
          <w:tcPr>
            <w:tcW w:w="4751" w:type="dxa"/>
            <w:tcBorders>
              <w:top w:val="single" w:sz="2" w:space="0" w:color="auto"/>
              <w:left w:val="single" w:sz="2" w:space="0" w:color="auto"/>
              <w:bottom w:val="single" w:sz="2" w:space="0" w:color="auto"/>
              <w:right w:val="single" w:sz="2" w:space="0" w:color="auto"/>
            </w:tcBorders>
            <w:vAlign w:val="center"/>
            <w:hideMark/>
          </w:tcPr>
          <w:p w14:paraId="08F20FFA"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5F3B0078" w14:textId="77777777" w:rsidTr="001B41FB">
        <w:tc>
          <w:tcPr>
            <w:tcW w:w="848" w:type="dxa"/>
            <w:tcBorders>
              <w:top w:val="single" w:sz="2" w:space="0" w:color="auto"/>
              <w:left w:val="single" w:sz="2" w:space="0" w:color="auto"/>
              <w:bottom w:val="single" w:sz="2" w:space="0" w:color="auto"/>
              <w:right w:val="single" w:sz="2" w:space="0" w:color="auto"/>
            </w:tcBorders>
          </w:tcPr>
          <w:p w14:paraId="5A7D607A"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16EB2168"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Wiązanie usług na podstawie interfejsów sieciowych</w:t>
            </w:r>
          </w:p>
        </w:tc>
        <w:tc>
          <w:tcPr>
            <w:tcW w:w="4751" w:type="dxa"/>
            <w:tcBorders>
              <w:top w:val="single" w:sz="2" w:space="0" w:color="auto"/>
              <w:left w:val="single" w:sz="2" w:space="0" w:color="auto"/>
              <w:bottom w:val="single" w:sz="2" w:space="0" w:color="auto"/>
              <w:right w:val="single" w:sz="2" w:space="0" w:color="auto"/>
            </w:tcBorders>
            <w:vAlign w:val="center"/>
            <w:hideMark/>
          </w:tcPr>
          <w:p w14:paraId="556D5AA3"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22A18EA9" w14:textId="77777777" w:rsidTr="001B41FB">
        <w:tc>
          <w:tcPr>
            <w:tcW w:w="848" w:type="dxa"/>
            <w:tcBorders>
              <w:top w:val="single" w:sz="2" w:space="0" w:color="auto"/>
              <w:left w:val="single" w:sz="2" w:space="0" w:color="auto"/>
              <w:bottom w:val="single" w:sz="2" w:space="0" w:color="auto"/>
              <w:right w:val="single" w:sz="2" w:space="0" w:color="auto"/>
            </w:tcBorders>
          </w:tcPr>
          <w:p w14:paraId="758DF2F4"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61AE620A"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256-bitowe szyfrowanie AES na podstawie wolumenów</w:t>
            </w:r>
          </w:p>
        </w:tc>
        <w:tc>
          <w:tcPr>
            <w:tcW w:w="4751" w:type="dxa"/>
            <w:tcBorders>
              <w:top w:val="single" w:sz="2" w:space="0" w:color="auto"/>
              <w:left w:val="single" w:sz="2" w:space="0" w:color="auto"/>
              <w:bottom w:val="single" w:sz="2" w:space="0" w:color="auto"/>
              <w:right w:val="single" w:sz="2" w:space="0" w:color="auto"/>
            </w:tcBorders>
            <w:vAlign w:val="center"/>
            <w:hideMark/>
          </w:tcPr>
          <w:p w14:paraId="79F40CF2"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4EA8B49E" w14:textId="77777777" w:rsidTr="001B41FB">
        <w:tc>
          <w:tcPr>
            <w:tcW w:w="848" w:type="dxa"/>
            <w:tcBorders>
              <w:top w:val="single" w:sz="2" w:space="0" w:color="auto"/>
              <w:left w:val="single" w:sz="2" w:space="0" w:color="auto"/>
              <w:bottom w:val="single" w:sz="2" w:space="0" w:color="auto"/>
              <w:right w:val="single" w:sz="2" w:space="0" w:color="auto"/>
            </w:tcBorders>
          </w:tcPr>
          <w:p w14:paraId="2AEAAEDB"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0842C9A6"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256-bitowe szyfrowanie AES folderów</w:t>
            </w:r>
          </w:p>
        </w:tc>
        <w:tc>
          <w:tcPr>
            <w:tcW w:w="4751" w:type="dxa"/>
            <w:tcBorders>
              <w:top w:val="single" w:sz="2" w:space="0" w:color="auto"/>
              <w:left w:val="single" w:sz="2" w:space="0" w:color="auto"/>
              <w:bottom w:val="single" w:sz="2" w:space="0" w:color="auto"/>
              <w:right w:val="single" w:sz="2" w:space="0" w:color="auto"/>
            </w:tcBorders>
            <w:vAlign w:val="center"/>
            <w:hideMark/>
          </w:tcPr>
          <w:p w14:paraId="053EA0BA"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4AC9FA3F" w14:textId="77777777" w:rsidTr="001B41FB">
        <w:tc>
          <w:tcPr>
            <w:tcW w:w="848" w:type="dxa"/>
            <w:tcBorders>
              <w:top w:val="single" w:sz="2" w:space="0" w:color="auto"/>
              <w:left w:val="single" w:sz="2" w:space="0" w:color="auto"/>
              <w:bottom w:val="single" w:sz="2" w:space="0" w:color="auto"/>
              <w:right w:val="single" w:sz="2" w:space="0" w:color="auto"/>
            </w:tcBorders>
          </w:tcPr>
          <w:p w14:paraId="39260251"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0233AD01"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Szyfrowanie dysków zewnętrznych</w:t>
            </w:r>
          </w:p>
        </w:tc>
        <w:tc>
          <w:tcPr>
            <w:tcW w:w="4751" w:type="dxa"/>
            <w:tcBorders>
              <w:top w:val="single" w:sz="2" w:space="0" w:color="auto"/>
              <w:left w:val="single" w:sz="2" w:space="0" w:color="auto"/>
              <w:bottom w:val="single" w:sz="2" w:space="0" w:color="auto"/>
              <w:right w:val="single" w:sz="2" w:space="0" w:color="auto"/>
            </w:tcBorders>
            <w:vAlign w:val="center"/>
            <w:hideMark/>
          </w:tcPr>
          <w:p w14:paraId="1380AF18"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648486F9" w14:textId="77777777" w:rsidTr="001B41FB">
        <w:tc>
          <w:tcPr>
            <w:tcW w:w="848" w:type="dxa"/>
            <w:tcBorders>
              <w:top w:val="single" w:sz="2" w:space="0" w:color="auto"/>
              <w:left w:val="single" w:sz="2" w:space="0" w:color="auto"/>
              <w:bottom w:val="single" w:sz="2" w:space="0" w:color="auto"/>
              <w:right w:val="single" w:sz="2" w:space="0" w:color="auto"/>
            </w:tcBorders>
          </w:tcPr>
          <w:p w14:paraId="41921B27"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1D287FF6"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Migawka</w:t>
            </w:r>
          </w:p>
        </w:tc>
        <w:tc>
          <w:tcPr>
            <w:tcW w:w="4751" w:type="dxa"/>
            <w:tcBorders>
              <w:top w:val="single" w:sz="2" w:space="0" w:color="auto"/>
              <w:left w:val="single" w:sz="2" w:space="0" w:color="auto"/>
              <w:bottom w:val="single" w:sz="2" w:space="0" w:color="auto"/>
              <w:right w:val="single" w:sz="2" w:space="0" w:color="auto"/>
            </w:tcBorders>
            <w:vAlign w:val="center"/>
            <w:hideMark/>
          </w:tcPr>
          <w:p w14:paraId="35C1BD36"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5080BF47" w14:textId="77777777" w:rsidTr="001B41FB">
        <w:tc>
          <w:tcPr>
            <w:tcW w:w="848" w:type="dxa"/>
            <w:tcBorders>
              <w:top w:val="single" w:sz="2" w:space="0" w:color="auto"/>
              <w:left w:val="single" w:sz="2" w:space="0" w:color="auto"/>
              <w:bottom w:val="single" w:sz="2" w:space="0" w:color="auto"/>
              <w:right w:val="single" w:sz="2" w:space="0" w:color="auto"/>
            </w:tcBorders>
          </w:tcPr>
          <w:p w14:paraId="4B3AEDCD"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2EC1A82B"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Przywracanie RAID</w:t>
            </w:r>
          </w:p>
        </w:tc>
        <w:tc>
          <w:tcPr>
            <w:tcW w:w="4751" w:type="dxa"/>
            <w:tcBorders>
              <w:top w:val="single" w:sz="2" w:space="0" w:color="auto"/>
              <w:left w:val="single" w:sz="2" w:space="0" w:color="auto"/>
              <w:bottom w:val="single" w:sz="2" w:space="0" w:color="auto"/>
              <w:right w:val="single" w:sz="2" w:space="0" w:color="auto"/>
            </w:tcBorders>
            <w:vAlign w:val="center"/>
            <w:hideMark/>
          </w:tcPr>
          <w:p w14:paraId="565D332A"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27191C72" w14:textId="77777777" w:rsidTr="001B41FB">
        <w:tc>
          <w:tcPr>
            <w:tcW w:w="848" w:type="dxa"/>
            <w:tcBorders>
              <w:top w:val="single" w:sz="2" w:space="0" w:color="auto"/>
              <w:left w:val="single" w:sz="2" w:space="0" w:color="auto"/>
              <w:bottom w:val="single" w:sz="2" w:space="0" w:color="auto"/>
              <w:right w:val="single" w:sz="2" w:space="0" w:color="auto"/>
            </w:tcBorders>
          </w:tcPr>
          <w:p w14:paraId="7636EBA5"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33FB0583"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Powiększanie pojemności RAID online</w:t>
            </w:r>
          </w:p>
        </w:tc>
        <w:tc>
          <w:tcPr>
            <w:tcW w:w="4751" w:type="dxa"/>
            <w:tcBorders>
              <w:top w:val="single" w:sz="2" w:space="0" w:color="auto"/>
              <w:left w:val="single" w:sz="2" w:space="0" w:color="auto"/>
              <w:bottom w:val="single" w:sz="2" w:space="0" w:color="auto"/>
              <w:right w:val="single" w:sz="2" w:space="0" w:color="auto"/>
            </w:tcBorders>
            <w:vAlign w:val="center"/>
            <w:hideMark/>
          </w:tcPr>
          <w:p w14:paraId="400F5412"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2129274D" w14:textId="77777777" w:rsidTr="001B41FB">
        <w:tc>
          <w:tcPr>
            <w:tcW w:w="848" w:type="dxa"/>
            <w:tcBorders>
              <w:top w:val="single" w:sz="2" w:space="0" w:color="auto"/>
              <w:left w:val="single" w:sz="2" w:space="0" w:color="auto"/>
              <w:bottom w:val="single" w:sz="2" w:space="0" w:color="auto"/>
              <w:right w:val="single" w:sz="2" w:space="0" w:color="auto"/>
            </w:tcBorders>
          </w:tcPr>
          <w:p w14:paraId="0964F618"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01419E6F"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Migracja poziomów RAID online</w:t>
            </w:r>
          </w:p>
        </w:tc>
        <w:tc>
          <w:tcPr>
            <w:tcW w:w="4751" w:type="dxa"/>
            <w:tcBorders>
              <w:top w:val="single" w:sz="2" w:space="0" w:color="auto"/>
              <w:left w:val="single" w:sz="2" w:space="0" w:color="auto"/>
              <w:bottom w:val="single" w:sz="2" w:space="0" w:color="auto"/>
              <w:right w:val="single" w:sz="2" w:space="0" w:color="auto"/>
            </w:tcBorders>
            <w:vAlign w:val="center"/>
            <w:hideMark/>
          </w:tcPr>
          <w:p w14:paraId="4D67C624"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66615DE6" w14:textId="77777777" w:rsidTr="001B41FB">
        <w:tc>
          <w:tcPr>
            <w:tcW w:w="848" w:type="dxa"/>
            <w:tcBorders>
              <w:top w:val="single" w:sz="2" w:space="0" w:color="auto"/>
              <w:left w:val="single" w:sz="2" w:space="0" w:color="auto"/>
              <w:bottom w:val="single" w:sz="2" w:space="0" w:color="auto"/>
              <w:right w:val="single" w:sz="2" w:space="0" w:color="auto"/>
            </w:tcBorders>
          </w:tcPr>
          <w:p w14:paraId="42D57A35"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12BE16CD"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RAID 50/60</w:t>
            </w:r>
          </w:p>
        </w:tc>
        <w:tc>
          <w:tcPr>
            <w:tcW w:w="4751" w:type="dxa"/>
            <w:tcBorders>
              <w:top w:val="single" w:sz="2" w:space="0" w:color="auto"/>
              <w:left w:val="single" w:sz="2" w:space="0" w:color="auto"/>
              <w:bottom w:val="single" w:sz="2" w:space="0" w:color="auto"/>
              <w:right w:val="single" w:sz="2" w:space="0" w:color="auto"/>
            </w:tcBorders>
            <w:vAlign w:val="center"/>
            <w:hideMark/>
          </w:tcPr>
          <w:p w14:paraId="217D7E42"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52B0529D" w14:textId="77777777" w:rsidTr="001B41FB">
        <w:tc>
          <w:tcPr>
            <w:tcW w:w="848" w:type="dxa"/>
            <w:tcBorders>
              <w:top w:val="single" w:sz="2" w:space="0" w:color="auto"/>
              <w:left w:val="single" w:sz="2" w:space="0" w:color="auto"/>
              <w:bottom w:val="single" w:sz="2" w:space="0" w:color="auto"/>
              <w:right w:val="single" w:sz="2" w:space="0" w:color="auto"/>
            </w:tcBorders>
          </w:tcPr>
          <w:p w14:paraId="405C3C09"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2D780C4C"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RAID10+ hot </w:t>
            </w:r>
            <w:proofErr w:type="spellStart"/>
            <w:r w:rsidRPr="00431A32">
              <w:rPr>
                <w:rFonts w:ascii="Arial" w:eastAsia="Times New Roman" w:hAnsi="Arial" w:cs="Arial"/>
                <w:color w:val="000000"/>
                <w:sz w:val="20"/>
                <w:szCs w:val="20"/>
                <w:lang w:eastAsia="pl-PL"/>
              </w:rPr>
              <w:t>spare</w:t>
            </w:r>
            <w:proofErr w:type="spellEnd"/>
          </w:p>
        </w:tc>
        <w:tc>
          <w:tcPr>
            <w:tcW w:w="4751" w:type="dxa"/>
            <w:tcBorders>
              <w:top w:val="single" w:sz="2" w:space="0" w:color="auto"/>
              <w:left w:val="single" w:sz="2" w:space="0" w:color="auto"/>
              <w:bottom w:val="single" w:sz="2" w:space="0" w:color="auto"/>
              <w:right w:val="single" w:sz="2" w:space="0" w:color="auto"/>
            </w:tcBorders>
            <w:vAlign w:val="center"/>
            <w:hideMark/>
          </w:tcPr>
          <w:p w14:paraId="717C9014"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16EE1D5F" w14:textId="77777777" w:rsidTr="001B41FB">
        <w:tc>
          <w:tcPr>
            <w:tcW w:w="848" w:type="dxa"/>
            <w:tcBorders>
              <w:top w:val="single" w:sz="2" w:space="0" w:color="auto"/>
              <w:left w:val="single" w:sz="2" w:space="0" w:color="auto"/>
              <w:bottom w:val="single" w:sz="2" w:space="0" w:color="auto"/>
              <w:right w:val="single" w:sz="2" w:space="0" w:color="auto"/>
            </w:tcBorders>
          </w:tcPr>
          <w:p w14:paraId="515E3AE8"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2706C95F"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RAID10</w:t>
            </w:r>
          </w:p>
        </w:tc>
        <w:tc>
          <w:tcPr>
            <w:tcW w:w="4751" w:type="dxa"/>
            <w:tcBorders>
              <w:top w:val="single" w:sz="2" w:space="0" w:color="auto"/>
              <w:left w:val="single" w:sz="2" w:space="0" w:color="auto"/>
              <w:bottom w:val="single" w:sz="2" w:space="0" w:color="auto"/>
              <w:right w:val="single" w:sz="2" w:space="0" w:color="auto"/>
            </w:tcBorders>
            <w:vAlign w:val="center"/>
            <w:hideMark/>
          </w:tcPr>
          <w:p w14:paraId="4A681B5A"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24FF5F54" w14:textId="77777777" w:rsidTr="001B41FB">
        <w:tc>
          <w:tcPr>
            <w:tcW w:w="848" w:type="dxa"/>
            <w:tcBorders>
              <w:top w:val="single" w:sz="2" w:space="0" w:color="auto"/>
              <w:left w:val="single" w:sz="2" w:space="0" w:color="auto"/>
              <w:bottom w:val="single" w:sz="2" w:space="0" w:color="auto"/>
              <w:right w:val="single" w:sz="2" w:space="0" w:color="auto"/>
            </w:tcBorders>
          </w:tcPr>
          <w:p w14:paraId="47E9788A"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62C2145B"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RAID6+ hot </w:t>
            </w:r>
            <w:proofErr w:type="spellStart"/>
            <w:r w:rsidRPr="00431A32">
              <w:rPr>
                <w:rFonts w:ascii="Arial" w:eastAsia="Times New Roman" w:hAnsi="Arial" w:cs="Arial"/>
                <w:color w:val="000000"/>
                <w:sz w:val="20"/>
                <w:szCs w:val="20"/>
                <w:lang w:eastAsia="pl-PL"/>
              </w:rPr>
              <w:t>spare</w:t>
            </w:r>
            <w:proofErr w:type="spellEnd"/>
          </w:p>
        </w:tc>
        <w:tc>
          <w:tcPr>
            <w:tcW w:w="4751" w:type="dxa"/>
            <w:tcBorders>
              <w:top w:val="single" w:sz="2" w:space="0" w:color="auto"/>
              <w:left w:val="single" w:sz="2" w:space="0" w:color="auto"/>
              <w:bottom w:val="single" w:sz="2" w:space="0" w:color="auto"/>
              <w:right w:val="single" w:sz="2" w:space="0" w:color="auto"/>
            </w:tcBorders>
            <w:vAlign w:val="center"/>
            <w:hideMark/>
          </w:tcPr>
          <w:p w14:paraId="4A93D92D"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0D8F1FA0" w14:textId="77777777" w:rsidTr="001B41FB">
        <w:tc>
          <w:tcPr>
            <w:tcW w:w="848" w:type="dxa"/>
            <w:tcBorders>
              <w:top w:val="single" w:sz="2" w:space="0" w:color="auto"/>
              <w:left w:val="single" w:sz="2" w:space="0" w:color="auto"/>
              <w:bottom w:val="single" w:sz="2" w:space="0" w:color="auto"/>
              <w:right w:val="single" w:sz="2" w:space="0" w:color="auto"/>
            </w:tcBorders>
          </w:tcPr>
          <w:p w14:paraId="73F8D408"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2BEB31CA"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RAID 6</w:t>
            </w:r>
          </w:p>
        </w:tc>
        <w:tc>
          <w:tcPr>
            <w:tcW w:w="4751" w:type="dxa"/>
            <w:tcBorders>
              <w:top w:val="single" w:sz="2" w:space="0" w:color="auto"/>
              <w:left w:val="single" w:sz="2" w:space="0" w:color="auto"/>
              <w:bottom w:val="single" w:sz="2" w:space="0" w:color="auto"/>
              <w:right w:val="single" w:sz="2" w:space="0" w:color="auto"/>
            </w:tcBorders>
            <w:vAlign w:val="center"/>
            <w:hideMark/>
          </w:tcPr>
          <w:p w14:paraId="78E1E806"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67F57F6B" w14:textId="77777777" w:rsidTr="001B41FB">
        <w:tc>
          <w:tcPr>
            <w:tcW w:w="848" w:type="dxa"/>
            <w:tcBorders>
              <w:top w:val="single" w:sz="2" w:space="0" w:color="auto"/>
              <w:left w:val="single" w:sz="2" w:space="0" w:color="auto"/>
              <w:bottom w:val="single" w:sz="2" w:space="0" w:color="auto"/>
              <w:right w:val="single" w:sz="2" w:space="0" w:color="auto"/>
            </w:tcBorders>
          </w:tcPr>
          <w:p w14:paraId="46BCF0E6"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59729519"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RAID 5+ dysk zapasowy</w:t>
            </w:r>
          </w:p>
        </w:tc>
        <w:tc>
          <w:tcPr>
            <w:tcW w:w="4751" w:type="dxa"/>
            <w:tcBorders>
              <w:top w:val="single" w:sz="2" w:space="0" w:color="auto"/>
              <w:left w:val="single" w:sz="2" w:space="0" w:color="auto"/>
              <w:bottom w:val="single" w:sz="2" w:space="0" w:color="auto"/>
              <w:right w:val="single" w:sz="2" w:space="0" w:color="auto"/>
            </w:tcBorders>
            <w:vAlign w:val="center"/>
            <w:hideMark/>
          </w:tcPr>
          <w:p w14:paraId="1BCECF5A"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18EE23BC" w14:textId="77777777" w:rsidTr="001B41FB">
        <w:tc>
          <w:tcPr>
            <w:tcW w:w="848" w:type="dxa"/>
            <w:tcBorders>
              <w:top w:val="single" w:sz="2" w:space="0" w:color="auto"/>
              <w:left w:val="single" w:sz="2" w:space="0" w:color="auto"/>
              <w:bottom w:val="single" w:sz="2" w:space="0" w:color="auto"/>
              <w:right w:val="single" w:sz="2" w:space="0" w:color="auto"/>
            </w:tcBorders>
          </w:tcPr>
          <w:p w14:paraId="50260FE6"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5F3CD733"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RAID 5</w:t>
            </w:r>
          </w:p>
        </w:tc>
        <w:tc>
          <w:tcPr>
            <w:tcW w:w="4751" w:type="dxa"/>
            <w:tcBorders>
              <w:top w:val="single" w:sz="2" w:space="0" w:color="auto"/>
              <w:left w:val="single" w:sz="2" w:space="0" w:color="auto"/>
              <w:bottom w:val="single" w:sz="2" w:space="0" w:color="auto"/>
              <w:right w:val="single" w:sz="2" w:space="0" w:color="auto"/>
            </w:tcBorders>
            <w:vAlign w:val="center"/>
            <w:hideMark/>
          </w:tcPr>
          <w:p w14:paraId="3C18A7E7"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0A25C3E0" w14:textId="77777777" w:rsidTr="001B41FB">
        <w:tc>
          <w:tcPr>
            <w:tcW w:w="848" w:type="dxa"/>
            <w:tcBorders>
              <w:top w:val="single" w:sz="2" w:space="0" w:color="auto"/>
              <w:left w:val="single" w:sz="2" w:space="0" w:color="auto"/>
              <w:bottom w:val="single" w:sz="2" w:space="0" w:color="auto"/>
              <w:right w:val="single" w:sz="2" w:space="0" w:color="auto"/>
            </w:tcBorders>
          </w:tcPr>
          <w:p w14:paraId="02DD9C79"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0AC871C7"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RAID 1</w:t>
            </w:r>
          </w:p>
        </w:tc>
        <w:tc>
          <w:tcPr>
            <w:tcW w:w="4751" w:type="dxa"/>
            <w:tcBorders>
              <w:top w:val="single" w:sz="2" w:space="0" w:color="auto"/>
              <w:left w:val="single" w:sz="2" w:space="0" w:color="auto"/>
              <w:bottom w:val="single" w:sz="2" w:space="0" w:color="auto"/>
              <w:right w:val="single" w:sz="2" w:space="0" w:color="auto"/>
            </w:tcBorders>
            <w:vAlign w:val="center"/>
            <w:hideMark/>
          </w:tcPr>
          <w:p w14:paraId="46C18C07"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7A1D8916" w14:textId="77777777" w:rsidTr="001B41FB">
        <w:tc>
          <w:tcPr>
            <w:tcW w:w="848" w:type="dxa"/>
            <w:tcBorders>
              <w:top w:val="single" w:sz="2" w:space="0" w:color="auto"/>
              <w:left w:val="single" w:sz="2" w:space="0" w:color="auto"/>
              <w:bottom w:val="single" w:sz="2" w:space="0" w:color="auto"/>
              <w:right w:val="single" w:sz="2" w:space="0" w:color="auto"/>
            </w:tcBorders>
          </w:tcPr>
          <w:p w14:paraId="65D81CAC"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2ED0EA72"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RAID 0</w:t>
            </w:r>
          </w:p>
        </w:tc>
        <w:tc>
          <w:tcPr>
            <w:tcW w:w="4751" w:type="dxa"/>
            <w:tcBorders>
              <w:top w:val="single" w:sz="2" w:space="0" w:color="auto"/>
              <w:left w:val="single" w:sz="2" w:space="0" w:color="auto"/>
              <w:bottom w:val="single" w:sz="2" w:space="0" w:color="auto"/>
              <w:right w:val="single" w:sz="2" w:space="0" w:color="auto"/>
            </w:tcBorders>
            <w:vAlign w:val="center"/>
            <w:hideMark/>
          </w:tcPr>
          <w:p w14:paraId="1FBEE9D6"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527BFE39" w14:textId="77777777" w:rsidTr="001B41FB">
        <w:tc>
          <w:tcPr>
            <w:tcW w:w="848" w:type="dxa"/>
            <w:tcBorders>
              <w:top w:val="single" w:sz="2" w:space="0" w:color="auto"/>
              <w:left w:val="single" w:sz="2" w:space="0" w:color="auto"/>
              <w:bottom w:val="single" w:sz="2" w:space="0" w:color="auto"/>
              <w:right w:val="single" w:sz="2" w:space="0" w:color="auto"/>
            </w:tcBorders>
          </w:tcPr>
          <w:p w14:paraId="5A2102BB"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3F72B5F2"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JBOD</w:t>
            </w:r>
          </w:p>
        </w:tc>
        <w:tc>
          <w:tcPr>
            <w:tcW w:w="4751" w:type="dxa"/>
            <w:tcBorders>
              <w:top w:val="single" w:sz="2" w:space="0" w:color="auto"/>
              <w:left w:val="single" w:sz="2" w:space="0" w:color="auto"/>
              <w:bottom w:val="single" w:sz="2" w:space="0" w:color="auto"/>
              <w:right w:val="single" w:sz="2" w:space="0" w:color="auto"/>
            </w:tcBorders>
            <w:vAlign w:val="center"/>
            <w:hideMark/>
          </w:tcPr>
          <w:p w14:paraId="2EBAE1FA"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6D50069A" w14:textId="77777777" w:rsidTr="001B41FB">
        <w:tc>
          <w:tcPr>
            <w:tcW w:w="848" w:type="dxa"/>
            <w:tcBorders>
              <w:top w:val="single" w:sz="2" w:space="0" w:color="auto"/>
              <w:left w:val="single" w:sz="2" w:space="0" w:color="auto"/>
              <w:bottom w:val="single" w:sz="2" w:space="0" w:color="auto"/>
              <w:right w:val="single" w:sz="2" w:space="0" w:color="auto"/>
            </w:tcBorders>
          </w:tcPr>
          <w:p w14:paraId="79D4B8B4"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70BED616"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Pojedynczy dysk</w:t>
            </w:r>
          </w:p>
        </w:tc>
        <w:tc>
          <w:tcPr>
            <w:tcW w:w="4751" w:type="dxa"/>
            <w:tcBorders>
              <w:top w:val="single" w:sz="2" w:space="0" w:color="auto"/>
              <w:left w:val="single" w:sz="2" w:space="0" w:color="auto"/>
              <w:bottom w:val="single" w:sz="2" w:space="0" w:color="auto"/>
              <w:right w:val="single" w:sz="2" w:space="0" w:color="auto"/>
            </w:tcBorders>
            <w:vAlign w:val="center"/>
            <w:hideMark/>
          </w:tcPr>
          <w:p w14:paraId="6427FE34"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4129F76A" w14:textId="77777777" w:rsidTr="001B41FB">
        <w:tc>
          <w:tcPr>
            <w:tcW w:w="848" w:type="dxa"/>
            <w:tcBorders>
              <w:top w:val="single" w:sz="2" w:space="0" w:color="auto"/>
              <w:left w:val="single" w:sz="2" w:space="0" w:color="auto"/>
              <w:bottom w:val="single" w:sz="2" w:space="0" w:color="auto"/>
              <w:right w:val="single" w:sz="2" w:space="0" w:color="auto"/>
            </w:tcBorders>
          </w:tcPr>
          <w:p w14:paraId="321A297F"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30B6C82D"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Globalny dysk Hot </w:t>
            </w:r>
            <w:proofErr w:type="spellStart"/>
            <w:r w:rsidRPr="00431A32">
              <w:rPr>
                <w:rFonts w:ascii="Arial" w:eastAsia="Times New Roman" w:hAnsi="Arial" w:cs="Arial"/>
                <w:color w:val="000000"/>
                <w:sz w:val="20"/>
                <w:szCs w:val="20"/>
                <w:lang w:eastAsia="pl-PL"/>
              </w:rPr>
              <w:t>Spare</w:t>
            </w:r>
            <w:proofErr w:type="spellEnd"/>
          </w:p>
        </w:tc>
        <w:tc>
          <w:tcPr>
            <w:tcW w:w="4751" w:type="dxa"/>
            <w:tcBorders>
              <w:top w:val="single" w:sz="2" w:space="0" w:color="auto"/>
              <w:left w:val="single" w:sz="2" w:space="0" w:color="auto"/>
              <w:bottom w:val="single" w:sz="2" w:space="0" w:color="auto"/>
              <w:right w:val="single" w:sz="2" w:space="0" w:color="auto"/>
            </w:tcBorders>
            <w:vAlign w:val="center"/>
            <w:hideMark/>
          </w:tcPr>
          <w:p w14:paraId="6F2A346C"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3BD20056" w14:textId="77777777" w:rsidTr="001B41FB">
        <w:tc>
          <w:tcPr>
            <w:tcW w:w="848" w:type="dxa"/>
            <w:tcBorders>
              <w:top w:val="single" w:sz="2" w:space="0" w:color="auto"/>
              <w:left w:val="single" w:sz="2" w:space="0" w:color="auto"/>
              <w:bottom w:val="single" w:sz="2" w:space="0" w:color="auto"/>
              <w:right w:val="single" w:sz="2" w:space="0" w:color="auto"/>
            </w:tcBorders>
          </w:tcPr>
          <w:p w14:paraId="020571CE"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25EBAC93"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Pula pamięci masowej</w:t>
            </w:r>
          </w:p>
        </w:tc>
        <w:tc>
          <w:tcPr>
            <w:tcW w:w="4751" w:type="dxa"/>
            <w:tcBorders>
              <w:top w:val="single" w:sz="2" w:space="0" w:color="auto"/>
              <w:left w:val="single" w:sz="2" w:space="0" w:color="auto"/>
              <w:bottom w:val="single" w:sz="2" w:space="0" w:color="auto"/>
              <w:right w:val="single" w:sz="2" w:space="0" w:color="auto"/>
            </w:tcBorders>
            <w:vAlign w:val="center"/>
            <w:hideMark/>
          </w:tcPr>
          <w:p w14:paraId="5D485AD8"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6211CFAE" w14:textId="77777777" w:rsidTr="001B41FB">
        <w:tc>
          <w:tcPr>
            <w:tcW w:w="848" w:type="dxa"/>
            <w:tcBorders>
              <w:top w:val="single" w:sz="2" w:space="0" w:color="auto"/>
              <w:left w:val="single" w:sz="2" w:space="0" w:color="auto"/>
              <w:bottom w:val="single" w:sz="2" w:space="0" w:color="auto"/>
              <w:right w:val="single" w:sz="2" w:space="0" w:color="auto"/>
            </w:tcBorders>
          </w:tcPr>
          <w:p w14:paraId="0263C45A"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487073C2"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Buforowanie SSD</w:t>
            </w:r>
          </w:p>
        </w:tc>
        <w:tc>
          <w:tcPr>
            <w:tcW w:w="4751" w:type="dxa"/>
            <w:tcBorders>
              <w:top w:val="single" w:sz="2" w:space="0" w:color="auto"/>
              <w:left w:val="single" w:sz="2" w:space="0" w:color="auto"/>
              <w:bottom w:val="single" w:sz="2" w:space="0" w:color="auto"/>
              <w:right w:val="single" w:sz="2" w:space="0" w:color="auto"/>
            </w:tcBorders>
            <w:vAlign w:val="center"/>
            <w:hideMark/>
          </w:tcPr>
          <w:p w14:paraId="1D15A2C3"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1ECAF6F4" w14:textId="77777777" w:rsidTr="001B41FB">
        <w:tc>
          <w:tcPr>
            <w:tcW w:w="848" w:type="dxa"/>
            <w:tcBorders>
              <w:top w:val="single" w:sz="2" w:space="0" w:color="auto"/>
              <w:left w:val="single" w:sz="2" w:space="0" w:color="auto"/>
              <w:bottom w:val="single" w:sz="2" w:space="0" w:color="auto"/>
              <w:right w:val="single" w:sz="2" w:space="0" w:color="auto"/>
            </w:tcBorders>
          </w:tcPr>
          <w:p w14:paraId="605932EE"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5903C3CE"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Obiekt docelowy </w:t>
            </w:r>
            <w:proofErr w:type="spellStart"/>
            <w:r w:rsidRPr="00431A32">
              <w:rPr>
                <w:rFonts w:ascii="Arial" w:eastAsia="Times New Roman" w:hAnsi="Arial" w:cs="Arial"/>
                <w:color w:val="000000"/>
                <w:sz w:val="20"/>
                <w:szCs w:val="20"/>
                <w:lang w:eastAsia="pl-PL"/>
              </w:rPr>
              <w:t>iSCSI</w:t>
            </w:r>
            <w:proofErr w:type="spellEnd"/>
          </w:p>
        </w:tc>
        <w:tc>
          <w:tcPr>
            <w:tcW w:w="4751" w:type="dxa"/>
            <w:tcBorders>
              <w:top w:val="single" w:sz="2" w:space="0" w:color="auto"/>
              <w:left w:val="single" w:sz="2" w:space="0" w:color="auto"/>
              <w:bottom w:val="single" w:sz="2" w:space="0" w:color="auto"/>
              <w:right w:val="single" w:sz="2" w:space="0" w:color="auto"/>
            </w:tcBorders>
            <w:vAlign w:val="center"/>
            <w:hideMark/>
          </w:tcPr>
          <w:p w14:paraId="007B8C88"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604BF83F" w14:textId="77777777" w:rsidTr="001B41FB">
        <w:tc>
          <w:tcPr>
            <w:tcW w:w="848" w:type="dxa"/>
            <w:tcBorders>
              <w:top w:val="single" w:sz="2" w:space="0" w:color="auto"/>
              <w:left w:val="single" w:sz="2" w:space="0" w:color="auto"/>
              <w:bottom w:val="single" w:sz="2" w:space="0" w:color="auto"/>
              <w:right w:val="single" w:sz="2" w:space="0" w:color="auto"/>
            </w:tcBorders>
          </w:tcPr>
          <w:p w14:paraId="6B70B54C"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5DE814F6"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Migawka/kopia zapasowa jednostek </w:t>
            </w:r>
            <w:proofErr w:type="spellStart"/>
            <w:r w:rsidRPr="00431A32">
              <w:rPr>
                <w:rFonts w:ascii="Arial" w:eastAsia="Times New Roman" w:hAnsi="Arial" w:cs="Arial"/>
                <w:color w:val="000000"/>
                <w:sz w:val="20"/>
                <w:szCs w:val="20"/>
                <w:lang w:eastAsia="pl-PL"/>
              </w:rPr>
              <w:t>iSCSI</w:t>
            </w:r>
            <w:proofErr w:type="spellEnd"/>
            <w:r w:rsidRPr="00431A32">
              <w:rPr>
                <w:rFonts w:ascii="Arial" w:eastAsia="Times New Roman" w:hAnsi="Arial" w:cs="Arial"/>
                <w:color w:val="000000"/>
                <w:sz w:val="20"/>
                <w:szCs w:val="20"/>
                <w:lang w:eastAsia="pl-PL"/>
              </w:rPr>
              <w:t xml:space="preserve"> LUN</w:t>
            </w:r>
          </w:p>
        </w:tc>
        <w:tc>
          <w:tcPr>
            <w:tcW w:w="4751" w:type="dxa"/>
            <w:tcBorders>
              <w:top w:val="single" w:sz="2" w:space="0" w:color="auto"/>
              <w:left w:val="single" w:sz="2" w:space="0" w:color="auto"/>
              <w:bottom w:val="single" w:sz="2" w:space="0" w:color="auto"/>
              <w:right w:val="single" w:sz="2" w:space="0" w:color="auto"/>
            </w:tcBorders>
            <w:vAlign w:val="center"/>
            <w:hideMark/>
          </w:tcPr>
          <w:p w14:paraId="2B791CA0"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4A06016B" w14:textId="77777777" w:rsidTr="001B41FB">
        <w:tc>
          <w:tcPr>
            <w:tcW w:w="848" w:type="dxa"/>
            <w:tcBorders>
              <w:top w:val="single" w:sz="2" w:space="0" w:color="auto"/>
              <w:left w:val="single" w:sz="2" w:space="0" w:color="auto"/>
              <w:bottom w:val="single" w:sz="2" w:space="0" w:color="auto"/>
              <w:right w:val="single" w:sz="2" w:space="0" w:color="auto"/>
            </w:tcBorders>
          </w:tcPr>
          <w:p w14:paraId="5D7F65B9"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7B6E4611"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Kontroler domeny i serwer NTP</w:t>
            </w:r>
          </w:p>
        </w:tc>
        <w:tc>
          <w:tcPr>
            <w:tcW w:w="4751" w:type="dxa"/>
            <w:tcBorders>
              <w:top w:val="single" w:sz="2" w:space="0" w:color="auto"/>
              <w:left w:val="single" w:sz="2" w:space="0" w:color="auto"/>
              <w:bottom w:val="single" w:sz="2" w:space="0" w:color="auto"/>
              <w:right w:val="single" w:sz="2" w:space="0" w:color="auto"/>
            </w:tcBorders>
            <w:vAlign w:val="center"/>
            <w:hideMark/>
          </w:tcPr>
          <w:p w14:paraId="5082EE8A"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3CEE88F5" w14:textId="77777777" w:rsidTr="001B41FB">
        <w:tc>
          <w:tcPr>
            <w:tcW w:w="848" w:type="dxa"/>
            <w:tcBorders>
              <w:top w:val="single" w:sz="2" w:space="0" w:color="auto"/>
              <w:left w:val="single" w:sz="2" w:space="0" w:color="auto"/>
              <w:bottom w:val="single" w:sz="2" w:space="0" w:color="auto"/>
              <w:right w:val="single" w:sz="2" w:space="0" w:color="auto"/>
            </w:tcBorders>
          </w:tcPr>
          <w:p w14:paraId="6371452E"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0B77D15A"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Wolumin z elastycznym alokowaniem</w:t>
            </w:r>
          </w:p>
        </w:tc>
        <w:tc>
          <w:tcPr>
            <w:tcW w:w="4751" w:type="dxa"/>
            <w:tcBorders>
              <w:top w:val="single" w:sz="2" w:space="0" w:color="auto"/>
              <w:left w:val="single" w:sz="2" w:space="0" w:color="auto"/>
              <w:bottom w:val="single" w:sz="2" w:space="0" w:color="auto"/>
              <w:right w:val="single" w:sz="2" w:space="0" w:color="auto"/>
            </w:tcBorders>
            <w:vAlign w:val="center"/>
            <w:hideMark/>
          </w:tcPr>
          <w:p w14:paraId="0EA722CB"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5D5BE0B8" w14:textId="77777777" w:rsidTr="001B41FB">
        <w:tc>
          <w:tcPr>
            <w:tcW w:w="848" w:type="dxa"/>
            <w:tcBorders>
              <w:top w:val="single" w:sz="2" w:space="0" w:color="auto"/>
              <w:left w:val="single" w:sz="2" w:space="0" w:color="auto"/>
              <w:bottom w:val="single" w:sz="2" w:space="0" w:color="auto"/>
              <w:right w:val="single" w:sz="2" w:space="0" w:color="auto"/>
            </w:tcBorders>
          </w:tcPr>
          <w:p w14:paraId="2608F639"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40DAACAB" w14:textId="77777777" w:rsidR="001B41FB" w:rsidRPr="00431A32" w:rsidRDefault="001B41FB">
            <w:pPr>
              <w:spacing w:after="0" w:line="240" w:lineRule="auto"/>
              <w:rPr>
                <w:rFonts w:ascii="Arial" w:eastAsia="Times New Roman" w:hAnsi="Arial" w:cs="Arial"/>
                <w:color w:val="000000"/>
                <w:sz w:val="20"/>
                <w:szCs w:val="20"/>
                <w:lang w:eastAsia="pl-PL"/>
              </w:rPr>
            </w:pPr>
            <w:proofErr w:type="spellStart"/>
            <w:r w:rsidRPr="00431A32">
              <w:rPr>
                <w:rFonts w:ascii="Arial" w:eastAsia="Times New Roman" w:hAnsi="Arial" w:cs="Arial"/>
                <w:color w:val="000000"/>
                <w:sz w:val="20"/>
                <w:szCs w:val="20"/>
                <w:lang w:eastAsia="pl-PL"/>
              </w:rPr>
              <w:t>Container</w:t>
            </w:r>
            <w:proofErr w:type="spellEnd"/>
            <w:r w:rsidRPr="00431A32">
              <w:rPr>
                <w:rFonts w:ascii="Arial" w:eastAsia="Times New Roman" w:hAnsi="Arial" w:cs="Arial"/>
                <w:color w:val="000000"/>
                <w:sz w:val="20"/>
                <w:szCs w:val="20"/>
                <w:lang w:eastAsia="pl-PL"/>
              </w:rPr>
              <w:t xml:space="preserve"> Station</w:t>
            </w:r>
          </w:p>
        </w:tc>
        <w:tc>
          <w:tcPr>
            <w:tcW w:w="4751" w:type="dxa"/>
            <w:tcBorders>
              <w:top w:val="single" w:sz="2" w:space="0" w:color="auto"/>
              <w:left w:val="single" w:sz="2" w:space="0" w:color="auto"/>
              <w:bottom w:val="single" w:sz="2" w:space="0" w:color="auto"/>
              <w:right w:val="single" w:sz="2" w:space="0" w:color="auto"/>
            </w:tcBorders>
            <w:vAlign w:val="center"/>
            <w:hideMark/>
          </w:tcPr>
          <w:p w14:paraId="201EEC4C"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7E529AD0" w14:textId="77777777" w:rsidTr="001B41FB">
        <w:tc>
          <w:tcPr>
            <w:tcW w:w="848" w:type="dxa"/>
            <w:tcBorders>
              <w:top w:val="single" w:sz="2" w:space="0" w:color="auto"/>
              <w:left w:val="single" w:sz="2" w:space="0" w:color="auto"/>
              <w:bottom w:val="single" w:sz="2" w:space="0" w:color="auto"/>
              <w:right w:val="single" w:sz="2" w:space="0" w:color="auto"/>
            </w:tcBorders>
          </w:tcPr>
          <w:p w14:paraId="28C8ED21"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3F3DCF40" w14:textId="77777777" w:rsidR="001B41FB" w:rsidRPr="00431A32" w:rsidRDefault="001B41FB">
            <w:pPr>
              <w:spacing w:after="0" w:line="240" w:lineRule="auto"/>
              <w:rPr>
                <w:rFonts w:ascii="Arial" w:eastAsia="Times New Roman" w:hAnsi="Arial" w:cs="Arial"/>
                <w:color w:val="000000"/>
                <w:sz w:val="20"/>
                <w:szCs w:val="20"/>
                <w:lang w:eastAsia="pl-PL"/>
              </w:rPr>
            </w:pPr>
            <w:proofErr w:type="spellStart"/>
            <w:r w:rsidRPr="00431A32">
              <w:rPr>
                <w:rFonts w:ascii="Arial" w:eastAsia="Times New Roman" w:hAnsi="Arial" w:cs="Arial"/>
                <w:color w:val="000000"/>
                <w:sz w:val="20"/>
                <w:szCs w:val="20"/>
                <w:lang w:eastAsia="pl-PL"/>
              </w:rPr>
              <w:t>Virtualization</w:t>
            </w:r>
            <w:proofErr w:type="spellEnd"/>
            <w:r w:rsidRPr="00431A32">
              <w:rPr>
                <w:rFonts w:ascii="Arial" w:eastAsia="Times New Roman" w:hAnsi="Arial" w:cs="Arial"/>
                <w:color w:val="000000"/>
                <w:sz w:val="20"/>
                <w:szCs w:val="20"/>
                <w:lang w:eastAsia="pl-PL"/>
              </w:rPr>
              <w:t xml:space="preserve"> Station</w:t>
            </w:r>
          </w:p>
        </w:tc>
        <w:tc>
          <w:tcPr>
            <w:tcW w:w="4751" w:type="dxa"/>
            <w:tcBorders>
              <w:top w:val="single" w:sz="2" w:space="0" w:color="auto"/>
              <w:left w:val="single" w:sz="2" w:space="0" w:color="auto"/>
              <w:bottom w:val="single" w:sz="2" w:space="0" w:color="auto"/>
              <w:right w:val="single" w:sz="2" w:space="0" w:color="auto"/>
            </w:tcBorders>
            <w:vAlign w:val="center"/>
            <w:hideMark/>
          </w:tcPr>
          <w:p w14:paraId="41448FEF"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7D967476" w14:textId="77777777" w:rsidTr="001B41FB">
        <w:tc>
          <w:tcPr>
            <w:tcW w:w="848" w:type="dxa"/>
            <w:tcBorders>
              <w:top w:val="single" w:sz="2" w:space="0" w:color="auto"/>
              <w:left w:val="single" w:sz="2" w:space="0" w:color="auto"/>
              <w:bottom w:val="single" w:sz="2" w:space="0" w:color="auto"/>
              <w:right w:val="single" w:sz="2" w:space="0" w:color="auto"/>
            </w:tcBorders>
          </w:tcPr>
          <w:p w14:paraId="420A1958"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187B2182"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Linus Station (pamięć RAM serwera NAS&gt;=4GB)</w:t>
            </w:r>
          </w:p>
        </w:tc>
        <w:tc>
          <w:tcPr>
            <w:tcW w:w="4751" w:type="dxa"/>
            <w:tcBorders>
              <w:top w:val="single" w:sz="2" w:space="0" w:color="auto"/>
              <w:left w:val="single" w:sz="2" w:space="0" w:color="auto"/>
              <w:bottom w:val="single" w:sz="2" w:space="0" w:color="auto"/>
              <w:right w:val="single" w:sz="2" w:space="0" w:color="auto"/>
            </w:tcBorders>
            <w:vAlign w:val="center"/>
            <w:hideMark/>
          </w:tcPr>
          <w:p w14:paraId="46C13837"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5D574005" w14:textId="77777777" w:rsidTr="001B41FB">
        <w:tc>
          <w:tcPr>
            <w:tcW w:w="848" w:type="dxa"/>
            <w:tcBorders>
              <w:top w:val="single" w:sz="2" w:space="0" w:color="auto"/>
              <w:left w:val="single" w:sz="2" w:space="0" w:color="auto"/>
              <w:bottom w:val="single" w:sz="2" w:space="0" w:color="auto"/>
              <w:right w:val="single" w:sz="2" w:space="0" w:color="auto"/>
            </w:tcBorders>
          </w:tcPr>
          <w:p w14:paraId="0FFED4F2"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3E3C07FA"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Obsługa </w:t>
            </w:r>
            <w:proofErr w:type="spellStart"/>
            <w:r w:rsidRPr="00431A32">
              <w:rPr>
                <w:rFonts w:ascii="Arial" w:eastAsia="Times New Roman" w:hAnsi="Arial" w:cs="Arial"/>
                <w:color w:val="000000"/>
                <w:sz w:val="20"/>
                <w:szCs w:val="20"/>
                <w:lang w:eastAsia="pl-PL"/>
              </w:rPr>
              <w:t>VMware</w:t>
            </w:r>
            <w:proofErr w:type="spellEnd"/>
            <w:r w:rsidRPr="00431A32">
              <w:rPr>
                <w:rFonts w:ascii="Arial" w:eastAsia="Times New Roman" w:hAnsi="Arial" w:cs="Arial"/>
                <w:color w:val="000000"/>
                <w:sz w:val="20"/>
                <w:szCs w:val="20"/>
                <w:lang w:eastAsia="pl-PL"/>
              </w:rPr>
              <w:t>®</w:t>
            </w:r>
          </w:p>
        </w:tc>
        <w:tc>
          <w:tcPr>
            <w:tcW w:w="4751" w:type="dxa"/>
            <w:tcBorders>
              <w:top w:val="single" w:sz="2" w:space="0" w:color="auto"/>
              <w:left w:val="single" w:sz="2" w:space="0" w:color="auto"/>
              <w:bottom w:val="single" w:sz="2" w:space="0" w:color="auto"/>
              <w:right w:val="single" w:sz="2" w:space="0" w:color="auto"/>
            </w:tcBorders>
            <w:vAlign w:val="center"/>
            <w:hideMark/>
          </w:tcPr>
          <w:p w14:paraId="200AE747"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0C84CED6" w14:textId="77777777" w:rsidTr="001B41FB">
        <w:tc>
          <w:tcPr>
            <w:tcW w:w="848" w:type="dxa"/>
            <w:tcBorders>
              <w:top w:val="single" w:sz="2" w:space="0" w:color="auto"/>
              <w:left w:val="single" w:sz="2" w:space="0" w:color="auto"/>
              <w:bottom w:val="single" w:sz="2" w:space="0" w:color="auto"/>
              <w:right w:val="single" w:sz="2" w:space="0" w:color="auto"/>
            </w:tcBorders>
          </w:tcPr>
          <w:p w14:paraId="773FE69D"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697F1D54" w14:textId="77777777" w:rsidR="001B41FB" w:rsidRPr="00431A32" w:rsidRDefault="001B41FB">
            <w:pPr>
              <w:spacing w:after="0" w:line="240" w:lineRule="auto"/>
              <w:rPr>
                <w:rFonts w:ascii="Arial" w:eastAsia="Times New Roman" w:hAnsi="Arial" w:cs="Arial"/>
                <w:color w:val="000000"/>
                <w:sz w:val="20"/>
                <w:szCs w:val="20"/>
                <w:lang w:eastAsia="pl-PL"/>
              </w:rPr>
            </w:pPr>
            <w:proofErr w:type="spellStart"/>
            <w:r w:rsidRPr="00431A32">
              <w:rPr>
                <w:rFonts w:ascii="Arial" w:eastAsia="Times New Roman" w:hAnsi="Arial" w:cs="Arial"/>
                <w:color w:val="000000"/>
                <w:sz w:val="20"/>
                <w:szCs w:val="20"/>
                <w:lang w:eastAsia="pl-PL"/>
              </w:rPr>
              <w:t>Citrix</w:t>
            </w:r>
            <w:proofErr w:type="spellEnd"/>
            <w:r w:rsidRPr="00431A32">
              <w:rPr>
                <w:rFonts w:ascii="Arial" w:eastAsia="Times New Roman" w:hAnsi="Arial" w:cs="Arial"/>
                <w:color w:val="000000"/>
                <w:sz w:val="20"/>
                <w:szCs w:val="20"/>
                <w:lang w:eastAsia="pl-PL"/>
              </w:rPr>
              <w:t xml:space="preserve"> </w:t>
            </w:r>
            <w:proofErr w:type="spellStart"/>
            <w:r w:rsidRPr="00431A32">
              <w:rPr>
                <w:rFonts w:ascii="Arial" w:eastAsia="Times New Roman" w:hAnsi="Arial" w:cs="Arial"/>
                <w:color w:val="000000"/>
                <w:sz w:val="20"/>
                <w:szCs w:val="20"/>
                <w:lang w:eastAsia="pl-PL"/>
              </w:rPr>
              <w:t>Ready</w:t>
            </w:r>
            <w:proofErr w:type="spellEnd"/>
          </w:p>
        </w:tc>
        <w:tc>
          <w:tcPr>
            <w:tcW w:w="4751" w:type="dxa"/>
            <w:tcBorders>
              <w:top w:val="single" w:sz="2" w:space="0" w:color="auto"/>
              <w:left w:val="single" w:sz="2" w:space="0" w:color="auto"/>
              <w:bottom w:val="single" w:sz="2" w:space="0" w:color="auto"/>
              <w:right w:val="single" w:sz="2" w:space="0" w:color="auto"/>
            </w:tcBorders>
            <w:vAlign w:val="center"/>
            <w:hideMark/>
          </w:tcPr>
          <w:p w14:paraId="4C9508F0"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1455FECB" w14:textId="77777777" w:rsidTr="001B41FB">
        <w:tc>
          <w:tcPr>
            <w:tcW w:w="848" w:type="dxa"/>
            <w:tcBorders>
              <w:top w:val="single" w:sz="2" w:space="0" w:color="auto"/>
              <w:left w:val="single" w:sz="2" w:space="0" w:color="auto"/>
              <w:bottom w:val="single" w:sz="2" w:space="0" w:color="auto"/>
              <w:right w:val="single" w:sz="2" w:space="0" w:color="auto"/>
            </w:tcBorders>
          </w:tcPr>
          <w:p w14:paraId="5DFF8D94"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2FE75C8E"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Zgodność z Microsoft Hyper-V</w:t>
            </w:r>
          </w:p>
        </w:tc>
        <w:tc>
          <w:tcPr>
            <w:tcW w:w="4751" w:type="dxa"/>
            <w:tcBorders>
              <w:top w:val="single" w:sz="2" w:space="0" w:color="auto"/>
              <w:left w:val="single" w:sz="2" w:space="0" w:color="auto"/>
              <w:bottom w:val="single" w:sz="2" w:space="0" w:color="auto"/>
              <w:right w:val="single" w:sz="2" w:space="0" w:color="auto"/>
            </w:tcBorders>
            <w:vAlign w:val="center"/>
            <w:hideMark/>
          </w:tcPr>
          <w:p w14:paraId="59D67BBE"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27A940FF" w14:textId="77777777" w:rsidTr="001B41FB">
        <w:tc>
          <w:tcPr>
            <w:tcW w:w="848" w:type="dxa"/>
            <w:tcBorders>
              <w:top w:val="single" w:sz="2" w:space="0" w:color="auto"/>
              <w:left w:val="single" w:sz="2" w:space="0" w:color="auto"/>
              <w:bottom w:val="single" w:sz="2" w:space="0" w:color="auto"/>
              <w:right w:val="single" w:sz="2" w:space="0" w:color="auto"/>
            </w:tcBorders>
          </w:tcPr>
          <w:p w14:paraId="421C7242"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585836E0"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Jednostki </w:t>
            </w:r>
            <w:proofErr w:type="spellStart"/>
            <w:r w:rsidRPr="00431A32">
              <w:rPr>
                <w:rFonts w:ascii="Arial" w:eastAsia="Times New Roman" w:hAnsi="Arial" w:cs="Arial"/>
                <w:color w:val="000000"/>
                <w:sz w:val="20"/>
                <w:szCs w:val="20"/>
                <w:lang w:eastAsia="pl-PL"/>
              </w:rPr>
              <w:t>iSCSI</w:t>
            </w:r>
            <w:proofErr w:type="spellEnd"/>
            <w:r w:rsidRPr="00431A32">
              <w:rPr>
                <w:rFonts w:ascii="Arial" w:eastAsia="Times New Roman" w:hAnsi="Arial" w:cs="Arial"/>
                <w:color w:val="000000"/>
                <w:sz w:val="20"/>
                <w:szCs w:val="20"/>
                <w:lang w:eastAsia="pl-PL"/>
              </w:rPr>
              <w:t xml:space="preserve"> LUN oparte na blokach</w:t>
            </w:r>
          </w:p>
        </w:tc>
        <w:tc>
          <w:tcPr>
            <w:tcW w:w="4751" w:type="dxa"/>
            <w:tcBorders>
              <w:top w:val="single" w:sz="2" w:space="0" w:color="auto"/>
              <w:left w:val="single" w:sz="2" w:space="0" w:color="auto"/>
              <w:bottom w:val="single" w:sz="2" w:space="0" w:color="auto"/>
              <w:right w:val="single" w:sz="2" w:space="0" w:color="auto"/>
            </w:tcBorders>
            <w:vAlign w:val="center"/>
            <w:hideMark/>
          </w:tcPr>
          <w:p w14:paraId="4B3E149A"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4BA89AB4" w14:textId="77777777" w:rsidTr="001B41FB">
        <w:tc>
          <w:tcPr>
            <w:tcW w:w="848" w:type="dxa"/>
            <w:tcBorders>
              <w:top w:val="single" w:sz="2" w:space="0" w:color="auto"/>
              <w:left w:val="single" w:sz="2" w:space="0" w:color="auto"/>
              <w:bottom w:val="single" w:sz="2" w:space="0" w:color="auto"/>
              <w:right w:val="single" w:sz="2" w:space="0" w:color="auto"/>
            </w:tcBorders>
          </w:tcPr>
          <w:p w14:paraId="232F4371"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673B007E"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Odzyskiwanie miejsca</w:t>
            </w:r>
          </w:p>
        </w:tc>
        <w:tc>
          <w:tcPr>
            <w:tcW w:w="4751" w:type="dxa"/>
            <w:tcBorders>
              <w:top w:val="single" w:sz="2" w:space="0" w:color="auto"/>
              <w:left w:val="single" w:sz="2" w:space="0" w:color="auto"/>
              <w:bottom w:val="single" w:sz="2" w:space="0" w:color="auto"/>
              <w:right w:val="single" w:sz="2" w:space="0" w:color="auto"/>
            </w:tcBorders>
            <w:vAlign w:val="center"/>
            <w:hideMark/>
          </w:tcPr>
          <w:p w14:paraId="5D8ED5B0"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18FFE4CC" w14:textId="77777777" w:rsidTr="001B41FB">
        <w:tc>
          <w:tcPr>
            <w:tcW w:w="848" w:type="dxa"/>
            <w:tcBorders>
              <w:top w:val="single" w:sz="2" w:space="0" w:color="auto"/>
              <w:left w:val="single" w:sz="2" w:space="0" w:color="auto"/>
              <w:bottom w:val="single" w:sz="2" w:space="0" w:color="auto"/>
              <w:right w:val="single" w:sz="2" w:space="0" w:color="auto"/>
            </w:tcBorders>
          </w:tcPr>
          <w:p w14:paraId="1E43B619"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26AD943B" w14:textId="77777777" w:rsidR="001B41FB" w:rsidRPr="009811CD" w:rsidRDefault="001B41FB">
            <w:pPr>
              <w:spacing w:after="0" w:line="240" w:lineRule="auto"/>
              <w:rPr>
                <w:rFonts w:ascii="Arial" w:eastAsia="Times New Roman" w:hAnsi="Arial" w:cs="Arial"/>
                <w:color w:val="000000"/>
                <w:sz w:val="20"/>
                <w:szCs w:val="20"/>
                <w:lang w:val="en-US" w:eastAsia="pl-PL"/>
              </w:rPr>
            </w:pPr>
            <w:proofErr w:type="spellStart"/>
            <w:r w:rsidRPr="009811CD">
              <w:rPr>
                <w:rFonts w:ascii="Arial" w:eastAsia="Times New Roman" w:hAnsi="Arial" w:cs="Arial"/>
                <w:color w:val="000000"/>
                <w:sz w:val="20"/>
                <w:szCs w:val="20"/>
                <w:lang w:val="en-US" w:eastAsia="pl-PL"/>
              </w:rPr>
              <w:t>Funkcja</w:t>
            </w:r>
            <w:proofErr w:type="spellEnd"/>
            <w:r w:rsidRPr="009811CD">
              <w:rPr>
                <w:rFonts w:ascii="Arial" w:eastAsia="Times New Roman" w:hAnsi="Arial" w:cs="Arial"/>
                <w:color w:val="000000"/>
                <w:sz w:val="20"/>
                <w:szCs w:val="20"/>
                <w:lang w:val="en-US" w:eastAsia="pl-PL"/>
              </w:rPr>
              <w:t xml:space="preserve"> Storage Plug &amp; Connect (iSCSI i CIFS)</w:t>
            </w:r>
          </w:p>
        </w:tc>
        <w:tc>
          <w:tcPr>
            <w:tcW w:w="4751" w:type="dxa"/>
            <w:tcBorders>
              <w:top w:val="single" w:sz="2" w:space="0" w:color="auto"/>
              <w:left w:val="single" w:sz="2" w:space="0" w:color="auto"/>
              <w:bottom w:val="single" w:sz="2" w:space="0" w:color="auto"/>
              <w:right w:val="single" w:sz="2" w:space="0" w:color="auto"/>
            </w:tcBorders>
            <w:vAlign w:val="center"/>
            <w:hideMark/>
          </w:tcPr>
          <w:p w14:paraId="6C1C6948"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1C16BE30" w14:textId="77777777" w:rsidTr="001B41FB">
        <w:tc>
          <w:tcPr>
            <w:tcW w:w="848" w:type="dxa"/>
            <w:tcBorders>
              <w:top w:val="single" w:sz="2" w:space="0" w:color="auto"/>
              <w:left w:val="single" w:sz="2" w:space="0" w:color="auto"/>
              <w:bottom w:val="single" w:sz="2" w:space="0" w:color="auto"/>
              <w:right w:val="single" w:sz="2" w:space="0" w:color="auto"/>
            </w:tcBorders>
          </w:tcPr>
          <w:p w14:paraId="2BF9207B"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0F5FD545"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Kontroler domeny</w:t>
            </w:r>
          </w:p>
        </w:tc>
        <w:tc>
          <w:tcPr>
            <w:tcW w:w="4751" w:type="dxa"/>
            <w:tcBorders>
              <w:top w:val="single" w:sz="2" w:space="0" w:color="auto"/>
              <w:left w:val="single" w:sz="2" w:space="0" w:color="auto"/>
              <w:bottom w:val="single" w:sz="2" w:space="0" w:color="auto"/>
              <w:right w:val="single" w:sz="2" w:space="0" w:color="auto"/>
            </w:tcBorders>
            <w:vAlign w:val="center"/>
            <w:hideMark/>
          </w:tcPr>
          <w:p w14:paraId="6A856F96"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1EE6B5A4" w14:textId="77777777" w:rsidTr="001B41FB">
        <w:tc>
          <w:tcPr>
            <w:tcW w:w="848" w:type="dxa"/>
            <w:tcBorders>
              <w:top w:val="single" w:sz="2" w:space="0" w:color="auto"/>
              <w:left w:val="single" w:sz="2" w:space="0" w:color="auto"/>
              <w:bottom w:val="single" w:sz="2" w:space="0" w:color="auto"/>
              <w:right w:val="single" w:sz="2" w:space="0" w:color="auto"/>
            </w:tcBorders>
          </w:tcPr>
          <w:p w14:paraId="2F8AF21C"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0076D845"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Obsługa ACL na poziomie folderów współdzielonych</w:t>
            </w:r>
          </w:p>
        </w:tc>
        <w:tc>
          <w:tcPr>
            <w:tcW w:w="4751" w:type="dxa"/>
            <w:tcBorders>
              <w:top w:val="single" w:sz="2" w:space="0" w:color="auto"/>
              <w:left w:val="single" w:sz="2" w:space="0" w:color="auto"/>
              <w:bottom w:val="single" w:sz="2" w:space="0" w:color="auto"/>
              <w:right w:val="single" w:sz="2" w:space="0" w:color="auto"/>
            </w:tcBorders>
            <w:vAlign w:val="center"/>
            <w:hideMark/>
          </w:tcPr>
          <w:p w14:paraId="6A53761A"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2C50703E" w14:textId="77777777" w:rsidTr="001B41FB">
        <w:tc>
          <w:tcPr>
            <w:tcW w:w="848" w:type="dxa"/>
            <w:tcBorders>
              <w:top w:val="single" w:sz="2" w:space="0" w:color="auto"/>
              <w:left w:val="single" w:sz="2" w:space="0" w:color="auto"/>
              <w:bottom w:val="single" w:sz="2" w:space="0" w:color="auto"/>
              <w:right w:val="single" w:sz="2" w:space="0" w:color="auto"/>
            </w:tcBorders>
          </w:tcPr>
          <w:p w14:paraId="13D30CA1"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22982ADF" w14:textId="77777777" w:rsidR="001B41FB" w:rsidRPr="00431A32" w:rsidRDefault="001B41FB">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Lista ACS systemu operacyjnego</w:t>
            </w:r>
          </w:p>
        </w:tc>
        <w:tc>
          <w:tcPr>
            <w:tcW w:w="4751" w:type="dxa"/>
            <w:tcBorders>
              <w:top w:val="single" w:sz="2" w:space="0" w:color="auto"/>
              <w:left w:val="single" w:sz="2" w:space="0" w:color="auto"/>
              <w:bottom w:val="single" w:sz="2" w:space="0" w:color="auto"/>
              <w:right w:val="single" w:sz="2" w:space="0" w:color="auto"/>
            </w:tcBorders>
            <w:vAlign w:val="center"/>
            <w:hideMark/>
          </w:tcPr>
          <w:p w14:paraId="42B17132"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41785D03" w14:textId="77777777" w:rsidTr="001B41FB">
        <w:tc>
          <w:tcPr>
            <w:tcW w:w="848" w:type="dxa"/>
            <w:tcBorders>
              <w:top w:val="single" w:sz="2" w:space="0" w:color="auto"/>
              <w:left w:val="single" w:sz="2" w:space="0" w:color="auto"/>
              <w:bottom w:val="single" w:sz="2" w:space="0" w:color="auto"/>
              <w:right w:val="single" w:sz="2" w:space="0" w:color="auto"/>
            </w:tcBorders>
          </w:tcPr>
          <w:p w14:paraId="24EED5A3"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7986A341"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Zaawansowane uprawnienia do folderów z obsługą ACL na poziomie </w:t>
            </w:r>
            <w:proofErr w:type="spellStart"/>
            <w:r w:rsidRPr="00431A32">
              <w:rPr>
                <w:rFonts w:ascii="Arial" w:eastAsia="Times New Roman" w:hAnsi="Arial" w:cs="Arial"/>
                <w:color w:val="000000"/>
                <w:sz w:val="20"/>
                <w:szCs w:val="20"/>
                <w:lang w:eastAsia="pl-PL"/>
              </w:rPr>
              <w:t>podfolderów</w:t>
            </w:r>
            <w:proofErr w:type="spellEnd"/>
            <w:r w:rsidRPr="00431A32">
              <w:rPr>
                <w:rFonts w:ascii="Arial" w:eastAsia="Times New Roman" w:hAnsi="Arial" w:cs="Arial"/>
                <w:color w:val="000000"/>
                <w:sz w:val="20"/>
                <w:szCs w:val="20"/>
                <w:lang w:eastAsia="pl-PL"/>
              </w:rPr>
              <w:t xml:space="preserve"> w protokołach i usługach CIFS/SMB, AFP, FTP oraz Menadżerze plików w </w:t>
            </w:r>
            <w:proofErr w:type="spellStart"/>
            <w:r w:rsidRPr="00431A32">
              <w:rPr>
                <w:rFonts w:ascii="Arial" w:eastAsia="Times New Roman" w:hAnsi="Arial" w:cs="Arial"/>
                <w:color w:val="000000"/>
                <w:sz w:val="20"/>
                <w:szCs w:val="20"/>
                <w:lang w:eastAsia="pl-PL"/>
              </w:rPr>
              <w:t>przegl</w:t>
            </w:r>
            <w:proofErr w:type="spellEnd"/>
          </w:p>
        </w:tc>
        <w:tc>
          <w:tcPr>
            <w:tcW w:w="4751" w:type="dxa"/>
            <w:tcBorders>
              <w:top w:val="single" w:sz="2" w:space="0" w:color="auto"/>
              <w:left w:val="single" w:sz="2" w:space="0" w:color="auto"/>
              <w:bottom w:val="single" w:sz="2" w:space="0" w:color="auto"/>
              <w:right w:val="single" w:sz="2" w:space="0" w:color="auto"/>
            </w:tcBorders>
            <w:vAlign w:val="center"/>
            <w:hideMark/>
          </w:tcPr>
          <w:p w14:paraId="3D31FB09"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31DC7677" w14:textId="77777777" w:rsidTr="001B41FB">
        <w:tc>
          <w:tcPr>
            <w:tcW w:w="848" w:type="dxa"/>
            <w:tcBorders>
              <w:top w:val="single" w:sz="2" w:space="0" w:color="auto"/>
              <w:left w:val="single" w:sz="2" w:space="0" w:color="auto"/>
              <w:bottom w:val="single" w:sz="2" w:space="0" w:color="auto"/>
              <w:right w:val="single" w:sz="2" w:space="0" w:color="auto"/>
            </w:tcBorders>
          </w:tcPr>
          <w:p w14:paraId="419526A3"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11F8204C" w14:textId="77777777" w:rsidR="001B41FB" w:rsidRPr="009811CD" w:rsidRDefault="001B41FB">
            <w:pPr>
              <w:spacing w:after="0" w:line="240" w:lineRule="auto"/>
              <w:rPr>
                <w:rFonts w:ascii="Arial" w:eastAsia="Times New Roman" w:hAnsi="Arial" w:cs="Arial"/>
                <w:color w:val="000000"/>
                <w:sz w:val="20"/>
                <w:szCs w:val="20"/>
                <w:lang w:val="en-US" w:eastAsia="pl-PL"/>
              </w:rPr>
            </w:pPr>
            <w:proofErr w:type="spellStart"/>
            <w:r w:rsidRPr="009811CD">
              <w:rPr>
                <w:rFonts w:ascii="Arial" w:eastAsia="Times New Roman" w:hAnsi="Arial" w:cs="Arial"/>
                <w:color w:val="000000"/>
                <w:sz w:val="20"/>
                <w:szCs w:val="20"/>
                <w:lang w:val="en-US" w:eastAsia="pl-PL"/>
              </w:rPr>
              <w:t>Uwierzytelnianie</w:t>
            </w:r>
            <w:proofErr w:type="spellEnd"/>
            <w:r w:rsidRPr="009811CD">
              <w:rPr>
                <w:rFonts w:ascii="Arial" w:eastAsia="Times New Roman" w:hAnsi="Arial" w:cs="Arial"/>
                <w:color w:val="000000"/>
                <w:sz w:val="20"/>
                <w:szCs w:val="20"/>
                <w:lang w:val="en-US" w:eastAsia="pl-PL"/>
              </w:rPr>
              <w:t xml:space="preserve"> Microsoft Active Directory (AD)</w:t>
            </w:r>
          </w:p>
        </w:tc>
        <w:tc>
          <w:tcPr>
            <w:tcW w:w="4751" w:type="dxa"/>
            <w:tcBorders>
              <w:top w:val="single" w:sz="2" w:space="0" w:color="auto"/>
              <w:left w:val="single" w:sz="2" w:space="0" w:color="auto"/>
              <w:bottom w:val="single" w:sz="2" w:space="0" w:color="auto"/>
              <w:right w:val="single" w:sz="2" w:space="0" w:color="auto"/>
            </w:tcBorders>
            <w:vAlign w:val="center"/>
            <w:hideMark/>
          </w:tcPr>
          <w:p w14:paraId="76FBB85B"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37E91DCD" w14:textId="77777777" w:rsidTr="001B41FB">
        <w:tc>
          <w:tcPr>
            <w:tcW w:w="848" w:type="dxa"/>
            <w:tcBorders>
              <w:top w:val="single" w:sz="2" w:space="0" w:color="auto"/>
              <w:left w:val="single" w:sz="2" w:space="0" w:color="auto"/>
              <w:bottom w:val="single" w:sz="2" w:space="0" w:color="auto"/>
              <w:right w:val="single" w:sz="2" w:space="0" w:color="auto"/>
            </w:tcBorders>
          </w:tcPr>
          <w:p w14:paraId="71B9935C"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77573258"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Serwer i klient LDAP</w:t>
            </w:r>
          </w:p>
        </w:tc>
        <w:tc>
          <w:tcPr>
            <w:tcW w:w="4751" w:type="dxa"/>
            <w:tcBorders>
              <w:top w:val="single" w:sz="2" w:space="0" w:color="auto"/>
              <w:left w:val="single" w:sz="2" w:space="0" w:color="auto"/>
              <w:bottom w:val="single" w:sz="2" w:space="0" w:color="auto"/>
              <w:right w:val="single" w:sz="2" w:space="0" w:color="auto"/>
            </w:tcBorders>
            <w:vAlign w:val="center"/>
            <w:hideMark/>
          </w:tcPr>
          <w:p w14:paraId="673358F8"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1443689C" w14:textId="77777777" w:rsidTr="001B41FB">
        <w:tc>
          <w:tcPr>
            <w:tcW w:w="848" w:type="dxa"/>
            <w:tcBorders>
              <w:top w:val="single" w:sz="2" w:space="0" w:color="auto"/>
              <w:left w:val="single" w:sz="2" w:space="0" w:color="auto"/>
              <w:bottom w:val="single" w:sz="2" w:space="0" w:color="auto"/>
              <w:right w:val="single" w:sz="2" w:space="0" w:color="auto"/>
            </w:tcBorders>
          </w:tcPr>
          <w:p w14:paraId="0529170B"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1465C51C"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Replikacja zdalna w czasie rzeczywistym (Real-</w:t>
            </w:r>
            <w:proofErr w:type="spellStart"/>
            <w:r w:rsidRPr="00431A32">
              <w:rPr>
                <w:rFonts w:ascii="Arial" w:eastAsia="Times New Roman" w:hAnsi="Arial" w:cs="Arial"/>
                <w:color w:val="000000"/>
                <w:sz w:val="20"/>
                <w:szCs w:val="20"/>
                <w:lang w:eastAsia="pl-PL"/>
              </w:rPr>
              <w:t>time</w:t>
            </w:r>
            <w:proofErr w:type="spellEnd"/>
            <w:r w:rsidRPr="00431A32">
              <w:rPr>
                <w:rFonts w:ascii="Arial" w:eastAsia="Times New Roman" w:hAnsi="Arial" w:cs="Arial"/>
                <w:color w:val="000000"/>
                <w:sz w:val="20"/>
                <w:szCs w:val="20"/>
                <w:lang w:eastAsia="pl-PL"/>
              </w:rPr>
              <w:t xml:space="preserve"> Remote Replication, RTRR)</w:t>
            </w:r>
          </w:p>
        </w:tc>
        <w:tc>
          <w:tcPr>
            <w:tcW w:w="4751" w:type="dxa"/>
            <w:tcBorders>
              <w:top w:val="single" w:sz="2" w:space="0" w:color="auto"/>
              <w:left w:val="single" w:sz="2" w:space="0" w:color="auto"/>
              <w:bottom w:val="single" w:sz="2" w:space="0" w:color="auto"/>
              <w:right w:val="single" w:sz="2" w:space="0" w:color="auto"/>
            </w:tcBorders>
            <w:vAlign w:val="center"/>
            <w:hideMark/>
          </w:tcPr>
          <w:p w14:paraId="1F477AEC"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37427A39" w14:textId="77777777" w:rsidTr="001B41FB">
        <w:tc>
          <w:tcPr>
            <w:tcW w:w="848" w:type="dxa"/>
            <w:tcBorders>
              <w:top w:val="single" w:sz="2" w:space="0" w:color="auto"/>
              <w:left w:val="single" w:sz="2" w:space="0" w:color="auto"/>
              <w:bottom w:val="single" w:sz="2" w:space="0" w:color="auto"/>
              <w:right w:val="single" w:sz="2" w:space="0" w:color="auto"/>
            </w:tcBorders>
          </w:tcPr>
          <w:p w14:paraId="7910D6F9"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16141867"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Maks. liczba zadań RTRR</w:t>
            </w:r>
          </w:p>
        </w:tc>
        <w:tc>
          <w:tcPr>
            <w:tcW w:w="4751" w:type="dxa"/>
            <w:tcBorders>
              <w:top w:val="single" w:sz="2" w:space="0" w:color="auto"/>
              <w:left w:val="single" w:sz="2" w:space="0" w:color="auto"/>
              <w:bottom w:val="single" w:sz="2" w:space="0" w:color="auto"/>
              <w:right w:val="single" w:sz="2" w:space="0" w:color="auto"/>
            </w:tcBorders>
            <w:vAlign w:val="center"/>
            <w:hideMark/>
          </w:tcPr>
          <w:p w14:paraId="1BF8EA55" w14:textId="77777777" w:rsidR="001B41FB" w:rsidRPr="00431A32" w:rsidRDefault="001B41FB">
            <w:pPr>
              <w:spacing w:after="0" w:line="240" w:lineRule="auto"/>
              <w:jc w:val="right"/>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400</w:t>
            </w:r>
          </w:p>
        </w:tc>
      </w:tr>
      <w:tr w:rsidR="001B41FB" w:rsidRPr="00431A32" w14:paraId="326E9DBD" w14:textId="77777777" w:rsidTr="001B41FB">
        <w:tc>
          <w:tcPr>
            <w:tcW w:w="848" w:type="dxa"/>
            <w:tcBorders>
              <w:top w:val="single" w:sz="2" w:space="0" w:color="auto"/>
              <w:left w:val="single" w:sz="2" w:space="0" w:color="auto"/>
              <w:bottom w:val="single" w:sz="2" w:space="0" w:color="auto"/>
              <w:right w:val="single" w:sz="2" w:space="0" w:color="auto"/>
            </w:tcBorders>
          </w:tcPr>
          <w:p w14:paraId="0C57B128"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1B33F3D8"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Replikacja zdalna (</w:t>
            </w:r>
            <w:proofErr w:type="spellStart"/>
            <w:r w:rsidRPr="00431A32">
              <w:rPr>
                <w:rFonts w:ascii="Arial" w:eastAsia="Times New Roman" w:hAnsi="Arial" w:cs="Arial"/>
                <w:color w:val="000000"/>
                <w:sz w:val="20"/>
                <w:szCs w:val="20"/>
                <w:lang w:eastAsia="pl-PL"/>
              </w:rPr>
              <w:t>rsync</w:t>
            </w:r>
            <w:proofErr w:type="spellEnd"/>
            <w:r w:rsidRPr="00431A32">
              <w:rPr>
                <w:rFonts w:ascii="Arial" w:eastAsia="Times New Roman" w:hAnsi="Arial" w:cs="Arial"/>
                <w:color w:val="000000"/>
                <w:sz w:val="20"/>
                <w:szCs w:val="20"/>
                <w:lang w:eastAsia="pl-PL"/>
              </w:rPr>
              <w:t>)</w:t>
            </w:r>
          </w:p>
        </w:tc>
        <w:tc>
          <w:tcPr>
            <w:tcW w:w="4751" w:type="dxa"/>
            <w:tcBorders>
              <w:top w:val="single" w:sz="2" w:space="0" w:color="auto"/>
              <w:left w:val="single" w:sz="2" w:space="0" w:color="auto"/>
              <w:bottom w:val="single" w:sz="2" w:space="0" w:color="auto"/>
              <w:right w:val="single" w:sz="2" w:space="0" w:color="auto"/>
            </w:tcBorders>
            <w:vAlign w:val="center"/>
            <w:hideMark/>
          </w:tcPr>
          <w:p w14:paraId="331E74AB"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040EB881" w14:textId="77777777" w:rsidTr="001B41FB">
        <w:tc>
          <w:tcPr>
            <w:tcW w:w="848" w:type="dxa"/>
            <w:tcBorders>
              <w:top w:val="single" w:sz="2" w:space="0" w:color="auto"/>
              <w:left w:val="single" w:sz="2" w:space="0" w:color="auto"/>
              <w:bottom w:val="single" w:sz="2" w:space="0" w:color="auto"/>
              <w:right w:val="single" w:sz="2" w:space="0" w:color="auto"/>
            </w:tcBorders>
          </w:tcPr>
          <w:p w14:paraId="58A6186D"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7703F359"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Obsługa etykiet woluminu na dyskach zewnętrznych</w:t>
            </w:r>
          </w:p>
        </w:tc>
        <w:tc>
          <w:tcPr>
            <w:tcW w:w="4751" w:type="dxa"/>
            <w:tcBorders>
              <w:top w:val="single" w:sz="2" w:space="0" w:color="auto"/>
              <w:left w:val="single" w:sz="2" w:space="0" w:color="auto"/>
              <w:bottom w:val="single" w:sz="2" w:space="0" w:color="auto"/>
              <w:right w:val="single" w:sz="2" w:space="0" w:color="auto"/>
            </w:tcBorders>
            <w:vAlign w:val="center"/>
            <w:hideMark/>
          </w:tcPr>
          <w:p w14:paraId="6D9B90CB"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NTFS</w:t>
            </w:r>
          </w:p>
        </w:tc>
      </w:tr>
      <w:tr w:rsidR="001B41FB" w:rsidRPr="00431A32" w14:paraId="70402250" w14:textId="77777777" w:rsidTr="001B41FB">
        <w:tc>
          <w:tcPr>
            <w:tcW w:w="848" w:type="dxa"/>
            <w:tcBorders>
              <w:top w:val="single" w:sz="2" w:space="0" w:color="auto"/>
              <w:left w:val="single" w:sz="2" w:space="0" w:color="auto"/>
              <w:bottom w:val="single" w:sz="2" w:space="0" w:color="auto"/>
              <w:right w:val="single" w:sz="2" w:space="0" w:color="auto"/>
            </w:tcBorders>
          </w:tcPr>
          <w:p w14:paraId="43C8F0F9"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0ED15E92" w14:textId="77777777" w:rsidR="001B41FB" w:rsidRPr="009811CD" w:rsidRDefault="001B41FB">
            <w:pPr>
              <w:spacing w:after="0" w:line="240" w:lineRule="auto"/>
              <w:rPr>
                <w:rFonts w:ascii="Arial" w:eastAsia="Times New Roman" w:hAnsi="Arial" w:cs="Arial"/>
                <w:color w:val="000000"/>
                <w:sz w:val="20"/>
                <w:szCs w:val="20"/>
                <w:lang w:val="en-US" w:eastAsia="pl-PL"/>
              </w:rPr>
            </w:pPr>
            <w:r w:rsidRPr="009811CD">
              <w:rPr>
                <w:rFonts w:ascii="Arial" w:eastAsia="Times New Roman" w:hAnsi="Arial" w:cs="Arial"/>
                <w:color w:val="000000"/>
                <w:sz w:val="20"/>
                <w:szCs w:val="20"/>
                <w:lang w:val="en-US" w:eastAsia="pl-PL"/>
              </w:rPr>
              <w:t xml:space="preserve">Obsługa </w:t>
            </w:r>
            <w:proofErr w:type="spellStart"/>
            <w:r w:rsidRPr="009811CD">
              <w:rPr>
                <w:rFonts w:ascii="Arial" w:eastAsia="Times New Roman" w:hAnsi="Arial" w:cs="Arial"/>
                <w:color w:val="000000"/>
                <w:sz w:val="20"/>
                <w:szCs w:val="20"/>
                <w:lang w:val="en-US" w:eastAsia="pl-PL"/>
              </w:rPr>
              <w:t>programu</w:t>
            </w:r>
            <w:proofErr w:type="spellEnd"/>
            <w:r w:rsidRPr="009811CD">
              <w:rPr>
                <w:rFonts w:ascii="Arial" w:eastAsia="Times New Roman" w:hAnsi="Arial" w:cs="Arial"/>
                <w:color w:val="000000"/>
                <w:sz w:val="20"/>
                <w:szCs w:val="20"/>
                <w:lang w:val="en-US" w:eastAsia="pl-PL"/>
              </w:rPr>
              <w:t xml:space="preserve"> Apple Time Machine</w:t>
            </w:r>
          </w:p>
        </w:tc>
        <w:tc>
          <w:tcPr>
            <w:tcW w:w="4751" w:type="dxa"/>
            <w:tcBorders>
              <w:top w:val="single" w:sz="2" w:space="0" w:color="auto"/>
              <w:left w:val="single" w:sz="2" w:space="0" w:color="auto"/>
              <w:bottom w:val="single" w:sz="2" w:space="0" w:color="auto"/>
              <w:right w:val="single" w:sz="2" w:space="0" w:color="auto"/>
            </w:tcBorders>
            <w:vAlign w:val="center"/>
            <w:hideMark/>
          </w:tcPr>
          <w:p w14:paraId="1125BFEA"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0703CC5E" w14:textId="77777777" w:rsidTr="001B41FB">
        <w:tc>
          <w:tcPr>
            <w:tcW w:w="848" w:type="dxa"/>
            <w:tcBorders>
              <w:top w:val="single" w:sz="2" w:space="0" w:color="auto"/>
              <w:left w:val="single" w:sz="2" w:space="0" w:color="auto"/>
              <w:bottom w:val="single" w:sz="2" w:space="0" w:color="auto"/>
              <w:right w:val="single" w:sz="2" w:space="0" w:color="auto"/>
            </w:tcBorders>
          </w:tcPr>
          <w:p w14:paraId="67713AA4"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7DE38ED9"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Powiadomienia (e-mail, SMS)</w:t>
            </w:r>
          </w:p>
        </w:tc>
        <w:tc>
          <w:tcPr>
            <w:tcW w:w="4751" w:type="dxa"/>
            <w:tcBorders>
              <w:top w:val="single" w:sz="2" w:space="0" w:color="auto"/>
              <w:left w:val="single" w:sz="2" w:space="0" w:color="auto"/>
              <w:bottom w:val="single" w:sz="2" w:space="0" w:color="auto"/>
              <w:right w:val="single" w:sz="2" w:space="0" w:color="auto"/>
            </w:tcBorders>
            <w:vAlign w:val="center"/>
            <w:hideMark/>
          </w:tcPr>
          <w:p w14:paraId="1DEC22E7"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4FDB0983" w14:textId="77777777" w:rsidTr="001B41FB">
        <w:tc>
          <w:tcPr>
            <w:tcW w:w="848" w:type="dxa"/>
            <w:tcBorders>
              <w:top w:val="single" w:sz="2" w:space="0" w:color="auto"/>
              <w:left w:val="single" w:sz="2" w:space="0" w:color="auto"/>
              <w:bottom w:val="single" w:sz="2" w:space="0" w:color="auto"/>
              <w:right w:val="single" w:sz="2" w:space="0" w:color="auto"/>
            </w:tcBorders>
          </w:tcPr>
          <w:p w14:paraId="37C3DA76"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6FA0B010"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Kosz sieciowy do usuwania plików przez CIFS/SMB i AFP z czasem zachowywania i filtrem typów plików</w:t>
            </w:r>
          </w:p>
        </w:tc>
        <w:tc>
          <w:tcPr>
            <w:tcW w:w="4751" w:type="dxa"/>
            <w:tcBorders>
              <w:top w:val="single" w:sz="2" w:space="0" w:color="auto"/>
              <w:left w:val="single" w:sz="2" w:space="0" w:color="auto"/>
              <w:bottom w:val="single" w:sz="2" w:space="0" w:color="auto"/>
              <w:right w:val="single" w:sz="2" w:space="0" w:color="auto"/>
            </w:tcBorders>
            <w:vAlign w:val="center"/>
            <w:hideMark/>
          </w:tcPr>
          <w:p w14:paraId="028F55CB"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5F2FBA6C" w14:textId="77777777" w:rsidTr="001B41FB">
        <w:tc>
          <w:tcPr>
            <w:tcW w:w="848" w:type="dxa"/>
            <w:tcBorders>
              <w:top w:val="single" w:sz="2" w:space="0" w:color="auto"/>
              <w:left w:val="single" w:sz="2" w:space="0" w:color="auto"/>
              <w:bottom w:val="single" w:sz="2" w:space="0" w:color="auto"/>
              <w:right w:val="single" w:sz="2" w:space="0" w:color="auto"/>
            </w:tcBorders>
          </w:tcPr>
          <w:p w14:paraId="2108CC59"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69943012"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Wake on LAN (WOL)</w:t>
            </w:r>
          </w:p>
        </w:tc>
        <w:tc>
          <w:tcPr>
            <w:tcW w:w="4751" w:type="dxa"/>
            <w:tcBorders>
              <w:top w:val="single" w:sz="2" w:space="0" w:color="auto"/>
              <w:left w:val="single" w:sz="2" w:space="0" w:color="auto"/>
              <w:bottom w:val="single" w:sz="2" w:space="0" w:color="auto"/>
              <w:right w:val="single" w:sz="2" w:space="0" w:color="auto"/>
            </w:tcBorders>
            <w:vAlign w:val="center"/>
            <w:hideMark/>
          </w:tcPr>
          <w:p w14:paraId="75051627"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57415F07" w14:textId="77777777" w:rsidTr="001B41FB">
        <w:tc>
          <w:tcPr>
            <w:tcW w:w="848" w:type="dxa"/>
            <w:tcBorders>
              <w:top w:val="single" w:sz="2" w:space="0" w:color="auto"/>
              <w:left w:val="single" w:sz="2" w:space="0" w:color="auto"/>
              <w:bottom w:val="single" w:sz="2" w:space="0" w:color="auto"/>
              <w:right w:val="single" w:sz="2" w:space="0" w:color="auto"/>
            </w:tcBorders>
          </w:tcPr>
          <w:p w14:paraId="450F9C92"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02F676FE"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Zaplanowane włączanie i wyłączanie (15 ustawień)</w:t>
            </w:r>
          </w:p>
        </w:tc>
        <w:tc>
          <w:tcPr>
            <w:tcW w:w="4751" w:type="dxa"/>
            <w:tcBorders>
              <w:top w:val="single" w:sz="2" w:space="0" w:color="auto"/>
              <w:left w:val="single" w:sz="2" w:space="0" w:color="auto"/>
              <w:bottom w:val="single" w:sz="2" w:space="0" w:color="auto"/>
              <w:right w:val="single" w:sz="2" w:space="0" w:color="auto"/>
            </w:tcBorders>
            <w:vAlign w:val="center"/>
            <w:hideMark/>
          </w:tcPr>
          <w:p w14:paraId="443F9B9B"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3B508AAE" w14:textId="77777777" w:rsidTr="001B41FB">
        <w:tc>
          <w:tcPr>
            <w:tcW w:w="848" w:type="dxa"/>
            <w:tcBorders>
              <w:top w:val="single" w:sz="2" w:space="0" w:color="auto"/>
              <w:left w:val="single" w:sz="2" w:space="0" w:color="auto"/>
              <w:bottom w:val="single" w:sz="2" w:space="0" w:color="auto"/>
              <w:right w:val="single" w:sz="2" w:space="0" w:color="auto"/>
            </w:tcBorders>
          </w:tcPr>
          <w:p w14:paraId="01E77899"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280A2C06" w14:textId="77777777" w:rsidR="001B41FB" w:rsidRPr="00431A32" w:rsidRDefault="001B41FB">
            <w:pPr>
              <w:spacing w:after="0" w:line="240" w:lineRule="auto"/>
              <w:rPr>
                <w:rFonts w:ascii="Arial" w:eastAsia="Times New Roman" w:hAnsi="Arial" w:cs="Arial"/>
                <w:color w:val="000000"/>
                <w:sz w:val="20"/>
                <w:szCs w:val="20"/>
                <w:lang w:eastAsia="pl-PL"/>
              </w:rPr>
            </w:pPr>
            <w:proofErr w:type="spellStart"/>
            <w:r w:rsidRPr="00431A32">
              <w:rPr>
                <w:rFonts w:ascii="Arial" w:eastAsia="Times New Roman" w:hAnsi="Arial" w:cs="Arial"/>
                <w:color w:val="000000"/>
                <w:sz w:val="20"/>
                <w:szCs w:val="20"/>
                <w:lang w:eastAsia="pl-PL"/>
              </w:rPr>
              <w:t>Qtier</w:t>
            </w:r>
            <w:proofErr w:type="spellEnd"/>
          </w:p>
        </w:tc>
        <w:tc>
          <w:tcPr>
            <w:tcW w:w="4751" w:type="dxa"/>
            <w:tcBorders>
              <w:top w:val="single" w:sz="2" w:space="0" w:color="auto"/>
              <w:left w:val="single" w:sz="2" w:space="0" w:color="auto"/>
              <w:bottom w:val="single" w:sz="2" w:space="0" w:color="auto"/>
              <w:right w:val="single" w:sz="2" w:space="0" w:color="auto"/>
            </w:tcBorders>
            <w:vAlign w:val="center"/>
            <w:hideMark/>
          </w:tcPr>
          <w:p w14:paraId="29479CA1"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46C1761E" w14:textId="77777777" w:rsidTr="001B41FB">
        <w:tc>
          <w:tcPr>
            <w:tcW w:w="848" w:type="dxa"/>
            <w:tcBorders>
              <w:top w:val="single" w:sz="2" w:space="0" w:color="auto"/>
              <w:left w:val="single" w:sz="2" w:space="0" w:color="auto"/>
              <w:bottom w:val="single" w:sz="2" w:space="0" w:color="auto"/>
              <w:right w:val="single" w:sz="2" w:space="0" w:color="auto"/>
            </w:tcBorders>
          </w:tcPr>
          <w:p w14:paraId="1BE505E9"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3C20872C"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Przełącznik wirtualny</w:t>
            </w:r>
          </w:p>
        </w:tc>
        <w:tc>
          <w:tcPr>
            <w:tcW w:w="4751" w:type="dxa"/>
            <w:tcBorders>
              <w:top w:val="single" w:sz="2" w:space="0" w:color="auto"/>
              <w:left w:val="single" w:sz="2" w:space="0" w:color="auto"/>
              <w:bottom w:val="single" w:sz="2" w:space="0" w:color="auto"/>
              <w:right w:val="single" w:sz="2" w:space="0" w:color="auto"/>
            </w:tcBorders>
            <w:vAlign w:val="center"/>
            <w:hideMark/>
          </w:tcPr>
          <w:p w14:paraId="46EE806B"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296703EE" w14:textId="77777777" w:rsidTr="001B41FB">
        <w:tc>
          <w:tcPr>
            <w:tcW w:w="848" w:type="dxa"/>
            <w:tcBorders>
              <w:top w:val="single" w:sz="2" w:space="0" w:color="auto"/>
              <w:left w:val="single" w:sz="2" w:space="0" w:color="auto"/>
              <w:bottom w:val="single" w:sz="2" w:space="0" w:color="auto"/>
              <w:right w:val="single" w:sz="2" w:space="0" w:color="auto"/>
            </w:tcBorders>
          </w:tcPr>
          <w:p w14:paraId="06DD304C"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6E928D74"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Maks. Wersja SMB</w:t>
            </w:r>
          </w:p>
        </w:tc>
        <w:tc>
          <w:tcPr>
            <w:tcW w:w="4751" w:type="dxa"/>
            <w:tcBorders>
              <w:top w:val="single" w:sz="2" w:space="0" w:color="auto"/>
              <w:left w:val="single" w:sz="2" w:space="0" w:color="auto"/>
              <w:bottom w:val="single" w:sz="2" w:space="0" w:color="auto"/>
              <w:right w:val="single" w:sz="2" w:space="0" w:color="auto"/>
            </w:tcBorders>
            <w:vAlign w:val="center"/>
            <w:hideMark/>
          </w:tcPr>
          <w:p w14:paraId="07497DAD" w14:textId="77777777" w:rsidR="001B41FB" w:rsidRPr="00431A32" w:rsidRDefault="001B41FB">
            <w:pPr>
              <w:spacing w:after="0" w:line="240" w:lineRule="auto"/>
              <w:jc w:val="right"/>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3</w:t>
            </w:r>
          </w:p>
        </w:tc>
      </w:tr>
      <w:tr w:rsidR="001B41FB" w:rsidRPr="00431A32" w14:paraId="20D99DD7" w14:textId="77777777" w:rsidTr="001B41FB">
        <w:tc>
          <w:tcPr>
            <w:tcW w:w="848" w:type="dxa"/>
            <w:tcBorders>
              <w:top w:val="single" w:sz="2" w:space="0" w:color="auto"/>
              <w:left w:val="single" w:sz="2" w:space="0" w:color="auto"/>
              <w:bottom w:val="single" w:sz="2" w:space="0" w:color="auto"/>
              <w:right w:val="single" w:sz="2" w:space="0" w:color="auto"/>
            </w:tcBorders>
          </w:tcPr>
          <w:p w14:paraId="700E9022"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79BC5DE9"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SNMP (Wersja 2 i 3)</w:t>
            </w:r>
          </w:p>
        </w:tc>
        <w:tc>
          <w:tcPr>
            <w:tcW w:w="4751" w:type="dxa"/>
            <w:tcBorders>
              <w:top w:val="single" w:sz="2" w:space="0" w:color="auto"/>
              <w:left w:val="single" w:sz="2" w:space="0" w:color="auto"/>
              <w:bottom w:val="single" w:sz="2" w:space="0" w:color="auto"/>
              <w:right w:val="single" w:sz="2" w:space="0" w:color="auto"/>
            </w:tcBorders>
            <w:vAlign w:val="center"/>
            <w:hideMark/>
          </w:tcPr>
          <w:p w14:paraId="4A6BB3B2"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27772275" w14:textId="77777777" w:rsidTr="001B41FB">
        <w:tc>
          <w:tcPr>
            <w:tcW w:w="848" w:type="dxa"/>
            <w:tcBorders>
              <w:top w:val="single" w:sz="2" w:space="0" w:color="auto"/>
              <w:left w:val="single" w:sz="2" w:space="0" w:color="auto"/>
              <w:bottom w:val="single" w:sz="2" w:space="0" w:color="auto"/>
              <w:right w:val="single" w:sz="2" w:space="0" w:color="auto"/>
            </w:tcBorders>
          </w:tcPr>
          <w:p w14:paraId="57890357"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3E521053"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Drukarki USB (maks. 3)</w:t>
            </w:r>
          </w:p>
        </w:tc>
        <w:tc>
          <w:tcPr>
            <w:tcW w:w="4751" w:type="dxa"/>
            <w:tcBorders>
              <w:top w:val="single" w:sz="2" w:space="0" w:color="auto"/>
              <w:left w:val="single" w:sz="2" w:space="0" w:color="auto"/>
              <w:bottom w:val="single" w:sz="2" w:space="0" w:color="auto"/>
              <w:right w:val="single" w:sz="2" w:space="0" w:color="auto"/>
            </w:tcBorders>
            <w:vAlign w:val="center"/>
            <w:hideMark/>
          </w:tcPr>
          <w:p w14:paraId="6D491352"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39829AAF" w14:textId="77777777" w:rsidTr="001B41FB">
        <w:tc>
          <w:tcPr>
            <w:tcW w:w="848" w:type="dxa"/>
            <w:tcBorders>
              <w:top w:val="single" w:sz="2" w:space="0" w:color="auto"/>
              <w:left w:val="single" w:sz="2" w:space="0" w:color="auto"/>
              <w:bottom w:val="single" w:sz="2" w:space="0" w:color="auto"/>
              <w:right w:val="single" w:sz="2" w:space="0" w:color="auto"/>
            </w:tcBorders>
          </w:tcPr>
          <w:p w14:paraId="2071AB1D"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43BE2B63"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Logowanie przez Telnet i SSH (tylko dla administratora)</w:t>
            </w:r>
          </w:p>
        </w:tc>
        <w:tc>
          <w:tcPr>
            <w:tcW w:w="4751" w:type="dxa"/>
            <w:tcBorders>
              <w:top w:val="single" w:sz="2" w:space="0" w:color="auto"/>
              <w:left w:val="single" w:sz="2" w:space="0" w:color="auto"/>
              <w:bottom w:val="single" w:sz="2" w:space="0" w:color="auto"/>
              <w:right w:val="single" w:sz="2" w:space="0" w:color="auto"/>
            </w:tcBorders>
            <w:vAlign w:val="center"/>
            <w:hideMark/>
          </w:tcPr>
          <w:p w14:paraId="7193431D"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76E70CB7" w14:textId="77777777" w:rsidTr="001B41FB">
        <w:tc>
          <w:tcPr>
            <w:tcW w:w="848" w:type="dxa"/>
            <w:tcBorders>
              <w:top w:val="single" w:sz="2" w:space="0" w:color="auto"/>
              <w:left w:val="single" w:sz="2" w:space="0" w:color="auto"/>
              <w:bottom w:val="single" w:sz="2" w:space="0" w:color="auto"/>
              <w:right w:val="single" w:sz="2" w:space="0" w:color="auto"/>
            </w:tcBorders>
          </w:tcPr>
          <w:p w14:paraId="6274FBD2"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3CED95BC" w14:textId="77777777" w:rsidR="001B41FB" w:rsidRPr="00431A32" w:rsidRDefault="001B41FB">
            <w:pPr>
              <w:spacing w:after="0" w:line="240" w:lineRule="auto"/>
              <w:rPr>
                <w:rFonts w:ascii="Arial" w:eastAsia="Times New Roman" w:hAnsi="Arial" w:cs="Arial"/>
                <w:color w:val="000000"/>
                <w:sz w:val="20"/>
                <w:szCs w:val="20"/>
                <w:lang w:eastAsia="pl-PL"/>
              </w:rPr>
            </w:pPr>
            <w:proofErr w:type="spellStart"/>
            <w:r w:rsidRPr="00431A32">
              <w:rPr>
                <w:rFonts w:ascii="Arial" w:eastAsia="Times New Roman" w:hAnsi="Arial" w:cs="Arial"/>
                <w:color w:val="000000"/>
                <w:sz w:val="20"/>
                <w:szCs w:val="20"/>
                <w:lang w:eastAsia="pl-PL"/>
              </w:rPr>
              <w:t>Qsirch</w:t>
            </w:r>
            <w:proofErr w:type="spellEnd"/>
            <w:r w:rsidRPr="00431A32">
              <w:rPr>
                <w:rFonts w:ascii="Arial" w:eastAsia="Times New Roman" w:hAnsi="Arial" w:cs="Arial"/>
                <w:color w:val="000000"/>
                <w:sz w:val="20"/>
                <w:szCs w:val="20"/>
                <w:lang w:eastAsia="pl-PL"/>
              </w:rPr>
              <w:t xml:space="preserve"> (pamięć RAM serwera NAS &gt;= 2 GB)</w:t>
            </w:r>
          </w:p>
        </w:tc>
        <w:tc>
          <w:tcPr>
            <w:tcW w:w="4751" w:type="dxa"/>
            <w:tcBorders>
              <w:top w:val="single" w:sz="2" w:space="0" w:color="auto"/>
              <w:left w:val="single" w:sz="2" w:space="0" w:color="auto"/>
              <w:bottom w:val="single" w:sz="2" w:space="0" w:color="auto"/>
              <w:right w:val="single" w:sz="2" w:space="0" w:color="auto"/>
            </w:tcBorders>
            <w:vAlign w:val="center"/>
            <w:hideMark/>
          </w:tcPr>
          <w:p w14:paraId="01961D1A"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7600FBFE" w14:textId="77777777" w:rsidTr="001B41FB">
        <w:tc>
          <w:tcPr>
            <w:tcW w:w="848" w:type="dxa"/>
            <w:tcBorders>
              <w:top w:val="single" w:sz="2" w:space="0" w:color="auto"/>
              <w:left w:val="single" w:sz="2" w:space="0" w:color="auto"/>
              <w:bottom w:val="single" w:sz="2" w:space="0" w:color="auto"/>
              <w:right w:val="single" w:sz="2" w:space="0" w:color="auto"/>
            </w:tcBorders>
          </w:tcPr>
          <w:p w14:paraId="18DFB102"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589667BA"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Serwer i klient </w:t>
            </w:r>
            <w:proofErr w:type="spellStart"/>
            <w:r w:rsidRPr="00431A32">
              <w:rPr>
                <w:rFonts w:ascii="Arial" w:eastAsia="Times New Roman" w:hAnsi="Arial" w:cs="Arial"/>
                <w:color w:val="000000"/>
                <w:sz w:val="20"/>
                <w:szCs w:val="20"/>
                <w:lang w:eastAsia="pl-PL"/>
              </w:rPr>
              <w:t>Syslog</w:t>
            </w:r>
            <w:proofErr w:type="spellEnd"/>
          </w:p>
        </w:tc>
        <w:tc>
          <w:tcPr>
            <w:tcW w:w="4751" w:type="dxa"/>
            <w:tcBorders>
              <w:top w:val="single" w:sz="2" w:space="0" w:color="auto"/>
              <w:left w:val="single" w:sz="2" w:space="0" w:color="auto"/>
              <w:bottom w:val="single" w:sz="2" w:space="0" w:color="auto"/>
              <w:right w:val="single" w:sz="2" w:space="0" w:color="auto"/>
            </w:tcBorders>
            <w:vAlign w:val="center"/>
            <w:hideMark/>
          </w:tcPr>
          <w:p w14:paraId="1D1627C9"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0C7D5CC9" w14:textId="77777777" w:rsidTr="001B41FB">
        <w:tc>
          <w:tcPr>
            <w:tcW w:w="848" w:type="dxa"/>
            <w:tcBorders>
              <w:top w:val="single" w:sz="2" w:space="0" w:color="auto"/>
              <w:left w:val="single" w:sz="2" w:space="0" w:color="auto"/>
              <w:bottom w:val="single" w:sz="2" w:space="0" w:color="auto"/>
              <w:right w:val="single" w:sz="2" w:space="0" w:color="auto"/>
            </w:tcBorders>
          </w:tcPr>
          <w:p w14:paraId="1ED04566"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370312ED" w14:textId="77777777" w:rsidR="001B41FB" w:rsidRPr="009811CD" w:rsidRDefault="001B41FB">
            <w:pPr>
              <w:spacing w:after="0" w:line="240" w:lineRule="auto"/>
              <w:rPr>
                <w:rFonts w:ascii="Arial" w:eastAsia="Times New Roman" w:hAnsi="Arial" w:cs="Arial"/>
                <w:color w:val="000000"/>
                <w:sz w:val="20"/>
                <w:szCs w:val="20"/>
                <w:lang w:val="en-US" w:eastAsia="pl-PL"/>
              </w:rPr>
            </w:pPr>
            <w:proofErr w:type="spellStart"/>
            <w:r w:rsidRPr="009811CD">
              <w:rPr>
                <w:rFonts w:ascii="Arial" w:eastAsia="Times New Roman" w:hAnsi="Arial" w:cs="Arial"/>
                <w:color w:val="000000"/>
                <w:sz w:val="20"/>
                <w:szCs w:val="20"/>
                <w:lang w:val="en-US" w:eastAsia="pl-PL"/>
              </w:rPr>
              <w:t>Serwer</w:t>
            </w:r>
            <w:proofErr w:type="spellEnd"/>
            <w:r w:rsidRPr="009811CD">
              <w:rPr>
                <w:rFonts w:ascii="Arial" w:eastAsia="Times New Roman" w:hAnsi="Arial" w:cs="Arial"/>
                <w:color w:val="000000"/>
                <w:sz w:val="20"/>
                <w:szCs w:val="20"/>
                <w:lang w:val="en-US" w:eastAsia="pl-PL"/>
              </w:rPr>
              <w:t xml:space="preserve"> VPN (PPTP + </w:t>
            </w:r>
            <w:proofErr w:type="spellStart"/>
            <w:r w:rsidRPr="009811CD">
              <w:rPr>
                <w:rFonts w:ascii="Arial" w:eastAsia="Times New Roman" w:hAnsi="Arial" w:cs="Arial"/>
                <w:color w:val="000000"/>
                <w:sz w:val="20"/>
                <w:szCs w:val="20"/>
                <w:lang w:val="en-US" w:eastAsia="pl-PL"/>
              </w:rPr>
              <w:t>OpenVPN</w:t>
            </w:r>
            <w:proofErr w:type="spellEnd"/>
            <w:r w:rsidRPr="009811CD">
              <w:rPr>
                <w:rFonts w:ascii="Arial" w:eastAsia="Times New Roman" w:hAnsi="Arial" w:cs="Arial"/>
                <w:color w:val="000000"/>
                <w:sz w:val="20"/>
                <w:szCs w:val="20"/>
                <w:lang w:val="en-US" w:eastAsia="pl-PL"/>
              </w:rPr>
              <w:t xml:space="preserve"> + L2TP)</w:t>
            </w:r>
          </w:p>
        </w:tc>
        <w:tc>
          <w:tcPr>
            <w:tcW w:w="4751" w:type="dxa"/>
            <w:tcBorders>
              <w:top w:val="single" w:sz="2" w:space="0" w:color="auto"/>
              <w:left w:val="single" w:sz="2" w:space="0" w:color="auto"/>
              <w:bottom w:val="single" w:sz="2" w:space="0" w:color="auto"/>
              <w:right w:val="single" w:sz="2" w:space="0" w:color="auto"/>
            </w:tcBorders>
            <w:vAlign w:val="center"/>
            <w:hideMark/>
          </w:tcPr>
          <w:p w14:paraId="0BF9E2C5"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 (maksymalna liczba klientów: 15 + 15 + 15)</w:t>
            </w:r>
          </w:p>
        </w:tc>
      </w:tr>
      <w:tr w:rsidR="001B41FB" w:rsidRPr="008625D6" w14:paraId="0B9BE5A7" w14:textId="77777777" w:rsidTr="001B41FB">
        <w:tc>
          <w:tcPr>
            <w:tcW w:w="848" w:type="dxa"/>
            <w:tcBorders>
              <w:top w:val="single" w:sz="2" w:space="0" w:color="auto"/>
              <w:left w:val="single" w:sz="2" w:space="0" w:color="auto"/>
              <w:bottom w:val="single" w:sz="2" w:space="0" w:color="auto"/>
              <w:right w:val="single" w:sz="2" w:space="0" w:color="auto"/>
            </w:tcBorders>
          </w:tcPr>
          <w:p w14:paraId="405D4DDB"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5680A54C"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Pamięć w chmurze usługodawców</w:t>
            </w:r>
          </w:p>
        </w:tc>
        <w:tc>
          <w:tcPr>
            <w:tcW w:w="4751" w:type="dxa"/>
            <w:tcBorders>
              <w:top w:val="single" w:sz="2" w:space="0" w:color="auto"/>
              <w:left w:val="single" w:sz="2" w:space="0" w:color="auto"/>
              <w:bottom w:val="single" w:sz="2" w:space="0" w:color="auto"/>
              <w:right w:val="single" w:sz="2" w:space="0" w:color="auto"/>
            </w:tcBorders>
            <w:vAlign w:val="center"/>
            <w:hideMark/>
          </w:tcPr>
          <w:p w14:paraId="20522D2D" w14:textId="77777777" w:rsidR="001B41FB" w:rsidRPr="009811CD" w:rsidRDefault="001B41FB">
            <w:pPr>
              <w:spacing w:after="0" w:line="240" w:lineRule="auto"/>
              <w:rPr>
                <w:rFonts w:ascii="Arial" w:eastAsia="Times New Roman" w:hAnsi="Arial" w:cs="Arial"/>
                <w:color w:val="000000"/>
                <w:sz w:val="20"/>
                <w:szCs w:val="20"/>
                <w:lang w:val="en-US" w:eastAsia="pl-PL"/>
              </w:rPr>
            </w:pPr>
            <w:r w:rsidRPr="009811CD">
              <w:rPr>
                <w:rFonts w:ascii="Arial" w:eastAsia="Times New Roman" w:hAnsi="Arial" w:cs="Arial"/>
                <w:color w:val="000000"/>
                <w:sz w:val="20"/>
                <w:szCs w:val="20"/>
                <w:lang w:val="en-US" w:eastAsia="pl-PL"/>
              </w:rPr>
              <w:t xml:space="preserve">Amazon S3/Glacier, </w:t>
            </w:r>
            <w:proofErr w:type="spellStart"/>
            <w:r w:rsidRPr="009811CD">
              <w:rPr>
                <w:rFonts w:ascii="Arial" w:eastAsia="Times New Roman" w:hAnsi="Arial" w:cs="Arial"/>
                <w:color w:val="000000"/>
                <w:sz w:val="20"/>
                <w:szCs w:val="20"/>
                <w:lang w:val="en-US" w:eastAsia="pl-PL"/>
              </w:rPr>
              <w:t>ElephantDrive</w:t>
            </w:r>
            <w:proofErr w:type="spellEnd"/>
            <w:r w:rsidRPr="009811CD">
              <w:rPr>
                <w:rFonts w:ascii="Arial" w:eastAsia="Times New Roman" w:hAnsi="Arial" w:cs="Arial"/>
                <w:color w:val="000000"/>
                <w:sz w:val="20"/>
                <w:szCs w:val="20"/>
                <w:lang w:val="en-US" w:eastAsia="pl-PL"/>
              </w:rPr>
              <w:t>, Google Drive, Microsoft Azure</w:t>
            </w:r>
          </w:p>
        </w:tc>
      </w:tr>
      <w:tr w:rsidR="001B41FB" w:rsidRPr="00431A32" w14:paraId="19EFD7EF" w14:textId="77777777" w:rsidTr="001B41FB">
        <w:tc>
          <w:tcPr>
            <w:tcW w:w="848" w:type="dxa"/>
            <w:tcBorders>
              <w:top w:val="single" w:sz="2" w:space="0" w:color="auto"/>
              <w:left w:val="single" w:sz="2" w:space="0" w:color="auto"/>
              <w:bottom w:val="single" w:sz="2" w:space="0" w:color="auto"/>
              <w:right w:val="single" w:sz="2" w:space="0" w:color="auto"/>
            </w:tcBorders>
          </w:tcPr>
          <w:p w14:paraId="76C5E406" w14:textId="77777777" w:rsidR="001B41FB" w:rsidRPr="009811CD" w:rsidRDefault="001B41FB">
            <w:pPr>
              <w:pStyle w:val="Akapitzlist"/>
              <w:numPr>
                <w:ilvl w:val="0"/>
                <w:numId w:val="2"/>
              </w:numPr>
              <w:spacing w:after="0" w:line="240" w:lineRule="auto"/>
              <w:rPr>
                <w:rFonts w:ascii="Arial" w:eastAsia="Times New Roman" w:hAnsi="Arial" w:cs="Arial"/>
                <w:color w:val="000000"/>
                <w:sz w:val="20"/>
                <w:szCs w:val="20"/>
                <w:lang w:val="en-US"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20C9A867"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Serwer iTunes</w:t>
            </w:r>
          </w:p>
        </w:tc>
        <w:tc>
          <w:tcPr>
            <w:tcW w:w="4751" w:type="dxa"/>
            <w:tcBorders>
              <w:top w:val="single" w:sz="2" w:space="0" w:color="auto"/>
              <w:left w:val="single" w:sz="2" w:space="0" w:color="auto"/>
              <w:bottom w:val="single" w:sz="2" w:space="0" w:color="auto"/>
              <w:right w:val="single" w:sz="2" w:space="0" w:color="auto"/>
            </w:tcBorders>
            <w:vAlign w:val="center"/>
            <w:hideMark/>
          </w:tcPr>
          <w:p w14:paraId="734E3262"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1F6A9A0F" w14:textId="77777777" w:rsidTr="001B41FB">
        <w:tc>
          <w:tcPr>
            <w:tcW w:w="848" w:type="dxa"/>
            <w:tcBorders>
              <w:top w:val="single" w:sz="2" w:space="0" w:color="auto"/>
              <w:left w:val="single" w:sz="2" w:space="0" w:color="auto"/>
              <w:bottom w:val="single" w:sz="2" w:space="0" w:color="auto"/>
              <w:right w:val="single" w:sz="2" w:space="0" w:color="auto"/>
            </w:tcBorders>
          </w:tcPr>
          <w:p w14:paraId="213BA8E5"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08CB0E18" w14:textId="77777777" w:rsidR="001B41FB" w:rsidRPr="009811CD" w:rsidRDefault="001B41FB">
            <w:pPr>
              <w:spacing w:after="0" w:line="240" w:lineRule="auto"/>
              <w:rPr>
                <w:rFonts w:ascii="Arial" w:eastAsia="Times New Roman" w:hAnsi="Arial" w:cs="Arial"/>
                <w:color w:val="000000"/>
                <w:sz w:val="20"/>
                <w:szCs w:val="20"/>
                <w:lang w:val="en-US" w:eastAsia="pl-PL"/>
              </w:rPr>
            </w:pPr>
            <w:proofErr w:type="spellStart"/>
            <w:r w:rsidRPr="009811CD">
              <w:rPr>
                <w:rFonts w:ascii="Arial" w:eastAsia="Times New Roman" w:hAnsi="Arial" w:cs="Arial"/>
                <w:color w:val="000000"/>
                <w:sz w:val="20"/>
                <w:szCs w:val="20"/>
                <w:lang w:val="en-US" w:eastAsia="pl-PL"/>
              </w:rPr>
              <w:t>Serwer</w:t>
            </w:r>
            <w:proofErr w:type="spellEnd"/>
            <w:r w:rsidRPr="009811CD">
              <w:rPr>
                <w:rFonts w:ascii="Arial" w:eastAsia="Times New Roman" w:hAnsi="Arial" w:cs="Arial"/>
                <w:color w:val="000000"/>
                <w:sz w:val="20"/>
                <w:szCs w:val="20"/>
                <w:lang w:val="en-US" w:eastAsia="pl-PL"/>
              </w:rPr>
              <w:t xml:space="preserve"> </w:t>
            </w:r>
            <w:proofErr w:type="spellStart"/>
            <w:r w:rsidRPr="009811CD">
              <w:rPr>
                <w:rFonts w:ascii="Arial" w:eastAsia="Times New Roman" w:hAnsi="Arial" w:cs="Arial"/>
                <w:color w:val="000000"/>
                <w:sz w:val="20"/>
                <w:szCs w:val="20"/>
                <w:lang w:val="en-US" w:eastAsia="pl-PL"/>
              </w:rPr>
              <w:t>multimediów</w:t>
            </w:r>
            <w:proofErr w:type="spellEnd"/>
            <w:r w:rsidRPr="009811CD">
              <w:rPr>
                <w:rFonts w:ascii="Arial" w:eastAsia="Times New Roman" w:hAnsi="Arial" w:cs="Arial"/>
                <w:color w:val="000000"/>
                <w:sz w:val="20"/>
                <w:szCs w:val="20"/>
                <w:lang w:val="en-US" w:eastAsia="pl-PL"/>
              </w:rPr>
              <w:t xml:space="preserve"> DLNA, </w:t>
            </w:r>
            <w:proofErr w:type="spellStart"/>
            <w:r w:rsidRPr="009811CD">
              <w:rPr>
                <w:rFonts w:ascii="Arial" w:eastAsia="Times New Roman" w:hAnsi="Arial" w:cs="Arial"/>
                <w:color w:val="000000"/>
                <w:sz w:val="20"/>
                <w:szCs w:val="20"/>
                <w:lang w:val="en-US" w:eastAsia="pl-PL"/>
              </w:rPr>
              <w:t>AirPlay</w:t>
            </w:r>
            <w:proofErr w:type="spellEnd"/>
            <w:r w:rsidRPr="009811CD">
              <w:rPr>
                <w:rFonts w:ascii="Arial" w:eastAsia="Times New Roman" w:hAnsi="Arial" w:cs="Arial"/>
                <w:color w:val="000000"/>
                <w:sz w:val="20"/>
                <w:szCs w:val="20"/>
                <w:lang w:val="en-US" w:eastAsia="pl-PL"/>
              </w:rPr>
              <w:t>, Chromecast</w:t>
            </w:r>
          </w:p>
        </w:tc>
        <w:tc>
          <w:tcPr>
            <w:tcW w:w="4751" w:type="dxa"/>
            <w:tcBorders>
              <w:top w:val="single" w:sz="2" w:space="0" w:color="auto"/>
              <w:left w:val="single" w:sz="2" w:space="0" w:color="auto"/>
              <w:bottom w:val="single" w:sz="2" w:space="0" w:color="auto"/>
              <w:right w:val="single" w:sz="2" w:space="0" w:color="auto"/>
            </w:tcBorders>
            <w:vAlign w:val="center"/>
            <w:hideMark/>
          </w:tcPr>
          <w:p w14:paraId="70E86B55"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7D5377F3" w14:textId="77777777" w:rsidTr="001B41FB">
        <w:tc>
          <w:tcPr>
            <w:tcW w:w="848" w:type="dxa"/>
            <w:tcBorders>
              <w:top w:val="single" w:sz="2" w:space="0" w:color="auto"/>
              <w:left w:val="single" w:sz="2" w:space="0" w:color="auto"/>
              <w:bottom w:val="single" w:sz="2" w:space="0" w:color="auto"/>
              <w:right w:val="single" w:sz="2" w:space="0" w:color="auto"/>
            </w:tcBorders>
          </w:tcPr>
          <w:p w14:paraId="57A506CB"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71026F50" w14:textId="77777777" w:rsidR="001B41FB" w:rsidRPr="00431A32" w:rsidRDefault="001B41FB">
            <w:pPr>
              <w:spacing w:after="0" w:line="240" w:lineRule="auto"/>
              <w:rPr>
                <w:rFonts w:ascii="Arial" w:eastAsia="Times New Roman" w:hAnsi="Arial" w:cs="Arial"/>
                <w:color w:val="000000"/>
                <w:sz w:val="20"/>
                <w:szCs w:val="20"/>
                <w:lang w:eastAsia="pl-PL"/>
              </w:rPr>
            </w:pPr>
            <w:proofErr w:type="spellStart"/>
            <w:r w:rsidRPr="00431A32">
              <w:rPr>
                <w:rFonts w:ascii="Arial" w:eastAsia="Times New Roman" w:hAnsi="Arial" w:cs="Arial"/>
                <w:color w:val="000000"/>
                <w:sz w:val="20"/>
                <w:szCs w:val="20"/>
                <w:lang w:eastAsia="pl-PL"/>
              </w:rPr>
              <w:t>Download</w:t>
            </w:r>
            <w:proofErr w:type="spellEnd"/>
            <w:r w:rsidRPr="00431A32">
              <w:rPr>
                <w:rFonts w:ascii="Arial" w:eastAsia="Times New Roman" w:hAnsi="Arial" w:cs="Arial"/>
                <w:color w:val="000000"/>
                <w:sz w:val="20"/>
                <w:szCs w:val="20"/>
                <w:lang w:eastAsia="pl-PL"/>
              </w:rPr>
              <w:t xml:space="preserve"> Station (pobieranie przez BT, Magnet Link, HTTP, FTP)</w:t>
            </w:r>
          </w:p>
        </w:tc>
        <w:tc>
          <w:tcPr>
            <w:tcW w:w="4751" w:type="dxa"/>
            <w:tcBorders>
              <w:top w:val="single" w:sz="2" w:space="0" w:color="auto"/>
              <w:left w:val="single" w:sz="2" w:space="0" w:color="auto"/>
              <w:bottom w:val="single" w:sz="2" w:space="0" w:color="auto"/>
              <w:right w:val="single" w:sz="2" w:space="0" w:color="auto"/>
            </w:tcBorders>
            <w:vAlign w:val="center"/>
            <w:hideMark/>
          </w:tcPr>
          <w:p w14:paraId="05753A8A"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66EA4075" w14:textId="77777777" w:rsidTr="001B41FB">
        <w:tc>
          <w:tcPr>
            <w:tcW w:w="848" w:type="dxa"/>
            <w:tcBorders>
              <w:top w:val="single" w:sz="2" w:space="0" w:color="auto"/>
              <w:left w:val="single" w:sz="2" w:space="0" w:color="auto"/>
              <w:bottom w:val="single" w:sz="2" w:space="0" w:color="auto"/>
              <w:right w:val="single" w:sz="2" w:space="0" w:color="auto"/>
            </w:tcBorders>
          </w:tcPr>
          <w:p w14:paraId="062DB1D9"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220C7C05"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QVR Pro</w:t>
            </w:r>
          </w:p>
        </w:tc>
        <w:tc>
          <w:tcPr>
            <w:tcW w:w="4751" w:type="dxa"/>
            <w:tcBorders>
              <w:top w:val="single" w:sz="2" w:space="0" w:color="auto"/>
              <w:left w:val="single" w:sz="2" w:space="0" w:color="auto"/>
              <w:bottom w:val="single" w:sz="2" w:space="0" w:color="auto"/>
              <w:right w:val="single" w:sz="2" w:space="0" w:color="auto"/>
            </w:tcBorders>
            <w:vAlign w:val="center"/>
            <w:hideMark/>
          </w:tcPr>
          <w:p w14:paraId="53FE8968"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435A29F5" w14:textId="77777777" w:rsidTr="001B41FB">
        <w:tc>
          <w:tcPr>
            <w:tcW w:w="848" w:type="dxa"/>
            <w:tcBorders>
              <w:top w:val="single" w:sz="2" w:space="0" w:color="auto"/>
              <w:left w:val="single" w:sz="2" w:space="0" w:color="auto"/>
              <w:bottom w:val="single" w:sz="2" w:space="0" w:color="auto"/>
              <w:right w:val="single" w:sz="2" w:space="0" w:color="auto"/>
            </w:tcBorders>
          </w:tcPr>
          <w:p w14:paraId="43B7B500"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79A79B6F"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Maks. liczba kamer (QVR Pro)</w:t>
            </w:r>
          </w:p>
        </w:tc>
        <w:tc>
          <w:tcPr>
            <w:tcW w:w="4751" w:type="dxa"/>
            <w:tcBorders>
              <w:top w:val="single" w:sz="2" w:space="0" w:color="auto"/>
              <w:left w:val="single" w:sz="2" w:space="0" w:color="auto"/>
              <w:bottom w:val="single" w:sz="2" w:space="0" w:color="auto"/>
              <w:right w:val="single" w:sz="2" w:space="0" w:color="auto"/>
            </w:tcBorders>
            <w:vAlign w:val="center"/>
            <w:hideMark/>
          </w:tcPr>
          <w:p w14:paraId="2E02FABE"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Domyślnie: 8, maks.: 128 (możliwość zakupu licencji)</w:t>
            </w:r>
          </w:p>
        </w:tc>
      </w:tr>
      <w:tr w:rsidR="001B41FB" w:rsidRPr="00431A32" w14:paraId="669D6715" w14:textId="77777777" w:rsidTr="001B41FB">
        <w:tc>
          <w:tcPr>
            <w:tcW w:w="848" w:type="dxa"/>
            <w:tcBorders>
              <w:top w:val="single" w:sz="2" w:space="0" w:color="auto"/>
              <w:left w:val="single" w:sz="2" w:space="0" w:color="auto"/>
              <w:bottom w:val="single" w:sz="2" w:space="0" w:color="auto"/>
              <w:right w:val="single" w:sz="2" w:space="0" w:color="auto"/>
            </w:tcBorders>
          </w:tcPr>
          <w:p w14:paraId="75087B29"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6169C7F5" w14:textId="77777777" w:rsidR="001B41FB" w:rsidRPr="00431A32" w:rsidRDefault="001B41FB">
            <w:pPr>
              <w:spacing w:after="0" w:line="240" w:lineRule="auto"/>
              <w:rPr>
                <w:rFonts w:ascii="Arial" w:eastAsia="Times New Roman" w:hAnsi="Arial" w:cs="Arial"/>
                <w:color w:val="000000"/>
                <w:sz w:val="20"/>
                <w:szCs w:val="20"/>
                <w:lang w:eastAsia="pl-PL"/>
              </w:rPr>
            </w:pPr>
            <w:proofErr w:type="spellStart"/>
            <w:r w:rsidRPr="00431A32">
              <w:rPr>
                <w:rFonts w:ascii="Arial" w:eastAsia="Times New Roman" w:hAnsi="Arial" w:cs="Arial"/>
                <w:color w:val="000000"/>
                <w:sz w:val="20"/>
                <w:szCs w:val="20"/>
                <w:lang w:eastAsia="pl-PL"/>
              </w:rPr>
              <w:t>Surveillance</w:t>
            </w:r>
            <w:proofErr w:type="spellEnd"/>
            <w:r w:rsidRPr="00431A32">
              <w:rPr>
                <w:rFonts w:ascii="Arial" w:eastAsia="Times New Roman" w:hAnsi="Arial" w:cs="Arial"/>
                <w:color w:val="000000"/>
                <w:sz w:val="20"/>
                <w:szCs w:val="20"/>
                <w:lang w:eastAsia="pl-PL"/>
              </w:rPr>
              <w:t xml:space="preserve"> Station</w:t>
            </w:r>
          </w:p>
        </w:tc>
        <w:tc>
          <w:tcPr>
            <w:tcW w:w="4751" w:type="dxa"/>
            <w:tcBorders>
              <w:top w:val="single" w:sz="2" w:space="0" w:color="auto"/>
              <w:left w:val="single" w:sz="2" w:space="0" w:color="auto"/>
              <w:bottom w:val="single" w:sz="2" w:space="0" w:color="auto"/>
              <w:right w:val="single" w:sz="2" w:space="0" w:color="auto"/>
            </w:tcBorders>
            <w:vAlign w:val="center"/>
            <w:hideMark/>
          </w:tcPr>
          <w:p w14:paraId="3228E9C8"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B41FB" w:rsidRPr="00431A32" w14:paraId="2DBEB8A6" w14:textId="77777777" w:rsidTr="001B41FB">
        <w:tc>
          <w:tcPr>
            <w:tcW w:w="848" w:type="dxa"/>
            <w:tcBorders>
              <w:top w:val="single" w:sz="2" w:space="0" w:color="auto"/>
              <w:left w:val="single" w:sz="2" w:space="0" w:color="auto"/>
              <w:bottom w:val="single" w:sz="2" w:space="0" w:color="auto"/>
              <w:right w:val="single" w:sz="2" w:space="0" w:color="auto"/>
            </w:tcBorders>
          </w:tcPr>
          <w:p w14:paraId="3F889122"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75348C88"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Maks. liczba kamer (monitoring)</w:t>
            </w:r>
          </w:p>
        </w:tc>
        <w:tc>
          <w:tcPr>
            <w:tcW w:w="4751" w:type="dxa"/>
            <w:tcBorders>
              <w:top w:val="single" w:sz="2" w:space="0" w:color="auto"/>
              <w:left w:val="single" w:sz="2" w:space="0" w:color="auto"/>
              <w:bottom w:val="single" w:sz="2" w:space="0" w:color="auto"/>
              <w:right w:val="single" w:sz="2" w:space="0" w:color="auto"/>
            </w:tcBorders>
            <w:vAlign w:val="center"/>
            <w:hideMark/>
          </w:tcPr>
          <w:p w14:paraId="7C002CAC"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Domyślnie: 8, maks.: 80 (możliwość zakupu licencji)</w:t>
            </w:r>
          </w:p>
        </w:tc>
      </w:tr>
      <w:tr w:rsidR="001B41FB" w:rsidRPr="00431A32" w14:paraId="7281A524" w14:textId="77777777" w:rsidTr="001B41FB">
        <w:tc>
          <w:tcPr>
            <w:tcW w:w="848" w:type="dxa"/>
            <w:tcBorders>
              <w:top w:val="single" w:sz="2" w:space="0" w:color="auto"/>
              <w:left w:val="single" w:sz="2" w:space="0" w:color="auto"/>
              <w:bottom w:val="single" w:sz="2" w:space="0" w:color="auto"/>
              <w:right w:val="single" w:sz="2" w:space="0" w:color="auto"/>
            </w:tcBorders>
          </w:tcPr>
          <w:p w14:paraId="08BE7D05"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0ECECB96"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Maks. liczba użytkowników</w:t>
            </w:r>
          </w:p>
        </w:tc>
        <w:tc>
          <w:tcPr>
            <w:tcW w:w="4751" w:type="dxa"/>
            <w:tcBorders>
              <w:top w:val="single" w:sz="2" w:space="0" w:color="auto"/>
              <w:left w:val="single" w:sz="2" w:space="0" w:color="auto"/>
              <w:bottom w:val="single" w:sz="2" w:space="0" w:color="auto"/>
              <w:right w:val="single" w:sz="2" w:space="0" w:color="auto"/>
            </w:tcBorders>
            <w:vAlign w:val="center"/>
            <w:hideMark/>
          </w:tcPr>
          <w:p w14:paraId="2E64F7C2"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4096</w:t>
            </w:r>
          </w:p>
        </w:tc>
      </w:tr>
      <w:tr w:rsidR="001B41FB" w:rsidRPr="00431A32" w14:paraId="1F3062E4" w14:textId="77777777" w:rsidTr="001B41FB">
        <w:tc>
          <w:tcPr>
            <w:tcW w:w="848" w:type="dxa"/>
            <w:tcBorders>
              <w:top w:val="single" w:sz="2" w:space="0" w:color="auto"/>
              <w:left w:val="single" w:sz="2" w:space="0" w:color="auto"/>
              <w:bottom w:val="single" w:sz="2" w:space="0" w:color="auto"/>
              <w:right w:val="single" w:sz="2" w:space="0" w:color="auto"/>
            </w:tcBorders>
          </w:tcPr>
          <w:p w14:paraId="72A943D8"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629CB9B7"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Maks. liczba grup użytkowników</w:t>
            </w:r>
          </w:p>
        </w:tc>
        <w:tc>
          <w:tcPr>
            <w:tcW w:w="4751" w:type="dxa"/>
            <w:tcBorders>
              <w:top w:val="single" w:sz="2" w:space="0" w:color="auto"/>
              <w:left w:val="single" w:sz="2" w:space="0" w:color="auto"/>
              <w:bottom w:val="single" w:sz="2" w:space="0" w:color="auto"/>
              <w:right w:val="single" w:sz="2" w:space="0" w:color="auto"/>
            </w:tcBorders>
            <w:vAlign w:val="center"/>
            <w:hideMark/>
          </w:tcPr>
          <w:p w14:paraId="318D9240"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512</w:t>
            </w:r>
          </w:p>
        </w:tc>
      </w:tr>
      <w:tr w:rsidR="001B41FB" w:rsidRPr="00431A32" w14:paraId="51DF514A" w14:textId="77777777" w:rsidTr="001B41FB">
        <w:tc>
          <w:tcPr>
            <w:tcW w:w="848" w:type="dxa"/>
            <w:tcBorders>
              <w:top w:val="single" w:sz="2" w:space="0" w:color="auto"/>
              <w:left w:val="single" w:sz="2" w:space="0" w:color="auto"/>
              <w:bottom w:val="single" w:sz="2" w:space="0" w:color="auto"/>
              <w:right w:val="single" w:sz="2" w:space="0" w:color="auto"/>
            </w:tcBorders>
          </w:tcPr>
          <w:p w14:paraId="1E4E7CCD"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44169240"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Maks. liczba folderów współdzielonych</w:t>
            </w:r>
          </w:p>
        </w:tc>
        <w:tc>
          <w:tcPr>
            <w:tcW w:w="4751" w:type="dxa"/>
            <w:tcBorders>
              <w:top w:val="single" w:sz="2" w:space="0" w:color="auto"/>
              <w:left w:val="single" w:sz="2" w:space="0" w:color="auto"/>
              <w:bottom w:val="single" w:sz="2" w:space="0" w:color="auto"/>
              <w:right w:val="single" w:sz="2" w:space="0" w:color="auto"/>
            </w:tcBorders>
            <w:vAlign w:val="center"/>
            <w:hideMark/>
          </w:tcPr>
          <w:p w14:paraId="30F5698F"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512</w:t>
            </w:r>
          </w:p>
        </w:tc>
      </w:tr>
      <w:tr w:rsidR="001B41FB" w:rsidRPr="00431A32" w14:paraId="4A3264EE" w14:textId="77777777" w:rsidTr="001B41FB">
        <w:tc>
          <w:tcPr>
            <w:tcW w:w="848" w:type="dxa"/>
            <w:tcBorders>
              <w:top w:val="single" w:sz="2" w:space="0" w:color="auto"/>
              <w:left w:val="single" w:sz="2" w:space="0" w:color="auto"/>
              <w:bottom w:val="single" w:sz="2" w:space="0" w:color="auto"/>
              <w:right w:val="single" w:sz="2" w:space="0" w:color="auto"/>
            </w:tcBorders>
          </w:tcPr>
          <w:p w14:paraId="7F3E6284"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17564B9B"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Maks. liczba jednoczesnych połączeń (CIFS)</w:t>
            </w:r>
          </w:p>
        </w:tc>
        <w:tc>
          <w:tcPr>
            <w:tcW w:w="4751" w:type="dxa"/>
            <w:tcBorders>
              <w:top w:val="single" w:sz="2" w:space="0" w:color="auto"/>
              <w:left w:val="single" w:sz="2" w:space="0" w:color="auto"/>
              <w:bottom w:val="single" w:sz="2" w:space="0" w:color="auto"/>
              <w:right w:val="single" w:sz="2" w:space="0" w:color="auto"/>
            </w:tcBorders>
            <w:vAlign w:val="center"/>
            <w:hideMark/>
          </w:tcPr>
          <w:p w14:paraId="649F3147"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700</w:t>
            </w:r>
          </w:p>
        </w:tc>
      </w:tr>
      <w:tr w:rsidR="001B41FB" w:rsidRPr="00431A32" w14:paraId="5B31B579" w14:textId="77777777" w:rsidTr="001B41FB">
        <w:tc>
          <w:tcPr>
            <w:tcW w:w="848" w:type="dxa"/>
            <w:tcBorders>
              <w:top w:val="single" w:sz="2" w:space="0" w:color="auto"/>
              <w:left w:val="single" w:sz="2" w:space="0" w:color="auto"/>
              <w:bottom w:val="single" w:sz="2" w:space="0" w:color="auto"/>
              <w:right w:val="single" w:sz="2" w:space="0" w:color="auto"/>
            </w:tcBorders>
          </w:tcPr>
          <w:p w14:paraId="0A56ED22"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43D3EFB1"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Dodatkowe wyposażenie</w:t>
            </w:r>
          </w:p>
        </w:tc>
        <w:tc>
          <w:tcPr>
            <w:tcW w:w="4751" w:type="dxa"/>
            <w:tcBorders>
              <w:top w:val="single" w:sz="2" w:space="0" w:color="auto"/>
              <w:left w:val="single" w:sz="2" w:space="0" w:color="auto"/>
              <w:bottom w:val="single" w:sz="2" w:space="0" w:color="auto"/>
              <w:right w:val="single" w:sz="2" w:space="0" w:color="auto"/>
            </w:tcBorders>
            <w:vAlign w:val="center"/>
            <w:hideMark/>
          </w:tcPr>
          <w:p w14:paraId="349F37F0"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Szyny montażowe</w:t>
            </w:r>
          </w:p>
        </w:tc>
      </w:tr>
      <w:tr w:rsidR="004374D1" w:rsidRPr="00431A32" w14:paraId="66FD6847" w14:textId="77777777" w:rsidTr="001B41FB">
        <w:tc>
          <w:tcPr>
            <w:tcW w:w="9001" w:type="dxa"/>
            <w:gridSpan w:val="3"/>
            <w:tcBorders>
              <w:top w:val="single" w:sz="2" w:space="0" w:color="auto"/>
              <w:left w:val="single" w:sz="2" w:space="0" w:color="auto"/>
              <w:bottom w:val="single" w:sz="2" w:space="0" w:color="auto"/>
              <w:right w:val="single" w:sz="2" w:space="0" w:color="auto"/>
            </w:tcBorders>
            <w:hideMark/>
          </w:tcPr>
          <w:p w14:paraId="1D0BC125" w14:textId="77777777" w:rsidR="004374D1" w:rsidRPr="00431A32" w:rsidRDefault="004374D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Dyski 4 sztuki</w:t>
            </w:r>
          </w:p>
        </w:tc>
      </w:tr>
      <w:tr w:rsidR="001B41FB" w:rsidRPr="00431A32" w14:paraId="65B2B683" w14:textId="77777777" w:rsidTr="001B41FB">
        <w:tc>
          <w:tcPr>
            <w:tcW w:w="848" w:type="dxa"/>
            <w:tcBorders>
              <w:top w:val="single" w:sz="2" w:space="0" w:color="auto"/>
              <w:left w:val="single" w:sz="2" w:space="0" w:color="auto"/>
              <w:bottom w:val="single" w:sz="2" w:space="0" w:color="auto"/>
              <w:right w:val="single" w:sz="2" w:space="0" w:color="auto"/>
            </w:tcBorders>
          </w:tcPr>
          <w:p w14:paraId="229662B5"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7E557757"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Pojemność</w:t>
            </w:r>
          </w:p>
        </w:tc>
        <w:tc>
          <w:tcPr>
            <w:tcW w:w="4751" w:type="dxa"/>
            <w:tcBorders>
              <w:top w:val="single" w:sz="2" w:space="0" w:color="auto"/>
              <w:left w:val="single" w:sz="2" w:space="0" w:color="auto"/>
              <w:bottom w:val="single" w:sz="2" w:space="0" w:color="auto"/>
              <w:right w:val="single" w:sz="2" w:space="0" w:color="auto"/>
            </w:tcBorders>
            <w:vAlign w:val="center"/>
            <w:hideMark/>
          </w:tcPr>
          <w:p w14:paraId="2FD050A6"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4TB</w:t>
            </w:r>
          </w:p>
        </w:tc>
      </w:tr>
      <w:tr w:rsidR="001B41FB" w:rsidRPr="00431A32" w14:paraId="1D23CF3B" w14:textId="77777777" w:rsidTr="001B41FB">
        <w:tc>
          <w:tcPr>
            <w:tcW w:w="848" w:type="dxa"/>
            <w:tcBorders>
              <w:top w:val="single" w:sz="2" w:space="0" w:color="auto"/>
              <w:left w:val="single" w:sz="2" w:space="0" w:color="auto"/>
              <w:bottom w:val="single" w:sz="2" w:space="0" w:color="auto"/>
              <w:right w:val="single" w:sz="2" w:space="0" w:color="auto"/>
            </w:tcBorders>
          </w:tcPr>
          <w:p w14:paraId="1410A100"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5CFD3592"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Interfejs</w:t>
            </w:r>
          </w:p>
        </w:tc>
        <w:tc>
          <w:tcPr>
            <w:tcW w:w="4751" w:type="dxa"/>
            <w:tcBorders>
              <w:top w:val="single" w:sz="2" w:space="0" w:color="auto"/>
              <w:left w:val="single" w:sz="2" w:space="0" w:color="auto"/>
              <w:bottom w:val="single" w:sz="2" w:space="0" w:color="auto"/>
              <w:right w:val="single" w:sz="2" w:space="0" w:color="auto"/>
            </w:tcBorders>
            <w:vAlign w:val="center"/>
            <w:hideMark/>
          </w:tcPr>
          <w:p w14:paraId="78FD0132"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SATA 6 </w:t>
            </w:r>
            <w:proofErr w:type="spellStart"/>
            <w:r w:rsidRPr="00431A32">
              <w:rPr>
                <w:rFonts w:ascii="Arial" w:eastAsia="Times New Roman" w:hAnsi="Arial" w:cs="Arial"/>
                <w:color w:val="000000"/>
                <w:sz w:val="20"/>
                <w:szCs w:val="20"/>
                <w:lang w:eastAsia="pl-PL"/>
              </w:rPr>
              <w:t>Gb</w:t>
            </w:r>
            <w:proofErr w:type="spellEnd"/>
            <w:r w:rsidRPr="00431A32">
              <w:rPr>
                <w:rFonts w:ascii="Arial" w:eastAsia="Times New Roman" w:hAnsi="Arial" w:cs="Arial"/>
                <w:color w:val="000000"/>
                <w:sz w:val="20"/>
                <w:szCs w:val="20"/>
                <w:lang w:eastAsia="pl-PL"/>
              </w:rPr>
              <w:t>/s</w:t>
            </w:r>
          </w:p>
        </w:tc>
      </w:tr>
      <w:tr w:rsidR="001B41FB" w:rsidRPr="00431A32" w14:paraId="142155DF" w14:textId="77777777" w:rsidTr="001B41FB">
        <w:tc>
          <w:tcPr>
            <w:tcW w:w="848" w:type="dxa"/>
            <w:tcBorders>
              <w:top w:val="single" w:sz="2" w:space="0" w:color="auto"/>
              <w:left w:val="single" w:sz="2" w:space="0" w:color="auto"/>
              <w:bottom w:val="single" w:sz="2" w:space="0" w:color="auto"/>
              <w:right w:val="single" w:sz="2" w:space="0" w:color="auto"/>
            </w:tcBorders>
          </w:tcPr>
          <w:p w14:paraId="01D1CBDA"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68860D42"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Format obudowy</w:t>
            </w:r>
          </w:p>
        </w:tc>
        <w:tc>
          <w:tcPr>
            <w:tcW w:w="4751" w:type="dxa"/>
            <w:tcBorders>
              <w:top w:val="single" w:sz="2" w:space="0" w:color="auto"/>
              <w:left w:val="single" w:sz="2" w:space="0" w:color="auto"/>
              <w:bottom w:val="single" w:sz="2" w:space="0" w:color="auto"/>
              <w:right w:val="single" w:sz="2" w:space="0" w:color="auto"/>
            </w:tcBorders>
            <w:hideMark/>
          </w:tcPr>
          <w:p w14:paraId="79B79D7A"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3.5"</w:t>
            </w:r>
          </w:p>
        </w:tc>
      </w:tr>
      <w:tr w:rsidR="001B41FB" w:rsidRPr="00431A32" w14:paraId="7ED1E2B2" w14:textId="77777777" w:rsidTr="001B41FB">
        <w:tc>
          <w:tcPr>
            <w:tcW w:w="848" w:type="dxa"/>
            <w:tcBorders>
              <w:top w:val="single" w:sz="2" w:space="0" w:color="auto"/>
              <w:left w:val="single" w:sz="2" w:space="0" w:color="auto"/>
              <w:bottom w:val="single" w:sz="2" w:space="0" w:color="auto"/>
              <w:right w:val="single" w:sz="2" w:space="0" w:color="auto"/>
            </w:tcBorders>
          </w:tcPr>
          <w:p w14:paraId="5DE80BED"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2A1E5A9E"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Klasa </w:t>
            </w:r>
            <w:proofErr w:type="spellStart"/>
            <w:r w:rsidRPr="00431A32">
              <w:rPr>
                <w:rFonts w:ascii="Arial" w:eastAsia="Times New Roman" w:hAnsi="Arial" w:cs="Arial"/>
                <w:color w:val="000000"/>
                <w:sz w:val="20"/>
                <w:szCs w:val="20"/>
                <w:lang w:eastAsia="pl-PL"/>
              </w:rPr>
              <w:t>obr</w:t>
            </w:r>
            <w:proofErr w:type="spellEnd"/>
            <w:r w:rsidRPr="00431A32">
              <w:rPr>
                <w:rFonts w:ascii="Arial" w:eastAsia="Times New Roman" w:hAnsi="Arial" w:cs="Arial"/>
                <w:color w:val="000000"/>
                <w:sz w:val="20"/>
                <w:szCs w:val="20"/>
                <w:lang w:eastAsia="pl-PL"/>
              </w:rPr>
              <w:t>./min</w:t>
            </w:r>
          </w:p>
        </w:tc>
        <w:tc>
          <w:tcPr>
            <w:tcW w:w="4751" w:type="dxa"/>
            <w:tcBorders>
              <w:top w:val="single" w:sz="2" w:space="0" w:color="auto"/>
              <w:left w:val="single" w:sz="2" w:space="0" w:color="auto"/>
              <w:bottom w:val="single" w:sz="2" w:space="0" w:color="auto"/>
              <w:right w:val="single" w:sz="2" w:space="0" w:color="auto"/>
            </w:tcBorders>
            <w:vAlign w:val="center"/>
            <w:hideMark/>
          </w:tcPr>
          <w:p w14:paraId="698718DE"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5400</w:t>
            </w:r>
          </w:p>
        </w:tc>
      </w:tr>
      <w:tr w:rsidR="001B41FB" w:rsidRPr="00431A32" w14:paraId="03C040CB" w14:textId="77777777" w:rsidTr="001B41FB">
        <w:tc>
          <w:tcPr>
            <w:tcW w:w="848" w:type="dxa"/>
            <w:tcBorders>
              <w:top w:val="single" w:sz="2" w:space="0" w:color="auto"/>
              <w:left w:val="single" w:sz="2" w:space="0" w:color="auto"/>
              <w:bottom w:val="single" w:sz="2" w:space="0" w:color="auto"/>
              <w:right w:val="single" w:sz="2" w:space="0" w:color="auto"/>
            </w:tcBorders>
          </w:tcPr>
          <w:p w14:paraId="54F2D600" w14:textId="77777777" w:rsidR="001B41FB" w:rsidRPr="00431A32" w:rsidRDefault="001B41FB">
            <w:pPr>
              <w:pStyle w:val="Akapitzlist"/>
              <w:numPr>
                <w:ilvl w:val="0"/>
                <w:numId w:val="2"/>
              </w:numPr>
              <w:spacing w:after="0" w:line="240" w:lineRule="auto"/>
              <w:rPr>
                <w:rFonts w:ascii="Arial" w:eastAsia="Times New Roman" w:hAnsi="Arial" w:cs="Arial"/>
                <w:color w:val="000000"/>
                <w:sz w:val="20"/>
                <w:szCs w:val="20"/>
                <w:lang w:eastAsia="pl-PL"/>
              </w:rPr>
            </w:pPr>
          </w:p>
        </w:tc>
        <w:tc>
          <w:tcPr>
            <w:tcW w:w="3402" w:type="dxa"/>
            <w:tcBorders>
              <w:top w:val="single" w:sz="2" w:space="0" w:color="auto"/>
              <w:left w:val="single" w:sz="2" w:space="0" w:color="auto"/>
              <w:bottom w:val="single" w:sz="2" w:space="0" w:color="auto"/>
              <w:right w:val="single" w:sz="2" w:space="0" w:color="auto"/>
            </w:tcBorders>
            <w:vAlign w:val="center"/>
            <w:hideMark/>
          </w:tcPr>
          <w:p w14:paraId="0308AA47"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Pamięć podręczna</w:t>
            </w:r>
          </w:p>
        </w:tc>
        <w:tc>
          <w:tcPr>
            <w:tcW w:w="4751" w:type="dxa"/>
            <w:tcBorders>
              <w:top w:val="single" w:sz="2" w:space="0" w:color="auto"/>
              <w:left w:val="single" w:sz="2" w:space="0" w:color="auto"/>
              <w:bottom w:val="single" w:sz="2" w:space="0" w:color="auto"/>
              <w:right w:val="single" w:sz="2" w:space="0" w:color="auto"/>
            </w:tcBorders>
            <w:vAlign w:val="center"/>
            <w:hideMark/>
          </w:tcPr>
          <w:p w14:paraId="7E7904F6"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64MB</w:t>
            </w:r>
          </w:p>
        </w:tc>
      </w:tr>
    </w:tbl>
    <w:p w14:paraId="018253B0" w14:textId="77777777" w:rsidR="004374D1" w:rsidRPr="00431A32" w:rsidRDefault="004374D1" w:rsidP="004374D1">
      <w:pPr>
        <w:rPr>
          <w:rFonts w:ascii="Arial" w:hAnsi="Arial" w:cs="Arial"/>
          <w:sz w:val="20"/>
          <w:szCs w:val="20"/>
        </w:rPr>
      </w:pPr>
    </w:p>
    <w:p w14:paraId="7FD1334B" w14:textId="77777777" w:rsidR="004374D1" w:rsidRDefault="001B41FB" w:rsidP="001B41FB">
      <w:pPr>
        <w:pStyle w:val="Akapitzlist"/>
        <w:numPr>
          <w:ilvl w:val="0"/>
          <w:numId w:val="43"/>
        </w:numPr>
        <w:rPr>
          <w:rFonts w:ascii="Arial" w:hAnsi="Arial" w:cs="Arial"/>
          <w:b/>
          <w:sz w:val="20"/>
          <w:szCs w:val="20"/>
        </w:rPr>
      </w:pPr>
      <w:r w:rsidRPr="001B41FB">
        <w:rPr>
          <w:rFonts w:ascii="Arial" w:hAnsi="Arial" w:cs="Arial"/>
          <w:b/>
          <w:sz w:val="20"/>
          <w:szCs w:val="20"/>
        </w:rPr>
        <w:t>Zakup oprogramowania do backupu danych</w:t>
      </w:r>
      <w:r>
        <w:rPr>
          <w:rFonts w:ascii="Arial" w:hAnsi="Arial" w:cs="Arial"/>
          <w:b/>
          <w:sz w:val="20"/>
          <w:szCs w:val="20"/>
        </w:rPr>
        <w:t xml:space="preserve"> (1 sztuka)</w:t>
      </w:r>
    </w:p>
    <w:p w14:paraId="17A9B278" w14:textId="77777777" w:rsidR="001B41FB" w:rsidRPr="001B41FB" w:rsidRDefault="001B41FB" w:rsidP="001B41FB">
      <w:pPr>
        <w:pStyle w:val="Akapitzlist"/>
        <w:rPr>
          <w:rFonts w:ascii="Arial" w:hAnsi="Arial" w:cs="Arial"/>
          <w:b/>
          <w:sz w:val="20"/>
          <w:szCs w:val="20"/>
        </w:rPr>
      </w:pPr>
    </w:p>
    <w:tbl>
      <w:tblPr>
        <w:tblStyle w:val="Tabela-Siatka"/>
        <w:tblW w:w="0" w:type="auto"/>
        <w:tblInd w:w="-5" w:type="dxa"/>
        <w:tblLook w:val="04A0" w:firstRow="1" w:lastRow="0" w:firstColumn="1" w:lastColumn="0" w:noHBand="0" w:noVBand="1"/>
      </w:tblPr>
      <w:tblGrid>
        <w:gridCol w:w="851"/>
        <w:gridCol w:w="8193"/>
      </w:tblGrid>
      <w:tr w:rsidR="001B41FB" w:rsidRPr="00431A32" w14:paraId="69D7D63C" w14:textId="77777777" w:rsidTr="001B41FB">
        <w:tc>
          <w:tcPr>
            <w:tcW w:w="851" w:type="dxa"/>
            <w:tcBorders>
              <w:top w:val="single" w:sz="4" w:space="0" w:color="auto"/>
              <w:left w:val="single" w:sz="4" w:space="0" w:color="auto"/>
              <w:bottom w:val="single" w:sz="4" w:space="0" w:color="auto"/>
              <w:right w:val="single" w:sz="4" w:space="0" w:color="auto"/>
            </w:tcBorders>
            <w:hideMark/>
          </w:tcPr>
          <w:p w14:paraId="64306C19"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Lp.</w:t>
            </w:r>
          </w:p>
        </w:tc>
        <w:tc>
          <w:tcPr>
            <w:tcW w:w="8193" w:type="dxa"/>
            <w:tcBorders>
              <w:top w:val="single" w:sz="4" w:space="0" w:color="auto"/>
              <w:left w:val="single" w:sz="4" w:space="0" w:color="auto"/>
              <w:bottom w:val="single" w:sz="4" w:space="0" w:color="auto"/>
              <w:right w:val="single" w:sz="4" w:space="0" w:color="auto"/>
            </w:tcBorders>
            <w:hideMark/>
          </w:tcPr>
          <w:p w14:paraId="30AFF85D" w14:textId="77777777" w:rsidR="001B41FB" w:rsidRPr="00431A32" w:rsidRDefault="001B41FB">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Wymagania minimalne</w:t>
            </w:r>
          </w:p>
        </w:tc>
      </w:tr>
      <w:tr w:rsidR="001B41FB" w:rsidRPr="00431A32" w14:paraId="113A04E8" w14:textId="77777777" w:rsidTr="001B41FB">
        <w:tc>
          <w:tcPr>
            <w:tcW w:w="851" w:type="dxa"/>
            <w:tcBorders>
              <w:top w:val="single" w:sz="4" w:space="0" w:color="auto"/>
              <w:left w:val="single" w:sz="4" w:space="0" w:color="auto"/>
              <w:bottom w:val="single" w:sz="4" w:space="0" w:color="auto"/>
              <w:right w:val="single" w:sz="4" w:space="0" w:color="auto"/>
            </w:tcBorders>
          </w:tcPr>
          <w:p w14:paraId="18429C75" w14:textId="77777777" w:rsidR="001B41FB" w:rsidRPr="00431A32" w:rsidRDefault="001B41FB">
            <w:pPr>
              <w:pStyle w:val="Akapitzlist"/>
              <w:numPr>
                <w:ilvl w:val="0"/>
                <w:numId w:val="4"/>
              </w:numPr>
              <w:spacing w:after="0" w:line="240" w:lineRule="auto"/>
              <w:rPr>
                <w:rFonts w:ascii="Arial" w:eastAsia="Times New Roman" w:hAnsi="Arial" w:cs="Arial"/>
                <w:color w:val="000000"/>
                <w:sz w:val="20"/>
                <w:szCs w:val="20"/>
                <w:lang w:eastAsia="pl-PL"/>
              </w:rPr>
            </w:pPr>
          </w:p>
        </w:tc>
        <w:tc>
          <w:tcPr>
            <w:tcW w:w="8193" w:type="dxa"/>
            <w:tcBorders>
              <w:top w:val="single" w:sz="4" w:space="0" w:color="auto"/>
              <w:left w:val="single" w:sz="4" w:space="0" w:color="auto"/>
              <w:bottom w:val="single" w:sz="4" w:space="0" w:color="auto"/>
              <w:right w:val="single" w:sz="4" w:space="0" w:color="auto"/>
            </w:tcBorders>
            <w:hideMark/>
          </w:tcPr>
          <w:p w14:paraId="4E78F41E" w14:textId="77777777" w:rsidR="001B41FB" w:rsidRPr="00431A32" w:rsidRDefault="001B41FB">
            <w:pPr>
              <w:spacing w:after="0" w:line="240" w:lineRule="auto"/>
              <w:rPr>
                <w:rFonts w:ascii="Arial" w:hAnsi="Arial" w:cs="Arial"/>
                <w:sz w:val="20"/>
                <w:szCs w:val="20"/>
              </w:rPr>
            </w:pPr>
            <w:r w:rsidRPr="00431A32">
              <w:rPr>
                <w:rFonts w:ascii="Arial" w:hAnsi="Arial" w:cs="Arial"/>
                <w:sz w:val="20"/>
                <w:szCs w:val="20"/>
              </w:rPr>
              <w:t>Prosty i zaawansowany tryb wykonywania backup-u danych</w:t>
            </w:r>
          </w:p>
        </w:tc>
      </w:tr>
      <w:tr w:rsidR="001B41FB" w:rsidRPr="00431A32" w14:paraId="0D07F98C" w14:textId="77777777" w:rsidTr="001B41FB">
        <w:tc>
          <w:tcPr>
            <w:tcW w:w="851" w:type="dxa"/>
            <w:tcBorders>
              <w:top w:val="single" w:sz="4" w:space="0" w:color="auto"/>
              <w:left w:val="single" w:sz="4" w:space="0" w:color="auto"/>
              <w:bottom w:val="single" w:sz="4" w:space="0" w:color="auto"/>
              <w:right w:val="single" w:sz="4" w:space="0" w:color="auto"/>
            </w:tcBorders>
          </w:tcPr>
          <w:p w14:paraId="79DB023B" w14:textId="77777777" w:rsidR="001B41FB" w:rsidRPr="00431A32" w:rsidRDefault="001B41FB">
            <w:pPr>
              <w:pStyle w:val="Akapitzlist"/>
              <w:numPr>
                <w:ilvl w:val="0"/>
                <w:numId w:val="4"/>
              </w:numPr>
              <w:spacing w:after="0" w:line="240" w:lineRule="auto"/>
              <w:rPr>
                <w:rFonts w:ascii="Arial" w:eastAsia="Times New Roman" w:hAnsi="Arial" w:cs="Arial"/>
                <w:color w:val="000000"/>
                <w:sz w:val="20"/>
                <w:szCs w:val="20"/>
                <w:lang w:eastAsia="pl-PL"/>
              </w:rPr>
            </w:pPr>
          </w:p>
        </w:tc>
        <w:tc>
          <w:tcPr>
            <w:tcW w:w="8193" w:type="dxa"/>
            <w:tcBorders>
              <w:top w:val="single" w:sz="4" w:space="0" w:color="auto"/>
              <w:left w:val="single" w:sz="4" w:space="0" w:color="auto"/>
              <w:bottom w:val="single" w:sz="4" w:space="0" w:color="auto"/>
              <w:right w:val="single" w:sz="4" w:space="0" w:color="auto"/>
            </w:tcBorders>
            <w:hideMark/>
          </w:tcPr>
          <w:p w14:paraId="61F19C59" w14:textId="77777777" w:rsidR="001B41FB" w:rsidRPr="00431A32" w:rsidRDefault="001B41FB">
            <w:pPr>
              <w:spacing w:after="0" w:line="240" w:lineRule="auto"/>
              <w:rPr>
                <w:rFonts w:ascii="Arial" w:hAnsi="Arial" w:cs="Arial"/>
                <w:sz w:val="20"/>
                <w:szCs w:val="20"/>
              </w:rPr>
            </w:pPr>
            <w:r w:rsidRPr="00431A32">
              <w:rPr>
                <w:rFonts w:ascii="Arial" w:hAnsi="Arial" w:cs="Arial"/>
                <w:sz w:val="20"/>
                <w:szCs w:val="20"/>
              </w:rPr>
              <w:t>Ciągły backup i odzyskiwanie</w:t>
            </w:r>
          </w:p>
        </w:tc>
      </w:tr>
      <w:tr w:rsidR="001B41FB" w:rsidRPr="00431A32" w14:paraId="5075B7F1" w14:textId="77777777" w:rsidTr="001B41FB">
        <w:tc>
          <w:tcPr>
            <w:tcW w:w="851" w:type="dxa"/>
            <w:tcBorders>
              <w:top w:val="single" w:sz="4" w:space="0" w:color="auto"/>
              <w:left w:val="single" w:sz="4" w:space="0" w:color="auto"/>
              <w:bottom w:val="single" w:sz="4" w:space="0" w:color="auto"/>
              <w:right w:val="single" w:sz="4" w:space="0" w:color="auto"/>
            </w:tcBorders>
          </w:tcPr>
          <w:p w14:paraId="05FD22F7" w14:textId="77777777" w:rsidR="001B41FB" w:rsidRPr="00431A32" w:rsidRDefault="001B41FB">
            <w:pPr>
              <w:pStyle w:val="Akapitzlist"/>
              <w:numPr>
                <w:ilvl w:val="0"/>
                <w:numId w:val="4"/>
              </w:numPr>
              <w:spacing w:after="0" w:line="240" w:lineRule="auto"/>
              <w:rPr>
                <w:rFonts w:ascii="Arial" w:eastAsia="Times New Roman" w:hAnsi="Arial" w:cs="Arial"/>
                <w:color w:val="000000"/>
                <w:sz w:val="20"/>
                <w:szCs w:val="20"/>
                <w:lang w:eastAsia="pl-PL"/>
              </w:rPr>
            </w:pPr>
          </w:p>
        </w:tc>
        <w:tc>
          <w:tcPr>
            <w:tcW w:w="8193" w:type="dxa"/>
            <w:tcBorders>
              <w:top w:val="single" w:sz="4" w:space="0" w:color="auto"/>
              <w:left w:val="single" w:sz="4" w:space="0" w:color="auto"/>
              <w:bottom w:val="single" w:sz="4" w:space="0" w:color="auto"/>
              <w:right w:val="single" w:sz="4" w:space="0" w:color="auto"/>
            </w:tcBorders>
            <w:hideMark/>
          </w:tcPr>
          <w:p w14:paraId="5B330C8F" w14:textId="77777777" w:rsidR="001B41FB" w:rsidRPr="00431A32" w:rsidRDefault="001B41FB">
            <w:pPr>
              <w:spacing w:after="0" w:line="240" w:lineRule="auto"/>
              <w:rPr>
                <w:rFonts w:ascii="Arial" w:hAnsi="Arial" w:cs="Arial"/>
                <w:sz w:val="20"/>
                <w:szCs w:val="20"/>
              </w:rPr>
            </w:pPr>
            <w:proofErr w:type="spellStart"/>
            <w:r w:rsidRPr="00431A32">
              <w:rPr>
                <w:rFonts w:ascii="Arial" w:hAnsi="Arial" w:cs="Arial"/>
                <w:sz w:val="20"/>
                <w:szCs w:val="20"/>
              </w:rPr>
              <w:t>Automatyczny-backup</w:t>
            </w:r>
            <w:proofErr w:type="spellEnd"/>
          </w:p>
        </w:tc>
      </w:tr>
      <w:tr w:rsidR="001B41FB" w:rsidRPr="00431A32" w14:paraId="3F1D8517" w14:textId="77777777" w:rsidTr="001B41FB">
        <w:tc>
          <w:tcPr>
            <w:tcW w:w="851" w:type="dxa"/>
            <w:tcBorders>
              <w:top w:val="single" w:sz="4" w:space="0" w:color="auto"/>
              <w:left w:val="single" w:sz="4" w:space="0" w:color="auto"/>
              <w:bottom w:val="single" w:sz="4" w:space="0" w:color="auto"/>
              <w:right w:val="single" w:sz="4" w:space="0" w:color="auto"/>
            </w:tcBorders>
          </w:tcPr>
          <w:p w14:paraId="4F1E8B44" w14:textId="77777777" w:rsidR="001B41FB" w:rsidRPr="00431A32" w:rsidRDefault="001B41FB">
            <w:pPr>
              <w:pStyle w:val="Akapitzlist"/>
              <w:numPr>
                <w:ilvl w:val="0"/>
                <w:numId w:val="4"/>
              </w:numPr>
              <w:spacing w:after="0" w:line="240" w:lineRule="auto"/>
              <w:rPr>
                <w:rFonts w:ascii="Arial" w:eastAsia="Times New Roman" w:hAnsi="Arial" w:cs="Arial"/>
                <w:color w:val="000000"/>
                <w:sz w:val="20"/>
                <w:szCs w:val="20"/>
                <w:lang w:eastAsia="pl-PL"/>
              </w:rPr>
            </w:pPr>
          </w:p>
        </w:tc>
        <w:tc>
          <w:tcPr>
            <w:tcW w:w="8193" w:type="dxa"/>
            <w:tcBorders>
              <w:top w:val="single" w:sz="4" w:space="0" w:color="auto"/>
              <w:left w:val="single" w:sz="4" w:space="0" w:color="auto"/>
              <w:bottom w:val="single" w:sz="4" w:space="0" w:color="auto"/>
              <w:right w:val="single" w:sz="4" w:space="0" w:color="auto"/>
            </w:tcBorders>
            <w:hideMark/>
          </w:tcPr>
          <w:p w14:paraId="61D18D10" w14:textId="77777777" w:rsidR="001B41FB" w:rsidRPr="00431A32" w:rsidRDefault="001B41FB">
            <w:pPr>
              <w:spacing w:after="0" w:line="240" w:lineRule="auto"/>
              <w:rPr>
                <w:rFonts w:ascii="Arial" w:hAnsi="Arial" w:cs="Arial"/>
                <w:sz w:val="20"/>
                <w:szCs w:val="20"/>
              </w:rPr>
            </w:pPr>
            <w:r w:rsidRPr="00431A32">
              <w:rPr>
                <w:rFonts w:ascii="Arial" w:hAnsi="Arial" w:cs="Arial"/>
                <w:sz w:val="20"/>
                <w:szCs w:val="20"/>
              </w:rPr>
              <w:t>Synchronizacja w czasie rzeczywistym</w:t>
            </w:r>
          </w:p>
        </w:tc>
      </w:tr>
      <w:tr w:rsidR="001B41FB" w:rsidRPr="00431A32" w14:paraId="01241086" w14:textId="77777777" w:rsidTr="001B41FB">
        <w:tc>
          <w:tcPr>
            <w:tcW w:w="851" w:type="dxa"/>
            <w:tcBorders>
              <w:top w:val="single" w:sz="4" w:space="0" w:color="auto"/>
              <w:left w:val="single" w:sz="4" w:space="0" w:color="auto"/>
              <w:bottom w:val="single" w:sz="4" w:space="0" w:color="auto"/>
              <w:right w:val="single" w:sz="4" w:space="0" w:color="auto"/>
            </w:tcBorders>
          </w:tcPr>
          <w:p w14:paraId="6A879ADF" w14:textId="77777777" w:rsidR="001B41FB" w:rsidRPr="00431A32" w:rsidRDefault="001B41FB">
            <w:pPr>
              <w:pStyle w:val="Akapitzlist"/>
              <w:numPr>
                <w:ilvl w:val="0"/>
                <w:numId w:val="4"/>
              </w:numPr>
              <w:spacing w:after="0" w:line="240" w:lineRule="auto"/>
              <w:rPr>
                <w:rFonts w:ascii="Arial" w:eastAsia="Times New Roman" w:hAnsi="Arial" w:cs="Arial"/>
                <w:color w:val="000000"/>
                <w:sz w:val="20"/>
                <w:szCs w:val="20"/>
                <w:lang w:eastAsia="pl-PL"/>
              </w:rPr>
            </w:pPr>
          </w:p>
        </w:tc>
        <w:tc>
          <w:tcPr>
            <w:tcW w:w="8193" w:type="dxa"/>
            <w:tcBorders>
              <w:top w:val="single" w:sz="4" w:space="0" w:color="auto"/>
              <w:left w:val="single" w:sz="4" w:space="0" w:color="auto"/>
              <w:bottom w:val="single" w:sz="4" w:space="0" w:color="auto"/>
              <w:right w:val="single" w:sz="4" w:space="0" w:color="auto"/>
            </w:tcBorders>
            <w:hideMark/>
          </w:tcPr>
          <w:p w14:paraId="6F4D3CD8" w14:textId="77777777" w:rsidR="001B41FB" w:rsidRPr="00431A32" w:rsidRDefault="001B41FB">
            <w:pPr>
              <w:spacing w:after="0" w:line="240" w:lineRule="auto"/>
              <w:rPr>
                <w:rFonts w:ascii="Arial" w:hAnsi="Arial" w:cs="Arial"/>
                <w:sz w:val="20"/>
                <w:szCs w:val="20"/>
              </w:rPr>
            </w:pPr>
            <w:r w:rsidRPr="00431A32">
              <w:rPr>
                <w:rFonts w:ascii="Arial" w:hAnsi="Arial" w:cs="Arial"/>
                <w:sz w:val="20"/>
                <w:szCs w:val="20"/>
              </w:rPr>
              <w:t>Filtrowanie plików</w:t>
            </w:r>
          </w:p>
        </w:tc>
      </w:tr>
      <w:tr w:rsidR="001B41FB" w:rsidRPr="00431A32" w14:paraId="367FF971" w14:textId="77777777" w:rsidTr="001B41FB">
        <w:tc>
          <w:tcPr>
            <w:tcW w:w="851" w:type="dxa"/>
            <w:tcBorders>
              <w:top w:val="single" w:sz="4" w:space="0" w:color="auto"/>
              <w:left w:val="single" w:sz="4" w:space="0" w:color="auto"/>
              <w:bottom w:val="single" w:sz="4" w:space="0" w:color="auto"/>
              <w:right w:val="single" w:sz="4" w:space="0" w:color="auto"/>
            </w:tcBorders>
          </w:tcPr>
          <w:p w14:paraId="5F9AA770" w14:textId="77777777" w:rsidR="001B41FB" w:rsidRPr="00431A32" w:rsidRDefault="001B41FB">
            <w:pPr>
              <w:pStyle w:val="Akapitzlist"/>
              <w:numPr>
                <w:ilvl w:val="0"/>
                <w:numId w:val="4"/>
              </w:numPr>
              <w:spacing w:after="0" w:line="240" w:lineRule="auto"/>
              <w:rPr>
                <w:rFonts w:ascii="Arial" w:eastAsia="Times New Roman" w:hAnsi="Arial" w:cs="Arial"/>
                <w:color w:val="000000"/>
                <w:sz w:val="20"/>
                <w:szCs w:val="20"/>
                <w:lang w:eastAsia="pl-PL"/>
              </w:rPr>
            </w:pPr>
          </w:p>
        </w:tc>
        <w:tc>
          <w:tcPr>
            <w:tcW w:w="8193" w:type="dxa"/>
            <w:tcBorders>
              <w:top w:val="single" w:sz="4" w:space="0" w:color="auto"/>
              <w:left w:val="single" w:sz="4" w:space="0" w:color="auto"/>
              <w:bottom w:val="single" w:sz="4" w:space="0" w:color="auto"/>
              <w:right w:val="single" w:sz="4" w:space="0" w:color="auto"/>
            </w:tcBorders>
            <w:hideMark/>
          </w:tcPr>
          <w:p w14:paraId="4B166DD2" w14:textId="77777777" w:rsidR="001B41FB" w:rsidRPr="00431A32" w:rsidRDefault="001B41FB">
            <w:pPr>
              <w:spacing w:after="0" w:line="240" w:lineRule="auto"/>
              <w:rPr>
                <w:rFonts w:ascii="Arial" w:hAnsi="Arial" w:cs="Arial"/>
                <w:sz w:val="20"/>
                <w:szCs w:val="20"/>
              </w:rPr>
            </w:pPr>
            <w:r w:rsidRPr="00431A32">
              <w:rPr>
                <w:rFonts w:ascii="Arial" w:hAnsi="Arial" w:cs="Arial"/>
                <w:sz w:val="20"/>
                <w:szCs w:val="20"/>
              </w:rPr>
              <w:t>Kilka niezależnych harmonogramów backup-u</w:t>
            </w:r>
          </w:p>
        </w:tc>
      </w:tr>
      <w:tr w:rsidR="001B41FB" w:rsidRPr="00431A32" w14:paraId="248171FA" w14:textId="77777777" w:rsidTr="001B41FB">
        <w:tc>
          <w:tcPr>
            <w:tcW w:w="851" w:type="dxa"/>
            <w:tcBorders>
              <w:top w:val="single" w:sz="4" w:space="0" w:color="auto"/>
              <w:left w:val="single" w:sz="4" w:space="0" w:color="auto"/>
              <w:bottom w:val="single" w:sz="4" w:space="0" w:color="auto"/>
              <w:right w:val="single" w:sz="4" w:space="0" w:color="auto"/>
            </w:tcBorders>
          </w:tcPr>
          <w:p w14:paraId="669129F5" w14:textId="77777777" w:rsidR="001B41FB" w:rsidRPr="00431A32" w:rsidRDefault="001B41FB">
            <w:pPr>
              <w:pStyle w:val="Akapitzlist"/>
              <w:numPr>
                <w:ilvl w:val="0"/>
                <w:numId w:val="4"/>
              </w:numPr>
              <w:spacing w:after="0" w:line="240" w:lineRule="auto"/>
              <w:rPr>
                <w:rFonts w:ascii="Arial" w:eastAsia="Times New Roman" w:hAnsi="Arial" w:cs="Arial"/>
                <w:color w:val="000000"/>
                <w:sz w:val="20"/>
                <w:szCs w:val="20"/>
                <w:lang w:eastAsia="pl-PL"/>
              </w:rPr>
            </w:pPr>
          </w:p>
        </w:tc>
        <w:tc>
          <w:tcPr>
            <w:tcW w:w="8193" w:type="dxa"/>
            <w:tcBorders>
              <w:top w:val="single" w:sz="4" w:space="0" w:color="auto"/>
              <w:left w:val="single" w:sz="4" w:space="0" w:color="auto"/>
              <w:bottom w:val="single" w:sz="4" w:space="0" w:color="auto"/>
              <w:right w:val="single" w:sz="4" w:space="0" w:color="auto"/>
            </w:tcBorders>
            <w:hideMark/>
          </w:tcPr>
          <w:p w14:paraId="6A0387E6" w14:textId="77777777" w:rsidR="001B41FB" w:rsidRPr="00431A32" w:rsidRDefault="001B41FB">
            <w:pPr>
              <w:spacing w:after="0" w:line="240" w:lineRule="auto"/>
              <w:rPr>
                <w:rFonts w:ascii="Arial" w:hAnsi="Arial" w:cs="Arial"/>
                <w:sz w:val="20"/>
                <w:szCs w:val="20"/>
              </w:rPr>
            </w:pPr>
            <w:r w:rsidRPr="00431A32">
              <w:rPr>
                <w:rFonts w:ascii="Arial" w:hAnsi="Arial" w:cs="Arial"/>
                <w:sz w:val="20"/>
                <w:szCs w:val="20"/>
              </w:rPr>
              <w:t>Backup otwartych plików</w:t>
            </w:r>
          </w:p>
        </w:tc>
      </w:tr>
      <w:tr w:rsidR="001B41FB" w:rsidRPr="00431A32" w14:paraId="35FC2BF8" w14:textId="77777777" w:rsidTr="001B41FB">
        <w:tc>
          <w:tcPr>
            <w:tcW w:w="851" w:type="dxa"/>
            <w:tcBorders>
              <w:top w:val="single" w:sz="4" w:space="0" w:color="auto"/>
              <w:left w:val="single" w:sz="4" w:space="0" w:color="auto"/>
              <w:bottom w:val="single" w:sz="4" w:space="0" w:color="auto"/>
              <w:right w:val="single" w:sz="4" w:space="0" w:color="auto"/>
            </w:tcBorders>
          </w:tcPr>
          <w:p w14:paraId="14FE3B1F" w14:textId="77777777" w:rsidR="001B41FB" w:rsidRPr="00431A32" w:rsidRDefault="001B41FB">
            <w:pPr>
              <w:pStyle w:val="Akapitzlist"/>
              <w:numPr>
                <w:ilvl w:val="0"/>
                <w:numId w:val="4"/>
              </w:numPr>
              <w:spacing w:after="0" w:line="240" w:lineRule="auto"/>
              <w:rPr>
                <w:rFonts w:ascii="Arial" w:eastAsia="Times New Roman" w:hAnsi="Arial" w:cs="Arial"/>
                <w:color w:val="000000"/>
                <w:sz w:val="20"/>
                <w:szCs w:val="20"/>
                <w:lang w:eastAsia="pl-PL"/>
              </w:rPr>
            </w:pPr>
          </w:p>
        </w:tc>
        <w:tc>
          <w:tcPr>
            <w:tcW w:w="8193" w:type="dxa"/>
            <w:tcBorders>
              <w:top w:val="single" w:sz="4" w:space="0" w:color="auto"/>
              <w:left w:val="single" w:sz="4" w:space="0" w:color="auto"/>
              <w:bottom w:val="single" w:sz="4" w:space="0" w:color="auto"/>
              <w:right w:val="single" w:sz="4" w:space="0" w:color="auto"/>
            </w:tcBorders>
            <w:hideMark/>
          </w:tcPr>
          <w:p w14:paraId="782EC9AF" w14:textId="77777777" w:rsidR="001B41FB" w:rsidRPr="00431A32" w:rsidRDefault="001B41FB">
            <w:pPr>
              <w:spacing w:after="0" w:line="240" w:lineRule="auto"/>
              <w:rPr>
                <w:rFonts w:ascii="Arial" w:hAnsi="Arial" w:cs="Arial"/>
                <w:sz w:val="20"/>
                <w:szCs w:val="20"/>
              </w:rPr>
            </w:pPr>
            <w:r w:rsidRPr="00431A32">
              <w:rPr>
                <w:rFonts w:ascii="Arial" w:hAnsi="Arial" w:cs="Arial"/>
                <w:sz w:val="20"/>
                <w:szCs w:val="20"/>
              </w:rPr>
              <w:t xml:space="preserve">Możliwość wykonania backup-u w różne miejsca(NAS, FTP, </w:t>
            </w:r>
            <w:proofErr w:type="spellStart"/>
            <w:r w:rsidRPr="00431A32">
              <w:rPr>
                <w:rFonts w:ascii="Arial" w:hAnsi="Arial" w:cs="Arial"/>
                <w:sz w:val="20"/>
                <w:szCs w:val="20"/>
              </w:rPr>
              <w:t>WebDAV</w:t>
            </w:r>
            <w:proofErr w:type="spellEnd"/>
            <w:r w:rsidRPr="00431A32">
              <w:rPr>
                <w:rFonts w:ascii="Arial" w:hAnsi="Arial" w:cs="Arial"/>
                <w:sz w:val="20"/>
                <w:szCs w:val="20"/>
              </w:rPr>
              <w:t>,)</w:t>
            </w:r>
          </w:p>
        </w:tc>
      </w:tr>
      <w:tr w:rsidR="001B41FB" w:rsidRPr="00431A32" w14:paraId="4B584A98" w14:textId="77777777" w:rsidTr="001B41FB">
        <w:tc>
          <w:tcPr>
            <w:tcW w:w="851" w:type="dxa"/>
            <w:tcBorders>
              <w:top w:val="single" w:sz="4" w:space="0" w:color="auto"/>
              <w:left w:val="single" w:sz="4" w:space="0" w:color="auto"/>
              <w:bottom w:val="single" w:sz="4" w:space="0" w:color="auto"/>
              <w:right w:val="single" w:sz="4" w:space="0" w:color="auto"/>
            </w:tcBorders>
          </w:tcPr>
          <w:p w14:paraId="262FAA6D" w14:textId="77777777" w:rsidR="001B41FB" w:rsidRPr="00431A32" w:rsidRDefault="001B41FB">
            <w:pPr>
              <w:pStyle w:val="Akapitzlist"/>
              <w:numPr>
                <w:ilvl w:val="0"/>
                <w:numId w:val="4"/>
              </w:numPr>
              <w:spacing w:after="0" w:line="240" w:lineRule="auto"/>
              <w:rPr>
                <w:rFonts w:ascii="Arial" w:eastAsia="Times New Roman" w:hAnsi="Arial" w:cs="Arial"/>
                <w:color w:val="000000"/>
                <w:sz w:val="20"/>
                <w:szCs w:val="20"/>
                <w:lang w:eastAsia="pl-PL"/>
              </w:rPr>
            </w:pPr>
          </w:p>
        </w:tc>
        <w:tc>
          <w:tcPr>
            <w:tcW w:w="8193" w:type="dxa"/>
            <w:tcBorders>
              <w:top w:val="single" w:sz="4" w:space="0" w:color="auto"/>
              <w:left w:val="single" w:sz="4" w:space="0" w:color="auto"/>
              <w:bottom w:val="single" w:sz="4" w:space="0" w:color="auto"/>
              <w:right w:val="single" w:sz="4" w:space="0" w:color="auto"/>
            </w:tcBorders>
            <w:hideMark/>
          </w:tcPr>
          <w:p w14:paraId="0DA9EF91" w14:textId="77777777" w:rsidR="001B41FB" w:rsidRPr="00431A32" w:rsidRDefault="001B41FB">
            <w:pPr>
              <w:spacing w:after="0" w:line="240" w:lineRule="auto"/>
              <w:rPr>
                <w:rFonts w:ascii="Arial" w:hAnsi="Arial" w:cs="Arial"/>
                <w:sz w:val="20"/>
                <w:szCs w:val="20"/>
              </w:rPr>
            </w:pPr>
            <w:r w:rsidRPr="00431A32">
              <w:rPr>
                <w:rFonts w:ascii="Arial" w:hAnsi="Arial" w:cs="Arial"/>
                <w:sz w:val="20"/>
                <w:szCs w:val="20"/>
              </w:rPr>
              <w:t>Obsługa kilku niezależnych harmonogramów z różnymi miejscami docelowymi dla backup-u danych</w:t>
            </w:r>
          </w:p>
        </w:tc>
      </w:tr>
      <w:tr w:rsidR="001B41FB" w:rsidRPr="00431A32" w14:paraId="688172E9" w14:textId="77777777" w:rsidTr="001B41FB">
        <w:tc>
          <w:tcPr>
            <w:tcW w:w="851" w:type="dxa"/>
            <w:tcBorders>
              <w:top w:val="single" w:sz="4" w:space="0" w:color="auto"/>
              <w:left w:val="single" w:sz="4" w:space="0" w:color="auto"/>
              <w:bottom w:val="single" w:sz="4" w:space="0" w:color="auto"/>
              <w:right w:val="single" w:sz="4" w:space="0" w:color="auto"/>
            </w:tcBorders>
          </w:tcPr>
          <w:p w14:paraId="1532768C" w14:textId="77777777" w:rsidR="001B41FB" w:rsidRPr="00431A32" w:rsidRDefault="001B41FB">
            <w:pPr>
              <w:pStyle w:val="Akapitzlist"/>
              <w:numPr>
                <w:ilvl w:val="0"/>
                <w:numId w:val="4"/>
              </w:numPr>
              <w:spacing w:after="0" w:line="240" w:lineRule="auto"/>
              <w:rPr>
                <w:rFonts w:ascii="Arial" w:eastAsia="Times New Roman" w:hAnsi="Arial" w:cs="Arial"/>
                <w:color w:val="000000"/>
                <w:sz w:val="20"/>
                <w:szCs w:val="20"/>
                <w:lang w:eastAsia="pl-PL"/>
              </w:rPr>
            </w:pPr>
          </w:p>
        </w:tc>
        <w:tc>
          <w:tcPr>
            <w:tcW w:w="8193" w:type="dxa"/>
            <w:tcBorders>
              <w:top w:val="single" w:sz="4" w:space="0" w:color="auto"/>
              <w:left w:val="single" w:sz="4" w:space="0" w:color="auto"/>
              <w:bottom w:val="single" w:sz="4" w:space="0" w:color="auto"/>
              <w:right w:val="single" w:sz="4" w:space="0" w:color="auto"/>
            </w:tcBorders>
            <w:hideMark/>
          </w:tcPr>
          <w:p w14:paraId="4BFA9DB8" w14:textId="77777777" w:rsidR="001B41FB" w:rsidRPr="00431A32" w:rsidRDefault="001B41FB">
            <w:pPr>
              <w:spacing w:after="0" w:line="240" w:lineRule="auto"/>
              <w:rPr>
                <w:rFonts w:ascii="Arial" w:hAnsi="Arial" w:cs="Arial"/>
                <w:sz w:val="20"/>
                <w:szCs w:val="20"/>
              </w:rPr>
            </w:pPr>
            <w:r w:rsidRPr="00431A32">
              <w:rPr>
                <w:rFonts w:ascii="Arial" w:hAnsi="Arial" w:cs="Arial"/>
                <w:sz w:val="20"/>
                <w:szCs w:val="20"/>
              </w:rPr>
              <w:t>Backup na dysk USB</w:t>
            </w:r>
          </w:p>
        </w:tc>
      </w:tr>
      <w:tr w:rsidR="001B41FB" w:rsidRPr="00431A32" w14:paraId="3DDAA884" w14:textId="77777777" w:rsidTr="001B41FB">
        <w:tc>
          <w:tcPr>
            <w:tcW w:w="851" w:type="dxa"/>
            <w:tcBorders>
              <w:top w:val="single" w:sz="4" w:space="0" w:color="auto"/>
              <w:left w:val="single" w:sz="4" w:space="0" w:color="auto"/>
              <w:bottom w:val="single" w:sz="4" w:space="0" w:color="auto"/>
              <w:right w:val="single" w:sz="4" w:space="0" w:color="auto"/>
            </w:tcBorders>
          </w:tcPr>
          <w:p w14:paraId="49223108" w14:textId="77777777" w:rsidR="001B41FB" w:rsidRPr="00431A32" w:rsidRDefault="001B41FB">
            <w:pPr>
              <w:pStyle w:val="Akapitzlist"/>
              <w:numPr>
                <w:ilvl w:val="0"/>
                <w:numId w:val="4"/>
              </w:numPr>
              <w:spacing w:after="0" w:line="240" w:lineRule="auto"/>
              <w:rPr>
                <w:rFonts w:ascii="Arial" w:eastAsia="Times New Roman" w:hAnsi="Arial" w:cs="Arial"/>
                <w:color w:val="000000"/>
                <w:sz w:val="20"/>
                <w:szCs w:val="20"/>
                <w:lang w:eastAsia="pl-PL"/>
              </w:rPr>
            </w:pPr>
          </w:p>
        </w:tc>
        <w:tc>
          <w:tcPr>
            <w:tcW w:w="8193" w:type="dxa"/>
            <w:tcBorders>
              <w:top w:val="single" w:sz="4" w:space="0" w:color="auto"/>
              <w:left w:val="single" w:sz="4" w:space="0" w:color="auto"/>
              <w:bottom w:val="single" w:sz="4" w:space="0" w:color="auto"/>
              <w:right w:val="single" w:sz="4" w:space="0" w:color="auto"/>
            </w:tcBorders>
            <w:hideMark/>
          </w:tcPr>
          <w:p w14:paraId="3FBFD852" w14:textId="77777777" w:rsidR="001B41FB" w:rsidRPr="00431A32" w:rsidRDefault="001B41FB">
            <w:pPr>
              <w:spacing w:after="0" w:line="240" w:lineRule="auto"/>
              <w:rPr>
                <w:rFonts w:ascii="Arial" w:hAnsi="Arial" w:cs="Arial"/>
                <w:sz w:val="20"/>
                <w:szCs w:val="20"/>
              </w:rPr>
            </w:pPr>
            <w:r w:rsidRPr="00431A32">
              <w:rPr>
                <w:rFonts w:ascii="Arial" w:hAnsi="Arial" w:cs="Arial"/>
                <w:sz w:val="20"/>
                <w:szCs w:val="20"/>
              </w:rPr>
              <w:t>Szyfrowanie danych na zewnętrznym dysku USB</w:t>
            </w:r>
          </w:p>
        </w:tc>
      </w:tr>
      <w:tr w:rsidR="001B41FB" w:rsidRPr="00431A32" w14:paraId="5E00F09E" w14:textId="77777777" w:rsidTr="001B41FB">
        <w:tc>
          <w:tcPr>
            <w:tcW w:w="851" w:type="dxa"/>
            <w:tcBorders>
              <w:top w:val="single" w:sz="4" w:space="0" w:color="auto"/>
              <w:left w:val="single" w:sz="4" w:space="0" w:color="auto"/>
              <w:bottom w:val="single" w:sz="4" w:space="0" w:color="auto"/>
              <w:right w:val="single" w:sz="4" w:space="0" w:color="auto"/>
            </w:tcBorders>
          </w:tcPr>
          <w:p w14:paraId="087FAAEB" w14:textId="77777777" w:rsidR="001B41FB" w:rsidRPr="00431A32" w:rsidRDefault="001B41FB">
            <w:pPr>
              <w:pStyle w:val="Akapitzlist"/>
              <w:numPr>
                <w:ilvl w:val="0"/>
                <w:numId w:val="4"/>
              </w:numPr>
              <w:spacing w:after="0" w:line="240" w:lineRule="auto"/>
              <w:rPr>
                <w:rFonts w:ascii="Arial" w:eastAsia="Times New Roman" w:hAnsi="Arial" w:cs="Arial"/>
                <w:color w:val="000000"/>
                <w:sz w:val="20"/>
                <w:szCs w:val="20"/>
                <w:lang w:eastAsia="pl-PL"/>
              </w:rPr>
            </w:pPr>
          </w:p>
        </w:tc>
        <w:tc>
          <w:tcPr>
            <w:tcW w:w="8193" w:type="dxa"/>
            <w:tcBorders>
              <w:top w:val="single" w:sz="4" w:space="0" w:color="auto"/>
              <w:left w:val="single" w:sz="4" w:space="0" w:color="auto"/>
              <w:bottom w:val="single" w:sz="4" w:space="0" w:color="auto"/>
              <w:right w:val="single" w:sz="4" w:space="0" w:color="auto"/>
            </w:tcBorders>
            <w:hideMark/>
          </w:tcPr>
          <w:p w14:paraId="24CCC07B" w14:textId="77777777" w:rsidR="001B41FB" w:rsidRPr="00431A32" w:rsidRDefault="001B41FB">
            <w:pPr>
              <w:spacing w:after="0" w:line="240" w:lineRule="auto"/>
              <w:rPr>
                <w:rFonts w:ascii="Arial" w:hAnsi="Arial" w:cs="Arial"/>
                <w:sz w:val="20"/>
                <w:szCs w:val="20"/>
              </w:rPr>
            </w:pPr>
            <w:r w:rsidRPr="00431A32">
              <w:rPr>
                <w:rFonts w:ascii="Arial" w:hAnsi="Arial" w:cs="Arial"/>
                <w:sz w:val="20"/>
                <w:szCs w:val="20"/>
              </w:rPr>
              <w:t>Wysyła email z informacją, czy backup zakończył się powodzeniem</w:t>
            </w:r>
          </w:p>
        </w:tc>
      </w:tr>
    </w:tbl>
    <w:p w14:paraId="651BD79B" w14:textId="77777777" w:rsidR="004374D1" w:rsidRPr="00431A32" w:rsidRDefault="004374D1" w:rsidP="004374D1">
      <w:pPr>
        <w:rPr>
          <w:rFonts w:ascii="Arial" w:hAnsi="Arial" w:cs="Arial"/>
          <w:sz w:val="20"/>
          <w:szCs w:val="20"/>
        </w:rPr>
      </w:pPr>
    </w:p>
    <w:p w14:paraId="782B38F6" w14:textId="77777777" w:rsidR="004374D1" w:rsidRPr="001B41FB" w:rsidRDefault="004374D1" w:rsidP="001B41FB">
      <w:pPr>
        <w:pStyle w:val="Akapitzlist"/>
        <w:numPr>
          <w:ilvl w:val="0"/>
          <w:numId w:val="4"/>
        </w:numPr>
        <w:spacing w:after="0" w:line="240" w:lineRule="auto"/>
        <w:rPr>
          <w:rFonts w:ascii="Arial" w:eastAsia="Times New Roman" w:hAnsi="Arial" w:cs="Arial"/>
          <w:b/>
          <w:color w:val="000000"/>
          <w:sz w:val="20"/>
          <w:szCs w:val="20"/>
          <w:lang w:eastAsia="pl-PL"/>
        </w:rPr>
      </w:pPr>
      <w:r w:rsidRPr="001B41FB">
        <w:rPr>
          <w:rFonts w:ascii="Arial" w:eastAsia="Times New Roman" w:hAnsi="Arial" w:cs="Arial"/>
          <w:b/>
          <w:color w:val="000000"/>
          <w:sz w:val="20"/>
          <w:szCs w:val="20"/>
          <w:lang w:eastAsia="pl-PL"/>
        </w:rPr>
        <w:t>Zakup UPS do serwera</w:t>
      </w:r>
      <w:r w:rsidR="001B41FB" w:rsidRPr="001B41FB">
        <w:rPr>
          <w:rFonts w:ascii="Arial" w:eastAsia="Times New Roman" w:hAnsi="Arial" w:cs="Arial"/>
          <w:b/>
          <w:color w:val="000000"/>
          <w:sz w:val="20"/>
          <w:szCs w:val="20"/>
          <w:lang w:eastAsia="pl-PL"/>
        </w:rPr>
        <w:t xml:space="preserve"> (1 sztuka)</w:t>
      </w:r>
    </w:p>
    <w:p w14:paraId="2D352589" w14:textId="77777777" w:rsidR="004374D1" w:rsidRPr="00431A32" w:rsidRDefault="004374D1" w:rsidP="004374D1">
      <w:pPr>
        <w:rPr>
          <w:rFonts w:ascii="Arial" w:hAnsi="Arial" w:cs="Arial"/>
          <w:sz w:val="20"/>
          <w:szCs w:val="20"/>
        </w:rPr>
      </w:pPr>
    </w:p>
    <w:tbl>
      <w:tblPr>
        <w:tblW w:w="0" w:type="auto"/>
        <w:tblInd w:w="-15"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858"/>
        <w:gridCol w:w="8103"/>
      </w:tblGrid>
      <w:tr w:rsidR="001B41FB" w:rsidRPr="00431A32" w14:paraId="75E2B5F3" w14:textId="77777777" w:rsidTr="001B41FB">
        <w:tc>
          <w:tcPr>
            <w:tcW w:w="858" w:type="dxa"/>
            <w:tcBorders>
              <w:top w:val="single" w:sz="6" w:space="0" w:color="000001"/>
              <w:left w:val="single" w:sz="6" w:space="0" w:color="000001"/>
              <w:bottom w:val="single" w:sz="6" w:space="0" w:color="000001"/>
              <w:right w:val="single" w:sz="6" w:space="0" w:color="000001"/>
            </w:tcBorders>
            <w:shd w:val="clear" w:color="auto" w:fill="BFBFBF"/>
            <w:tcMar>
              <w:top w:w="15" w:type="dxa"/>
              <w:left w:w="15" w:type="dxa"/>
              <w:bottom w:w="15" w:type="dxa"/>
              <w:right w:w="15" w:type="dxa"/>
            </w:tcMar>
            <w:vAlign w:val="center"/>
            <w:hideMark/>
          </w:tcPr>
          <w:p w14:paraId="6AEDCF76" w14:textId="77777777" w:rsidR="001B41FB" w:rsidRPr="00431A32" w:rsidRDefault="001B41FB">
            <w:pPr>
              <w:pStyle w:val="Bezodstpw"/>
              <w:spacing w:line="256" w:lineRule="auto"/>
              <w:rPr>
                <w:rFonts w:ascii="Arial" w:hAnsi="Arial" w:cs="Arial"/>
                <w:sz w:val="20"/>
                <w:szCs w:val="20"/>
                <w:lang w:eastAsia="pl-PL"/>
              </w:rPr>
            </w:pPr>
            <w:r w:rsidRPr="00431A32">
              <w:rPr>
                <w:rFonts w:ascii="Arial" w:hAnsi="Arial" w:cs="Arial"/>
                <w:sz w:val="20"/>
                <w:szCs w:val="20"/>
                <w:lang w:eastAsia="pl-PL"/>
              </w:rPr>
              <w:t>Lp. </w:t>
            </w:r>
          </w:p>
        </w:tc>
        <w:tc>
          <w:tcPr>
            <w:tcW w:w="8103" w:type="dxa"/>
            <w:tcBorders>
              <w:top w:val="single" w:sz="6" w:space="0" w:color="auto"/>
              <w:left w:val="nil"/>
              <w:bottom w:val="single" w:sz="6" w:space="0" w:color="auto"/>
              <w:right w:val="single" w:sz="6" w:space="0" w:color="auto"/>
            </w:tcBorders>
            <w:shd w:val="clear" w:color="auto" w:fill="BFBFBF"/>
            <w:tcMar>
              <w:top w:w="15" w:type="dxa"/>
              <w:left w:w="15" w:type="dxa"/>
              <w:bottom w:w="15" w:type="dxa"/>
              <w:right w:w="15" w:type="dxa"/>
            </w:tcMar>
            <w:vAlign w:val="center"/>
            <w:hideMark/>
          </w:tcPr>
          <w:p w14:paraId="403CC1C7" w14:textId="77777777" w:rsidR="001B41FB" w:rsidRPr="00431A32" w:rsidRDefault="001B41FB">
            <w:pPr>
              <w:pStyle w:val="Bezodstpw"/>
              <w:spacing w:line="256" w:lineRule="auto"/>
              <w:rPr>
                <w:rFonts w:ascii="Arial" w:hAnsi="Arial" w:cs="Arial"/>
                <w:sz w:val="20"/>
                <w:szCs w:val="20"/>
                <w:lang w:eastAsia="pl-PL"/>
              </w:rPr>
            </w:pPr>
            <w:r w:rsidRPr="00431A32">
              <w:rPr>
                <w:rFonts w:ascii="Arial" w:hAnsi="Arial" w:cs="Arial"/>
                <w:sz w:val="20"/>
                <w:szCs w:val="20"/>
                <w:lang w:eastAsia="pl-PL"/>
              </w:rPr>
              <w:t>Parametry minimalne </w:t>
            </w:r>
          </w:p>
        </w:tc>
      </w:tr>
      <w:tr w:rsidR="001B41FB" w:rsidRPr="00431A32" w14:paraId="63794518" w14:textId="77777777" w:rsidTr="001B41FB">
        <w:tc>
          <w:tcPr>
            <w:tcW w:w="858" w:type="dxa"/>
            <w:tcBorders>
              <w:top w:val="nil"/>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14:paraId="156B1022" w14:textId="77777777" w:rsidR="001B41FB" w:rsidRPr="00431A32" w:rsidRDefault="001B41FB">
            <w:pPr>
              <w:spacing w:after="0"/>
              <w:rPr>
                <w:rFonts w:ascii="Arial" w:hAnsi="Arial" w:cs="Arial"/>
                <w:sz w:val="20"/>
                <w:szCs w:val="20"/>
              </w:rPr>
            </w:pPr>
            <w:r>
              <w:rPr>
                <w:rFonts w:ascii="Arial" w:hAnsi="Arial" w:cs="Arial"/>
                <w:sz w:val="20"/>
                <w:szCs w:val="20"/>
              </w:rPr>
              <w:t>1</w:t>
            </w:r>
          </w:p>
        </w:tc>
        <w:tc>
          <w:tcPr>
            <w:tcW w:w="8103"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4756AEB6" w14:textId="77777777" w:rsidR="001B41FB" w:rsidRPr="00431A32" w:rsidRDefault="001B41FB">
            <w:pPr>
              <w:pStyle w:val="Bezodstpw"/>
              <w:spacing w:line="256" w:lineRule="auto"/>
              <w:rPr>
                <w:rFonts w:ascii="Arial" w:hAnsi="Arial" w:cs="Arial"/>
                <w:sz w:val="20"/>
                <w:szCs w:val="20"/>
                <w:lang w:eastAsia="pl-PL"/>
              </w:rPr>
            </w:pPr>
            <w:r w:rsidRPr="00431A32">
              <w:rPr>
                <w:rFonts w:ascii="Arial" w:hAnsi="Arial" w:cs="Arial"/>
                <w:sz w:val="20"/>
                <w:szCs w:val="20"/>
                <w:lang w:eastAsia="pl-PL"/>
              </w:rPr>
              <w:t>moc minimum: 1700VA/1350W 230V 50Hz </w:t>
            </w:r>
          </w:p>
        </w:tc>
      </w:tr>
      <w:tr w:rsidR="001B41FB" w:rsidRPr="00431A32" w14:paraId="018FD3C4" w14:textId="77777777" w:rsidTr="001B41FB">
        <w:tc>
          <w:tcPr>
            <w:tcW w:w="858" w:type="dxa"/>
            <w:tcBorders>
              <w:top w:val="nil"/>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14:paraId="3E5CA6C6" w14:textId="77777777" w:rsidR="001B41FB" w:rsidRPr="00431A32" w:rsidRDefault="001B41FB">
            <w:pPr>
              <w:spacing w:after="0"/>
              <w:rPr>
                <w:rFonts w:ascii="Arial" w:hAnsi="Arial" w:cs="Arial"/>
                <w:sz w:val="20"/>
                <w:szCs w:val="20"/>
              </w:rPr>
            </w:pPr>
            <w:r>
              <w:rPr>
                <w:rFonts w:ascii="Arial" w:hAnsi="Arial" w:cs="Arial"/>
                <w:sz w:val="20"/>
                <w:szCs w:val="20"/>
              </w:rPr>
              <w:t>2</w:t>
            </w:r>
          </w:p>
        </w:tc>
        <w:tc>
          <w:tcPr>
            <w:tcW w:w="8103"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0376D9D8" w14:textId="77777777" w:rsidR="001B41FB" w:rsidRPr="00431A32" w:rsidRDefault="001B41FB">
            <w:pPr>
              <w:pStyle w:val="Bezodstpw"/>
              <w:spacing w:line="256" w:lineRule="auto"/>
              <w:rPr>
                <w:rFonts w:ascii="Arial" w:hAnsi="Arial" w:cs="Arial"/>
                <w:sz w:val="20"/>
                <w:szCs w:val="20"/>
                <w:lang w:eastAsia="pl-PL"/>
              </w:rPr>
            </w:pPr>
            <w:r w:rsidRPr="00431A32">
              <w:rPr>
                <w:rFonts w:ascii="Arial" w:hAnsi="Arial" w:cs="Arial"/>
                <w:sz w:val="20"/>
                <w:szCs w:val="20"/>
                <w:lang w:eastAsia="pl-PL"/>
              </w:rPr>
              <w:t>typ baterii: bateria wewnętrzna  </w:t>
            </w:r>
          </w:p>
        </w:tc>
      </w:tr>
      <w:tr w:rsidR="001B41FB" w:rsidRPr="00431A32" w14:paraId="2F8FA5EB" w14:textId="77777777" w:rsidTr="001B41FB">
        <w:tc>
          <w:tcPr>
            <w:tcW w:w="858" w:type="dxa"/>
            <w:tcBorders>
              <w:top w:val="nil"/>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14:paraId="05BBC4B2" w14:textId="77777777" w:rsidR="001B41FB" w:rsidRPr="00431A32" w:rsidRDefault="001B41FB">
            <w:pPr>
              <w:spacing w:after="0"/>
              <w:rPr>
                <w:rFonts w:ascii="Arial" w:hAnsi="Arial" w:cs="Arial"/>
                <w:sz w:val="20"/>
                <w:szCs w:val="20"/>
              </w:rPr>
            </w:pPr>
            <w:r>
              <w:rPr>
                <w:rFonts w:ascii="Arial" w:hAnsi="Arial" w:cs="Arial"/>
                <w:sz w:val="20"/>
                <w:szCs w:val="20"/>
              </w:rPr>
              <w:t>3</w:t>
            </w:r>
          </w:p>
        </w:tc>
        <w:tc>
          <w:tcPr>
            <w:tcW w:w="8103"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0F75A6E0" w14:textId="77777777" w:rsidR="001B41FB" w:rsidRPr="00431A32" w:rsidRDefault="001B41FB">
            <w:pPr>
              <w:pStyle w:val="Bezodstpw"/>
              <w:spacing w:line="256" w:lineRule="auto"/>
              <w:rPr>
                <w:rFonts w:ascii="Arial" w:hAnsi="Arial" w:cs="Arial"/>
                <w:sz w:val="20"/>
                <w:szCs w:val="20"/>
                <w:lang w:eastAsia="pl-PL"/>
              </w:rPr>
            </w:pPr>
            <w:r w:rsidRPr="00431A32">
              <w:rPr>
                <w:rFonts w:ascii="Arial" w:hAnsi="Arial" w:cs="Arial"/>
                <w:sz w:val="20"/>
                <w:szCs w:val="20"/>
                <w:lang w:eastAsia="pl-PL"/>
              </w:rPr>
              <w:t>port USB i RS232 </w:t>
            </w:r>
          </w:p>
        </w:tc>
      </w:tr>
      <w:tr w:rsidR="001B41FB" w:rsidRPr="00431A32" w14:paraId="56717F09" w14:textId="77777777" w:rsidTr="001B41FB">
        <w:tc>
          <w:tcPr>
            <w:tcW w:w="858" w:type="dxa"/>
            <w:tcBorders>
              <w:top w:val="nil"/>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14:paraId="34DCE7F8" w14:textId="77777777" w:rsidR="001B41FB" w:rsidRPr="00431A32" w:rsidRDefault="001B41FB">
            <w:pPr>
              <w:spacing w:after="0"/>
              <w:rPr>
                <w:rFonts w:ascii="Arial" w:hAnsi="Arial" w:cs="Arial"/>
                <w:sz w:val="20"/>
                <w:szCs w:val="20"/>
              </w:rPr>
            </w:pPr>
            <w:r>
              <w:rPr>
                <w:rFonts w:ascii="Arial" w:hAnsi="Arial" w:cs="Arial"/>
                <w:sz w:val="20"/>
                <w:szCs w:val="20"/>
              </w:rPr>
              <w:t>4</w:t>
            </w:r>
          </w:p>
        </w:tc>
        <w:tc>
          <w:tcPr>
            <w:tcW w:w="8103"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19BBD89B" w14:textId="77777777" w:rsidR="001B41FB" w:rsidRPr="00431A32" w:rsidRDefault="001B41FB">
            <w:pPr>
              <w:pStyle w:val="Bezodstpw"/>
              <w:spacing w:line="256" w:lineRule="auto"/>
              <w:rPr>
                <w:rFonts w:ascii="Arial" w:hAnsi="Arial" w:cs="Arial"/>
                <w:sz w:val="20"/>
                <w:szCs w:val="20"/>
                <w:lang w:eastAsia="pl-PL"/>
              </w:rPr>
            </w:pPr>
            <w:r w:rsidRPr="00431A32">
              <w:rPr>
                <w:rFonts w:ascii="Arial" w:hAnsi="Arial" w:cs="Arial"/>
                <w:sz w:val="20"/>
                <w:szCs w:val="20"/>
                <w:lang w:eastAsia="pl-PL"/>
              </w:rPr>
              <w:t>złącza minimum 8xIEC 320 C13 (10A) </w:t>
            </w:r>
          </w:p>
        </w:tc>
      </w:tr>
      <w:tr w:rsidR="001B41FB" w:rsidRPr="00431A32" w14:paraId="4609D4DC" w14:textId="77777777" w:rsidTr="001B41FB">
        <w:tc>
          <w:tcPr>
            <w:tcW w:w="858" w:type="dxa"/>
            <w:tcBorders>
              <w:top w:val="nil"/>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14:paraId="5B23561B" w14:textId="77777777" w:rsidR="001B41FB" w:rsidRPr="00431A32" w:rsidRDefault="001B41FB">
            <w:pPr>
              <w:spacing w:after="0"/>
              <w:rPr>
                <w:rFonts w:ascii="Arial" w:hAnsi="Arial" w:cs="Arial"/>
                <w:sz w:val="20"/>
                <w:szCs w:val="20"/>
              </w:rPr>
            </w:pPr>
            <w:r>
              <w:rPr>
                <w:rFonts w:ascii="Arial" w:hAnsi="Arial" w:cs="Arial"/>
                <w:sz w:val="20"/>
                <w:szCs w:val="20"/>
              </w:rPr>
              <w:t>5</w:t>
            </w:r>
          </w:p>
        </w:tc>
        <w:tc>
          <w:tcPr>
            <w:tcW w:w="8103"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75AB41D7" w14:textId="77777777" w:rsidR="001B41FB" w:rsidRPr="00431A32" w:rsidRDefault="001B41FB">
            <w:pPr>
              <w:pStyle w:val="Bezodstpw"/>
              <w:spacing w:line="256" w:lineRule="auto"/>
              <w:rPr>
                <w:rFonts w:ascii="Arial" w:hAnsi="Arial" w:cs="Arial"/>
                <w:sz w:val="20"/>
                <w:szCs w:val="20"/>
                <w:lang w:eastAsia="pl-PL"/>
              </w:rPr>
            </w:pPr>
            <w:r w:rsidRPr="00431A32">
              <w:rPr>
                <w:rFonts w:ascii="Arial" w:hAnsi="Arial" w:cs="Arial"/>
                <w:sz w:val="20"/>
                <w:szCs w:val="20"/>
                <w:lang w:eastAsia="pl-PL"/>
              </w:rPr>
              <w:t>wyłącznik awaryjny EPO  </w:t>
            </w:r>
          </w:p>
        </w:tc>
      </w:tr>
      <w:tr w:rsidR="001B41FB" w:rsidRPr="00431A32" w14:paraId="419DA6D2" w14:textId="77777777" w:rsidTr="001B41FB">
        <w:tc>
          <w:tcPr>
            <w:tcW w:w="858" w:type="dxa"/>
            <w:tcBorders>
              <w:top w:val="nil"/>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14:paraId="0237CA3A" w14:textId="77777777" w:rsidR="001B41FB" w:rsidRPr="00431A32" w:rsidRDefault="001B41FB">
            <w:pPr>
              <w:spacing w:after="0"/>
              <w:rPr>
                <w:rFonts w:ascii="Arial" w:hAnsi="Arial" w:cs="Arial"/>
                <w:sz w:val="20"/>
                <w:szCs w:val="20"/>
              </w:rPr>
            </w:pPr>
            <w:r>
              <w:rPr>
                <w:rFonts w:ascii="Arial" w:hAnsi="Arial" w:cs="Arial"/>
                <w:sz w:val="20"/>
                <w:szCs w:val="20"/>
              </w:rPr>
              <w:t>6</w:t>
            </w:r>
          </w:p>
        </w:tc>
        <w:tc>
          <w:tcPr>
            <w:tcW w:w="8103"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3155BF6E" w14:textId="77777777" w:rsidR="001B41FB" w:rsidRPr="00431A32" w:rsidRDefault="001B41FB">
            <w:pPr>
              <w:pStyle w:val="Bezodstpw"/>
              <w:spacing w:line="256" w:lineRule="auto"/>
              <w:rPr>
                <w:rFonts w:ascii="Arial" w:hAnsi="Arial" w:cs="Arial"/>
                <w:sz w:val="20"/>
                <w:szCs w:val="20"/>
                <w:lang w:eastAsia="pl-PL"/>
              </w:rPr>
            </w:pPr>
            <w:r w:rsidRPr="00431A32">
              <w:rPr>
                <w:rFonts w:ascii="Arial" w:hAnsi="Arial" w:cs="Arial"/>
                <w:sz w:val="20"/>
                <w:szCs w:val="20"/>
                <w:lang w:eastAsia="pl-PL"/>
              </w:rPr>
              <w:t>slot na kartę sieciową SNMP  </w:t>
            </w:r>
          </w:p>
        </w:tc>
      </w:tr>
      <w:tr w:rsidR="001B41FB" w:rsidRPr="00431A32" w14:paraId="6A7ECB5F" w14:textId="77777777" w:rsidTr="001B41FB">
        <w:tc>
          <w:tcPr>
            <w:tcW w:w="858" w:type="dxa"/>
            <w:tcBorders>
              <w:top w:val="nil"/>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14:paraId="5815982F" w14:textId="77777777" w:rsidR="001B41FB" w:rsidRPr="00431A32" w:rsidRDefault="001B41FB">
            <w:pPr>
              <w:spacing w:after="0"/>
              <w:rPr>
                <w:rFonts w:ascii="Arial" w:hAnsi="Arial" w:cs="Arial"/>
                <w:sz w:val="20"/>
                <w:szCs w:val="20"/>
              </w:rPr>
            </w:pPr>
            <w:r>
              <w:rPr>
                <w:rFonts w:ascii="Arial" w:hAnsi="Arial" w:cs="Arial"/>
                <w:sz w:val="20"/>
                <w:szCs w:val="20"/>
              </w:rPr>
              <w:t>7</w:t>
            </w:r>
          </w:p>
        </w:tc>
        <w:tc>
          <w:tcPr>
            <w:tcW w:w="8103"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4F7C315E" w14:textId="77777777" w:rsidR="001B41FB" w:rsidRPr="00431A32" w:rsidRDefault="001B41FB">
            <w:pPr>
              <w:pStyle w:val="Bezodstpw"/>
              <w:spacing w:line="256" w:lineRule="auto"/>
              <w:rPr>
                <w:rFonts w:ascii="Arial" w:hAnsi="Arial" w:cs="Arial"/>
                <w:sz w:val="20"/>
                <w:szCs w:val="20"/>
                <w:lang w:eastAsia="pl-PL"/>
              </w:rPr>
            </w:pPr>
            <w:r w:rsidRPr="00431A32">
              <w:rPr>
                <w:rFonts w:ascii="Arial" w:hAnsi="Arial" w:cs="Arial"/>
                <w:sz w:val="20"/>
                <w:szCs w:val="20"/>
                <w:lang w:eastAsia="pl-PL"/>
              </w:rPr>
              <w:t>wyświetlacz LCD  </w:t>
            </w:r>
          </w:p>
        </w:tc>
      </w:tr>
      <w:tr w:rsidR="001B41FB" w:rsidRPr="00431A32" w14:paraId="080FBB7A" w14:textId="77777777" w:rsidTr="001B41FB">
        <w:tc>
          <w:tcPr>
            <w:tcW w:w="858" w:type="dxa"/>
            <w:tcBorders>
              <w:top w:val="nil"/>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14:paraId="1D4CEEC1" w14:textId="77777777" w:rsidR="001B41FB" w:rsidRPr="00431A32" w:rsidRDefault="001B41FB">
            <w:pPr>
              <w:spacing w:after="0"/>
              <w:rPr>
                <w:rFonts w:ascii="Arial" w:hAnsi="Arial" w:cs="Arial"/>
                <w:sz w:val="20"/>
                <w:szCs w:val="20"/>
              </w:rPr>
            </w:pPr>
            <w:r>
              <w:rPr>
                <w:rFonts w:ascii="Arial" w:hAnsi="Arial" w:cs="Arial"/>
                <w:sz w:val="20"/>
                <w:szCs w:val="20"/>
              </w:rPr>
              <w:t>8</w:t>
            </w:r>
          </w:p>
        </w:tc>
        <w:tc>
          <w:tcPr>
            <w:tcW w:w="8103"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2B702387" w14:textId="77777777" w:rsidR="001B41FB" w:rsidRPr="00431A32" w:rsidRDefault="001B41FB">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obudowa </w:t>
            </w:r>
            <w:proofErr w:type="spellStart"/>
            <w:r w:rsidRPr="00431A32">
              <w:rPr>
                <w:rFonts w:ascii="Arial" w:hAnsi="Arial" w:cs="Arial"/>
                <w:sz w:val="20"/>
                <w:szCs w:val="20"/>
                <w:lang w:eastAsia="pl-PL"/>
              </w:rPr>
              <w:t>Rack</w:t>
            </w:r>
            <w:proofErr w:type="spellEnd"/>
            <w:r w:rsidRPr="00431A32">
              <w:rPr>
                <w:rFonts w:ascii="Arial" w:hAnsi="Arial" w:cs="Arial"/>
                <w:sz w:val="20"/>
                <w:szCs w:val="20"/>
                <w:lang w:eastAsia="pl-PL"/>
              </w:rPr>
              <w:t>  </w:t>
            </w:r>
          </w:p>
        </w:tc>
      </w:tr>
      <w:tr w:rsidR="001B41FB" w:rsidRPr="00431A32" w14:paraId="26C22A9C" w14:textId="77777777" w:rsidTr="001B41FB">
        <w:tc>
          <w:tcPr>
            <w:tcW w:w="858" w:type="dxa"/>
            <w:tcBorders>
              <w:top w:val="nil"/>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14:paraId="5E97EB18" w14:textId="77777777" w:rsidR="001B41FB" w:rsidRPr="00431A32" w:rsidRDefault="001B41FB">
            <w:pPr>
              <w:spacing w:after="0"/>
              <w:rPr>
                <w:rFonts w:ascii="Arial" w:hAnsi="Arial" w:cs="Arial"/>
                <w:sz w:val="20"/>
                <w:szCs w:val="20"/>
              </w:rPr>
            </w:pPr>
            <w:r>
              <w:rPr>
                <w:rFonts w:ascii="Arial" w:hAnsi="Arial" w:cs="Arial"/>
                <w:sz w:val="20"/>
                <w:szCs w:val="20"/>
              </w:rPr>
              <w:t>9</w:t>
            </w:r>
          </w:p>
        </w:tc>
        <w:tc>
          <w:tcPr>
            <w:tcW w:w="8103"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0522E545" w14:textId="77777777" w:rsidR="001B41FB" w:rsidRPr="00431A32" w:rsidRDefault="001B41FB">
            <w:pPr>
              <w:pStyle w:val="Bezodstpw"/>
              <w:spacing w:line="256" w:lineRule="auto"/>
              <w:rPr>
                <w:rFonts w:ascii="Arial" w:hAnsi="Arial" w:cs="Arial"/>
                <w:sz w:val="20"/>
                <w:szCs w:val="20"/>
                <w:lang w:eastAsia="pl-PL"/>
              </w:rPr>
            </w:pPr>
            <w:r w:rsidRPr="00431A32">
              <w:rPr>
                <w:rFonts w:ascii="Arial" w:hAnsi="Arial" w:cs="Arial"/>
                <w:sz w:val="20"/>
                <w:szCs w:val="20"/>
                <w:lang w:eastAsia="pl-PL"/>
              </w:rPr>
              <w:t>możliwość podłączenia dodatkowych baterii </w:t>
            </w:r>
          </w:p>
        </w:tc>
      </w:tr>
      <w:tr w:rsidR="001B41FB" w:rsidRPr="00431A32" w14:paraId="34B8CAA4" w14:textId="77777777" w:rsidTr="001B41FB">
        <w:tc>
          <w:tcPr>
            <w:tcW w:w="858" w:type="dxa"/>
            <w:tcBorders>
              <w:top w:val="nil"/>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14:paraId="01E97266" w14:textId="77777777" w:rsidR="001B41FB" w:rsidRPr="00431A32" w:rsidRDefault="001B41FB">
            <w:pPr>
              <w:spacing w:after="0"/>
              <w:rPr>
                <w:rFonts w:ascii="Arial" w:hAnsi="Arial" w:cs="Arial"/>
                <w:sz w:val="20"/>
                <w:szCs w:val="20"/>
              </w:rPr>
            </w:pPr>
            <w:r>
              <w:rPr>
                <w:rFonts w:ascii="Arial" w:hAnsi="Arial" w:cs="Arial"/>
                <w:sz w:val="20"/>
                <w:szCs w:val="20"/>
              </w:rPr>
              <w:t>10</w:t>
            </w:r>
          </w:p>
        </w:tc>
        <w:tc>
          <w:tcPr>
            <w:tcW w:w="8103"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73D670B8" w14:textId="77777777" w:rsidR="001B41FB" w:rsidRPr="00431A32" w:rsidRDefault="001B41FB">
            <w:pPr>
              <w:pStyle w:val="Bezodstpw"/>
              <w:spacing w:line="256" w:lineRule="auto"/>
              <w:rPr>
                <w:rFonts w:ascii="Arial" w:hAnsi="Arial" w:cs="Arial"/>
                <w:sz w:val="20"/>
                <w:szCs w:val="20"/>
                <w:lang w:eastAsia="pl-PL"/>
              </w:rPr>
            </w:pPr>
            <w:r w:rsidRPr="00431A32">
              <w:rPr>
                <w:rFonts w:ascii="Arial" w:hAnsi="Arial" w:cs="Arial"/>
                <w:sz w:val="20"/>
                <w:szCs w:val="20"/>
                <w:lang w:eastAsia="pl-PL"/>
              </w:rPr>
              <w:t>moduł zarządzania UPS lub oprogramowanie umożliwiające nadzór i sterowanie w zakresie: </w:t>
            </w:r>
          </w:p>
          <w:p w14:paraId="04AF2F7F" w14:textId="77777777" w:rsidR="001B41FB" w:rsidRPr="00431A32" w:rsidRDefault="001B41FB">
            <w:pPr>
              <w:pStyle w:val="Bezodstpw"/>
              <w:spacing w:line="256" w:lineRule="auto"/>
              <w:rPr>
                <w:rFonts w:ascii="Arial" w:hAnsi="Arial" w:cs="Arial"/>
                <w:sz w:val="20"/>
                <w:szCs w:val="20"/>
                <w:lang w:eastAsia="pl-PL"/>
              </w:rPr>
            </w:pPr>
            <w:r w:rsidRPr="00431A32">
              <w:rPr>
                <w:rFonts w:ascii="Arial" w:hAnsi="Arial" w:cs="Arial"/>
                <w:sz w:val="20"/>
                <w:szCs w:val="20"/>
                <w:lang w:eastAsia="pl-PL"/>
              </w:rPr>
              <w:t>1) monitorowanie bieżących parametrów pracy urządzenia (napięcia wejściowe i wyjściowe, obciążenie, tryb pracy, temperatura) </w:t>
            </w:r>
          </w:p>
          <w:p w14:paraId="4FBDCDDD" w14:textId="77777777" w:rsidR="001B41FB" w:rsidRPr="00431A32" w:rsidRDefault="001B41FB">
            <w:pPr>
              <w:pStyle w:val="Bezodstpw"/>
              <w:spacing w:line="256" w:lineRule="auto"/>
              <w:rPr>
                <w:rFonts w:ascii="Arial" w:hAnsi="Arial" w:cs="Arial"/>
                <w:sz w:val="20"/>
                <w:szCs w:val="20"/>
                <w:lang w:eastAsia="pl-PL"/>
              </w:rPr>
            </w:pPr>
            <w:r w:rsidRPr="00431A32">
              <w:rPr>
                <w:rFonts w:ascii="Arial" w:hAnsi="Arial" w:cs="Arial"/>
                <w:sz w:val="20"/>
                <w:szCs w:val="20"/>
                <w:lang w:eastAsia="pl-PL"/>
              </w:rPr>
              <w:t>2) dostęp do konsoli monitorowanie poprzez WWW z LAN. </w:t>
            </w:r>
          </w:p>
          <w:p w14:paraId="3F8F7000" w14:textId="77777777" w:rsidR="001B41FB" w:rsidRPr="00431A32" w:rsidRDefault="001B41FB">
            <w:pPr>
              <w:pStyle w:val="Bezodstpw"/>
              <w:spacing w:line="256" w:lineRule="auto"/>
              <w:rPr>
                <w:rFonts w:ascii="Arial" w:hAnsi="Arial" w:cs="Arial"/>
                <w:sz w:val="20"/>
                <w:szCs w:val="20"/>
                <w:lang w:eastAsia="pl-PL"/>
              </w:rPr>
            </w:pPr>
            <w:r w:rsidRPr="00431A32">
              <w:rPr>
                <w:rFonts w:ascii="Arial" w:hAnsi="Arial" w:cs="Arial"/>
                <w:sz w:val="20"/>
                <w:szCs w:val="20"/>
                <w:lang w:eastAsia="pl-PL"/>
              </w:rPr>
              <w:t>3) zapisywanie historycznych danych, </w:t>
            </w:r>
          </w:p>
          <w:p w14:paraId="7CC88C3C" w14:textId="77777777" w:rsidR="001B41FB" w:rsidRPr="00431A32" w:rsidRDefault="001B41FB">
            <w:pPr>
              <w:pStyle w:val="Bezodstpw"/>
              <w:spacing w:line="256" w:lineRule="auto"/>
              <w:rPr>
                <w:rFonts w:ascii="Arial" w:hAnsi="Arial" w:cs="Arial"/>
                <w:sz w:val="20"/>
                <w:szCs w:val="20"/>
                <w:lang w:eastAsia="pl-PL"/>
              </w:rPr>
            </w:pPr>
            <w:r w:rsidRPr="00431A32">
              <w:rPr>
                <w:rFonts w:ascii="Arial" w:hAnsi="Arial" w:cs="Arial"/>
                <w:sz w:val="20"/>
                <w:szCs w:val="20"/>
                <w:lang w:eastAsia="pl-PL"/>
              </w:rPr>
              <w:t>4) wysyłanie mail odnośnie stanów alarmowych (zaniku napięcia, pracy na baterii, usunięciu alarmów) </w:t>
            </w:r>
          </w:p>
        </w:tc>
      </w:tr>
      <w:tr w:rsidR="001B41FB" w:rsidRPr="00431A32" w14:paraId="2E8A17D1" w14:textId="77777777" w:rsidTr="001B41FB">
        <w:tc>
          <w:tcPr>
            <w:tcW w:w="858" w:type="dxa"/>
            <w:tcBorders>
              <w:top w:val="nil"/>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14:paraId="3042BE56" w14:textId="77777777" w:rsidR="001B41FB" w:rsidRPr="00431A32" w:rsidRDefault="001B41FB">
            <w:pPr>
              <w:spacing w:after="0"/>
              <w:rPr>
                <w:rFonts w:ascii="Arial" w:hAnsi="Arial" w:cs="Arial"/>
                <w:sz w:val="20"/>
                <w:szCs w:val="20"/>
              </w:rPr>
            </w:pPr>
            <w:r>
              <w:rPr>
                <w:rFonts w:ascii="Arial" w:hAnsi="Arial" w:cs="Arial"/>
                <w:sz w:val="20"/>
                <w:szCs w:val="20"/>
              </w:rPr>
              <w:t>11</w:t>
            </w:r>
          </w:p>
        </w:tc>
        <w:tc>
          <w:tcPr>
            <w:tcW w:w="8103"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0B8CAB08" w14:textId="77777777" w:rsidR="001B41FB" w:rsidRPr="00431A32" w:rsidRDefault="001B41FB">
            <w:pPr>
              <w:pStyle w:val="Bezodstpw"/>
              <w:spacing w:line="256" w:lineRule="auto"/>
              <w:rPr>
                <w:rFonts w:ascii="Arial" w:hAnsi="Arial" w:cs="Arial"/>
                <w:sz w:val="20"/>
                <w:szCs w:val="20"/>
                <w:lang w:eastAsia="pl-PL"/>
              </w:rPr>
            </w:pPr>
            <w:r w:rsidRPr="00431A32">
              <w:rPr>
                <w:rFonts w:ascii="Arial" w:hAnsi="Arial" w:cs="Arial"/>
                <w:sz w:val="20"/>
                <w:szCs w:val="20"/>
                <w:lang w:eastAsia="pl-PL"/>
              </w:rPr>
              <w:t>karta komunikacyjna WEB/SNMP IPV4 do gniazda opcjonalnego. </w:t>
            </w:r>
          </w:p>
        </w:tc>
      </w:tr>
      <w:tr w:rsidR="001B41FB" w:rsidRPr="00431A32" w14:paraId="462EF866" w14:textId="77777777" w:rsidTr="001B41FB">
        <w:tc>
          <w:tcPr>
            <w:tcW w:w="858" w:type="dxa"/>
            <w:tcBorders>
              <w:top w:val="nil"/>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14:paraId="02C07277" w14:textId="77777777" w:rsidR="001B41FB" w:rsidRPr="00431A32" w:rsidRDefault="001B41FB">
            <w:pPr>
              <w:spacing w:after="0"/>
              <w:rPr>
                <w:rFonts w:ascii="Arial" w:hAnsi="Arial" w:cs="Arial"/>
                <w:sz w:val="20"/>
                <w:szCs w:val="20"/>
              </w:rPr>
            </w:pPr>
            <w:r>
              <w:rPr>
                <w:rFonts w:ascii="Arial" w:hAnsi="Arial" w:cs="Arial"/>
                <w:sz w:val="20"/>
                <w:szCs w:val="20"/>
              </w:rPr>
              <w:t>12</w:t>
            </w:r>
          </w:p>
        </w:tc>
        <w:tc>
          <w:tcPr>
            <w:tcW w:w="8103"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2BF3E1EC" w14:textId="77777777" w:rsidR="001B41FB" w:rsidRPr="00431A32" w:rsidRDefault="001B41FB">
            <w:pPr>
              <w:pStyle w:val="Bezodstpw"/>
              <w:spacing w:line="256" w:lineRule="auto"/>
              <w:rPr>
                <w:rFonts w:ascii="Arial" w:hAnsi="Arial" w:cs="Arial"/>
                <w:sz w:val="20"/>
                <w:szCs w:val="20"/>
                <w:lang w:eastAsia="pl-PL"/>
              </w:rPr>
            </w:pPr>
            <w:r w:rsidRPr="00431A32">
              <w:rPr>
                <w:rFonts w:ascii="Arial" w:hAnsi="Arial" w:cs="Arial"/>
                <w:sz w:val="20"/>
                <w:szCs w:val="20"/>
                <w:lang w:eastAsia="pl-PL"/>
              </w:rPr>
              <w:t>Gwarancja 3 lata. </w:t>
            </w:r>
          </w:p>
        </w:tc>
      </w:tr>
    </w:tbl>
    <w:p w14:paraId="12FC2D7C" w14:textId="77777777" w:rsidR="004374D1" w:rsidRPr="00431A32" w:rsidRDefault="004374D1" w:rsidP="004374D1">
      <w:pPr>
        <w:rPr>
          <w:rFonts w:ascii="Arial" w:hAnsi="Arial" w:cs="Arial"/>
          <w:sz w:val="20"/>
          <w:szCs w:val="20"/>
        </w:rPr>
      </w:pPr>
    </w:p>
    <w:p w14:paraId="6F69AC03" w14:textId="77777777" w:rsidR="004374D1" w:rsidRPr="001B41FB" w:rsidRDefault="004374D1" w:rsidP="001B41FB">
      <w:pPr>
        <w:pStyle w:val="Akapitzlist"/>
        <w:numPr>
          <w:ilvl w:val="0"/>
          <w:numId w:val="4"/>
        </w:numPr>
        <w:spacing w:after="0" w:line="240" w:lineRule="auto"/>
        <w:rPr>
          <w:rFonts w:ascii="Arial" w:eastAsia="Times New Roman" w:hAnsi="Arial" w:cs="Arial"/>
          <w:b/>
          <w:color w:val="000000"/>
          <w:sz w:val="20"/>
          <w:szCs w:val="20"/>
          <w:lang w:eastAsia="pl-PL"/>
        </w:rPr>
      </w:pPr>
      <w:r w:rsidRPr="001B41FB">
        <w:rPr>
          <w:rFonts w:ascii="Arial" w:eastAsia="Times New Roman" w:hAnsi="Arial" w:cs="Arial"/>
          <w:b/>
          <w:color w:val="000000"/>
          <w:sz w:val="20"/>
          <w:szCs w:val="20"/>
          <w:lang w:eastAsia="pl-PL"/>
        </w:rPr>
        <w:t>Zakup urządzenia UTM</w:t>
      </w:r>
      <w:r w:rsidR="001B41FB" w:rsidRPr="001B41FB">
        <w:rPr>
          <w:rFonts w:ascii="Arial" w:eastAsia="Times New Roman" w:hAnsi="Arial" w:cs="Arial"/>
          <w:b/>
          <w:color w:val="000000"/>
          <w:sz w:val="20"/>
          <w:szCs w:val="20"/>
          <w:lang w:eastAsia="pl-PL"/>
        </w:rPr>
        <w:t xml:space="preserve"> (1 sztuka)</w:t>
      </w:r>
    </w:p>
    <w:p w14:paraId="43F8D13F" w14:textId="77777777" w:rsidR="001B41FB" w:rsidRPr="001B41FB" w:rsidRDefault="001B41FB" w:rsidP="001B41FB">
      <w:pPr>
        <w:pStyle w:val="Akapitzlist"/>
        <w:spacing w:after="0" w:line="240" w:lineRule="auto"/>
        <w:rPr>
          <w:rFonts w:ascii="Arial" w:eastAsia="Times New Roman" w:hAnsi="Arial" w:cs="Arial"/>
          <w:color w:val="000000"/>
          <w:sz w:val="20"/>
          <w:szCs w:val="20"/>
          <w:lang w:eastAsia="pl-PL"/>
        </w:rPr>
      </w:pPr>
    </w:p>
    <w:tbl>
      <w:tblPr>
        <w:tblStyle w:val="Tabela-Siatka"/>
        <w:tblW w:w="9211" w:type="dxa"/>
        <w:tblInd w:w="-5" w:type="dxa"/>
        <w:tblLook w:val="04A0" w:firstRow="1" w:lastRow="0" w:firstColumn="1" w:lastColumn="0" w:noHBand="0" w:noVBand="1"/>
      </w:tblPr>
      <w:tblGrid>
        <w:gridCol w:w="851"/>
        <w:gridCol w:w="6804"/>
        <w:gridCol w:w="1556"/>
      </w:tblGrid>
      <w:tr w:rsidR="00F844D0" w:rsidRPr="00F844D0" w14:paraId="1C2248F9" w14:textId="77777777" w:rsidTr="00F844D0">
        <w:trPr>
          <w:trHeight w:val="691"/>
        </w:trPr>
        <w:tc>
          <w:tcPr>
            <w:tcW w:w="851"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950611F" w14:textId="4AEC5CAE" w:rsidR="00F844D0" w:rsidRPr="00F844D0" w:rsidRDefault="00F844D0" w:rsidP="00F844D0">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b/>
                <w:bCs/>
                <w:color w:val="000000"/>
                <w:sz w:val="20"/>
                <w:szCs w:val="20"/>
                <w:lang w:eastAsia="pl-PL"/>
              </w:rPr>
              <w:t>Lp.</w:t>
            </w:r>
          </w:p>
        </w:tc>
        <w:tc>
          <w:tcPr>
            <w:tcW w:w="6804"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BAAAD7D" w14:textId="37F7ECDA" w:rsidR="00F844D0" w:rsidRPr="00F844D0" w:rsidRDefault="00F844D0" w:rsidP="00F844D0">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b/>
                <w:bCs/>
                <w:color w:val="000000"/>
                <w:sz w:val="20"/>
                <w:szCs w:val="20"/>
                <w:lang w:eastAsia="pl-PL"/>
              </w:rPr>
              <w:t>Parametr</w:t>
            </w:r>
          </w:p>
        </w:tc>
        <w:tc>
          <w:tcPr>
            <w:tcW w:w="1556"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41C42092" w14:textId="48BE8486" w:rsidR="00F844D0" w:rsidRPr="00F844D0" w:rsidRDefault="00F844D0" w:rsidP="00F844D0">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b/>
                <w:bCs/>
                <w:color w:val="000000"/>
                <w:sz w:val="20"/>
                <w:szCs w:val="20"/>
                <w:lang w:eastAsia="pl-PL"/>
              </w:rPr>
              <w:t>Wymagania minimalne</w:t>
            </w:r>
          </w:p>
        </w:tc>
      </w:tr>
      <w:tr w:rsidR="00F844D0" w:rsidRPr="00F844D0" w14:paraId="1F67F634" w14:textId="77777777" w:rsidTr="00D26508">
        <w:tc>
          <w:tcPr>
            <w:tcW w:w="851" w:type="dxa"/>
          </w:tcPr>
          <w:p w14:paraId="6A563A51"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090828AB"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Rozwiązanie musi być dostępne jako platforma sprzętowa. </w:t>
            </w:r>
          </w:p>
        </w:tc>
        <w:tc>
          <w:tcPr>
            <w:tcW w:w="1556" w:type="dxa"/>
          </w:tcPr>
          <w:p w14:paraId="190CE989" w14:textId="2FA01980" w:rsidR="00F844D0" w:rsidRPr="00F844D0" w:rsidRDefault="00F844D0" w:rsidP="00F844D0">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TAK</w:t>
            </w:r>
          </w:p>
        </w:tc>
      </w:tr>
      <w:tr w:rsidR="00F844D0" w:rsidRPr="00F844D0" w14:paraId="34D7FA10" w14:textId="77777777" w:rsidTr="00D26508">
        <w:tc>
          <w:tcPr>
            <w:tcW w:w="851" w:type="dxa"/>
          </w:tcPr>
          <w:p w14:paraId="725CDCAA"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6F8A534D"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Urządzenie jest nielimitowane na użytkowników</w:t>
            </w:r>
          </w:p>
        </w:tc>
        <w:tc>
          <w:tcPr>
            <w:tcW w:w="1556" w:type="dxa"/>
          </w:tcPr>
          <w:p w14:paraId="28AAA065" w14:textId="7BEBC24C"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643B53FD" w14:textId="77777777" w:rsidTr="00D26508">
        <w:tc>
          <w:tcPr>
            <w:tcW w:w="851" w:type="dxa"/>
          </w:tcPr>
          <w:p w14:paraId="5CA11A91"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2B8515F4"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ma posiadać wsparcie dla protokołu IPv4 oraz IPv6 co najmniej na poziomie konfiguracji adresów dla interfejsów, routingu, </w:t>
            </w:r>
            <w:proofErr w:type="spellStart"/>
            <w:r w:rsidRPr="00F844D0">
              <w:rPr>
                <w:rFonts w:ascii="Arial" w:eastAsia="Times New Roman" w:hAnsi="Arial" w:cs="Arial"/>
                <w:color w:val="000000"/>
                <w:sz w:val="20"/>
                <w:szCs w:val="20"/>
                <w:lang w:eastAsia="pl-PL"/>
              </w:rPr>
              <w:t>firewalla</w:t>
            </w:r>
            <w:proofErr w:type="spellEnd"/>
            <w:r w:rsidRPr="00F844D0">
              <w:rPr>
                <w:rFonts w:ascii="Arial" w:eastAsia="Times New Roman" w:hAnsi="Arial" w:cs="Arial"/>
                <w:color w:val="000000"/>
                <w:sz w:val="20"/>
                <w:szCs w:val="20"/>
                <w:lang w:eastAsia="pl-PL"/>
              </w:rPr>
              <w:t xml:space="preserve">, systemu IPS oraz usług sieciowych takich jak np. DHCP.  </w:t>
            </w:r>
          </w:p>
        </w:tc>
        <w:tc>
          <w:tcPr>
            <w:tcW w:w="1556" w:type="dxa"/>
          </w:tcPr>
          <w:p w14:paraId="2BA7ECFC" w14:textId="1E89D486"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1E628AF5" w14:textId="77777777" w:rsidTr="00D26508">
        <w:tc>
          <w:tcPr>
            <w:tcW w:w="851" w:type="dxa"/>
          </w:tcPr>
          <w:p w14:paraId="531205F3"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757B0A79"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ma być wyposażone w Firewall klasy </w:t>
            </w:r>
            <w:proofErr w:type="spellStart"/>
            <w:r w:rsidRPr="00F844D0">
              <w:rPr>
                <w:rFonts w:ascii="Arial" w:eastAsia="Times New Roman" w:hAnsi="Arial" w:cs="Arial"/>
                <w:color w:val="000000"/>
                <w:sz w:val="20"/>
                <w:szCs w:val="20"/>
                <w:lang w:eastAsia="pl-PL"/>
              </w:rPr>
              <w:t>Stateful</w:t>
            </w:r>
            <w:proofErr w:type="spellEnd"/>
            <w:r w:rsidRPr="00F844D0">
              <w:rPr>
                <w:rFonts w:ascii="Arial" w:eastAsia="Times New Roman" w:hAnsi="Arial" w:cs="Arial"/>
                <w:color w:val="000000"/>
                <w:sz w:val="20"/>
                <w:szCs w:val="20"/>
                <w:lang w:eastAsia="pl-PL"/>
              </w:rPr>
              <w:t xml:space="preserve"> </w:t>
            </w:r>
            <w:proofErr w:type="spellStart"/>
            <w:r w:rsidRPr="00F844D0">
              <w:rPr>
                <w:rFonts w:ascii="Arial" w:eastAsia="Times New Roman" w:hAnsi="Arial" w:cs="Arial"/>
                <w:color w:val="000000"/>
                <w:sz w:val="20"/>
                <w:szCs w:val="20"/>
                <w:lang w:eastAsia="pl-PL"/>
              </w:rPr>
              <w:t>Inspection</w:t>
            </w:r>
            <w:proofErr w:type="spellEnd"/>
            <w:r w:rsidRPr="00F844D0">
              <w:rPr>
                <w:rFonts w:ascii="Arial" w:eastAsia="Times New Roman" w:hAnsi="Arial" w:cs="Arial"/>
                <w:color w:val="000000"/>
                <w:sz w:val="20"/>
                <w:szCs w:val="20"/>
                <w:lang w:eastAsia="pl-PL"/>
              </w:rPr>
              <w:t xml:space="preserve">. </w:t>
            </w:r>
          </w:p>
        </w:tc>
        <w:tc>
          <w:tcPr>
            <w:tcW w:w="1556" w:type="dxa"/>
          </w:tcPr>
          <w:p w14:paraId="0C4DC3F0" w14:textId="28AAD659"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4113E23E" w14:textId="77777777" w:rsidTr="00D26508">
        <w:tc>
          <w:tcPr>
            <w:tcW w:w="851" w:type="dxa"/>
          </w:tcPr>
          <w:p w14:paraId="45799865"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64D827CA"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ma zapewniać ochronę przed atakami typu </w:t>
            </w:r>
            <w:proofErr w:type="spellStart"/>
            <w:r w:rsidRPr="00F844D0">
              <w:rPr>
                <w:rFonts w:ascii="Arial" w:eastAsia="Times New Roman" w:hAnsi="Arial" w:cs="Arial"/>
                <w:color w:val="000000"/>
                <w:sz w:val="20"/>
                <w:szCs w:val="20"/>
                <w:lang w:eastAsia="pl-PL"/>
              </w:rPr>
              <w:t>DoS</w:t>
            </w:r>
            <w:proofErr w:type="spellEnd"/>
            <w:r w:rsidRPr="00F844D0">
              <w:rPr>
                <w:rFonts w:ascii="Arial" w:eastAsia="Times New Roman" w:hAnsi="Arial" w:cs="Arial"/>
                <w:color w:val="000000"/>
                <w:sz w:val="20"/>
                <w:szCs w:val="20"/>
                <w:lang w:eastAsia="pl-PL"/>
              </w:rPr>
              <w:t>/</w:t>
            </w:r>
            <w:proofErr w:type="spellStart"/>
            <w:r w:rsidRPr="00F844D0">
              <w:rPr>
                <w:rFonts w:ascii="Arial" w:eastAsia="Times New Roman" w:hAnsi="Arial" w:cs="Arial"/>
                <w:color w:val="000000"/>
                <w:sz w:val="20"/>
                <w:szCs w:val="20"/>
                <w:lang w:eastAsia="pl-PL"/>
              </w:rPr>
              <w:t>DDoS</w:t>
            </w:r>
            <w:proofErr w:type="spellEnd"/>
            <w:r w:rsidRPr="00F844D0">
              <w:rPr>
                <w:rFonts w:ascii="Arial" w:eastAsia="Times New Roman" w:hAnsi="Arial" w:cs="Arial"/>
                <w:color w:val="000000"/>
                <w:sz w:val="20"/>
                <w:szCs w:val="20"/>
                <w:lang w:eastAsia="pl-PL"/>
              </w:rPr>
              <w:t xml:space="preserve">, IP </w:t>
            </w:r>
            <w:proofErr w:type="spellStart"/>
            <w:r w:rsidRPr="00F844D0">
              <w:rPr>
                <w:rFonts w:ascii="Arial" w:eastAsia="Times New Roman" w:hAnsi="Arial" w:cs="Arial"/>
                <w:color w:val="000000"/>
                <w:sz w:val="20"/>
                <w:szCs w:val="20"/>
                <w:lang w:eastAsia="pl-PL"/>
              </w:rPr>
              <w:t>spoofing</w:t>
            </w:r>
            <w:proofErr w:type="spellEnd"/>
            <w:r w:rsidRPr="00F844D0">
              <w:rPr>
                <w:rFonts w:ascii="Arial" w:eastAsia="Times New Roman" w:hAnsi="Arial" w:cs="Arial"/>
                <w:color w:val="000000"/>
                <w:sz w:val="20"/>
                <w:szCs w:val="20"/>
                <w:lang w:eastAsia="pl-PL"/>
              </w:rPr>
              <w:t xml:space="preserve">, SYN </w:t>
            </w:r>
            <w:proofErr w:type="spellStart"/>
            <w:r w:rsidRPr="00F844D0">
              <w:rPr>
                <w:rFonts w:ascii="Arial" w:eastAsia="Times New Roman" w:hAnsi="Arial" w:cs="Arial"/>
                <w:color w:val="000000"/>
                <w:sz w:val="20"/>
                <w:szCs w:val="20"/>
                <w:lang w:eastAsia="pl-PL"/>
              </w:rPr>
              <w:t>flooding</w:t>
            </w:r>
            <w:proofErr w:type="spellEnd"/>
            <w:r w:rsidRPr="00F844D0">
              <w:rPr>
                <w:rFonts w:ascii="Arial" w:eastAsia="Times New Roman" w:hAnsi="Arial" w:cs="Arial"/>
                <w:color w:val="000000"/>
                <w:sz w:val="20"/>
                <w:szCs w:val="20"/>
                <w:lang w:eastAsia="pl-PL"/>
              </w:rPr>
              <w:t xml:space="preserve">, </w:t>
            </w:r>
            <w:proofErr w:type="spellStart"/>
            <w:r w:rsidRPr="00F844D0">
              <w:rPr>
                <w:rFonts w:ascii="Arial" w:eastAsia="Times New Roman" w:hAnsi="Arial" w:cs="Arial"/>
                <w:color w:val="000000"/>
                <w:sz w:val="20"/>
                <w:szCs w:val="20"/>
                <w:lang w:eastAsia="pl-PL"/>
              </w:rPr>
              <w:t>flood</w:t>
            </w:r>
            <w:proofErr w:type="spellEnd"/>
            <w:r w:rsidRPr="00F844D0">
              <w:rPr>
                <w:rFonts w:ascii="Arial" w:eastAsia="Times New Roman" w:hAnsi="Arial" w:cs="Arial"/>
                <w:color w:val="000000"/>
                <w:sz w:val="20"/>
                <w:szCs w:val="20"/>
                <w:lang w:eastAsia="pl-PL"/>
              </w:rPr>
              <w:t xml:space="preserve"> ping i innymi, oraz przed skanowaniem portów i adresów </w:t>
            </w:r>
          </w:p>
        </w:tc>
        <w:tc>
          <w:tcPr>
            <w:tcW w:w="1556" w:type="dxa"/>
          </w:tcPr>
          <w:p w14:paraId="537B6D10" w14:textId="3CEDDA9E"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1E7F0F45" w14:textId="77777777" w:rsidTr="00D26508">
        <w:tc>
          <w:tcPr>
            <w:tcW w:w="851" w:type="dxa"/>
          </w:tcPr>
          <w:p w14:paraId="32DB3FCA"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202AE501"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ma obsługiwać translacje adresów NAT n:1, NAT 1:1 oraz PAT. </w:t>
            </w:r>
          </w:p>
        </w:tc>
        <w:tc>
          <w:tcPr>
            <w:tcW w:w="1556" w:type="dxa"/>
          </w:tcPr>
          <w:p w14:paraId="28A008D1" w14:textId="0BE8A16A"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53D4D393" w14:textId="77777777" w:rsidTr="00D26508">
        <w:tc>
          <w:tcPr>
            <w:tcW w:w="851" w:type="dxa"/>
          </w:tcPr>
          <w:p w14:paraId="0B799FA3"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53EDF453"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ma dawać  możliwość ustawienia trybu pracy jako router warstwy trzeciej, jako </w:t>
            </w:r>
            <w:proofErr w:type="spellStart"/>
            <w:r w:rsidRPr="00F844D0">
              <w:rPr>
                <w:rFonts w:ascii="Arial" w:eastAsia="Times New Roman" w:hAnsi="Arial" w:cs="Arial"/>
                <w:color w:val="000000"/>
                <w:sz w:val="20"/>
                <w:szCs w:val="20"/>
                <w:lang w:eastAsia="pl-PL"/>
              </w:rPr>
              <w:t>bridge</w:t>
            </w:r>
            <w:proofErr w:type="spellEnd"/>
            <w:r w:rsidRPr="00F844D0">
              <w:rPr>
                <w:rFonts w:ascii="Arial" w:eastAsia="Times New Roman" w:hAnsi="Arial" w:cs="Arial"/>
                <w:color w:val="000000"/>
                <w:sz w:val="20"/>
                <w:szCs w:val="20"/>
                <w:lang w:eastAsia="pl-PL"/>
              </w:rPr>
              <w:t xml:space="preserve"> warstwy drugiej oraz hybrydowo (częściowo jako router, a częściowo jako </w:t>
            </w:r>
            <w:proofErr w:type="spellStart"/>
            <w:r w:rsidRPr="00F844D0">
              <w:rPr>
                <w:rFonts w:ascii="Arial" w:eastAsia="Times New Roman" w:hAnsi="Arial" w:cs="Arial"/>
                <w:color w:val="000000"/>
                <w:sz w:val="20"/>
                <w:szCs w:val="20"/>
                <w:lang w:eastAsia="pl-PL"/>
              </w:rPr>
              <w:t>bridge</w:t>
            </w:r>
            <w:proofErr w:type="spellEnd"/>
            <w:r w:rsidRPr="00F844D0">
              <w:rPr>
                <w:rFonts w:ascii="Arial" w:eastAsia="Times New Roman" w:hAnsi="Arial" w:cs="Arial"/>
                <w:color w:val="000000"/>
                <w:sz w:val="20"/>
                <w:szCs w:val="20"/>
                <w:lang w:eastAsia="pl-PL"/>
              </w:rPr>
              <w:t xml:space="preserve">). </w:t>
            </w:r>
          </w:p>
        </w:tc>
        <w:tc>
          <w:tcPr>
            <w:tcW w:w="1556" w:type="dxa"/>
          </w:tcPr>
          <w:p w14:paraId="6AC2F243" w14:textId="768513F4"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3A01B6D3" w14:textId="77777777" w:rsidTr="00D26508">
        <w:tc>
          <w:tcPr>
            <w:tcW w:w="851" w:type="dxa"/>
          </w:tcPr>
          <w:p w14:paraId="26C58313"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02422D1F"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Interface (GUI) do konfiguracji </w:t>
            </w:r>
            <w:proofErr w:type="spellStart"/>
            <w:r w:rsidRPr="00F844D0">
              <w:rPr>
                <w:rFonts w:ascii="Arial" w:eastAsia="Times New Roman" w:hAnsi="Arial" w:cs="Arial"/>
                <w:color w:val="000000"/>
                <w:sz w:val="20"/>
                <w:szCs w:val="20"/>
                <w:lang w:eastAsia="pl-PL"/>
              </w:rPr>
              <w:t>firewalla</w:t>
            </w:r>
            <w:proofErr w:type="spellEnd"/>
            <w:r w:rsidRPr="00F844D0">
              <w:rPr>
                <w:rFonts w:ascii="Arial" w:eastAsia="Times New Roman" w:hAnsi="Arial" w:cs="Arial"/>
                <w:color w:val="000000"/>
                <w:sz w:val="20"/>
                <w:szCs w:val="20"/>
                <w:lang w:eastAsia="pl-PL"/>
              </w:rPr>
              <w:t xml:space="preserve"> ma umożliwiać tworzenie odpowiednich reguł przy użyciu prekonfigurowanych obiektów. Przy zastosowaniu takiej technologii osoba administrująca ma mieć możliwość określania parametrów pojedynczej reguły (adres źródłowy, adres docelowy etc.) przy wykorzystaniu obiektów określających ich logiczne przeznaczenie. </w:t>
            </w:r>
          </w:p>
        </w:tc>
        <w:tc>
          <w:tcPr>
            <w:tcW w:w="1556" w:type="dxa"/>
          </w:tcPr>
          <w:p w14:paraId="3FC9C119" w14:textId="6A5B7D89"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437A0F0C" w14:textId="77777777" w:rsidTr="00D26508">
        <w:tc>
          <w:tcPr>
            <w:tcW w:w="851" w:type="dxa"/>
          </w:tcPr>
          <w:p w14:paraId="6ECF85DB"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2A4F0E28"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Administrator musi mieć możliwość budowania reguł </w:t>
            </w:r>
            <w:proofErr w:type="spellStart"/>
            <w:r w:rsidRPr="00F844D0">
              <w:rPr>
                <w:rFonts w:ascii="Arial" w:eastAsia="Times New Roman" w:hAnsi="Arial" w:cs="Arial"/>
                <w:color w:val="000000"/>
                <w:sz w:val="20"/>
                <w:szCs w:val="20"/>
                <w:lang w:eastAsia="pl-PL"/>
              </w:rPr>
              <w:t>firewalla</w:t>
            </w:r>
            <w:proofErr w:type="spellEnd"/>
            <w:r w:rsidRPr="00F844D0">
              <w:rPr>
                <w:rFonts w:ascii="Arial" w:eastAsia="Times New Roman" w:hAnsi="Arial" w:cs="Arial"/>
                <w:color w:val="000000"/>
                <w:sz w:val="20"/>
                <w:szCs w:val="20"/>
                <w:lang w:eastAsia="pl-PL"/>
              </w:rPr>
              <w:t xml:space="preserve"> na podstawie: interfejsów wejściowych i wyjściowych ruchu, źródłowego adresu IP, docelowego adresu IP, </w:t>
            </w:r>
            <w:proofErr w:type="spellStart"/>
            <w:r w:rsidRPr="00F844D0">
              <w:rPr>
                <w:rFonts w:ascii="Arial" w:eastAsia="Times New Roman" w:hAnsi="Arial" w:cs="Arial"/>
                <w:color w:val="000000"/>
                <w:sz w:val="20"/>
                <w:szCs w:val="20"/>
                <w:lang w:eastAsia="pl-PL"/>
              </w:rPr>
              <w:t>geolokacji</w:t>
            </w:r>
            <w:proofErr w:type="spellEnd"/>
            <w:r w:rsidRPr="00F844D0">
              <w:rPr>
                <w:rFonts w:ascii="Arial" w:eastAsia="Times New Roman" w:hAnsi="Arial" w:cs="Arial"/>
                <w:color w:val="000000"/>
                <w:sz w:val="20"/>
                <w:szCs w:val="20"/>
                <w:lang w:eastAsia="pl-PL"/>
              </w:rPr>
              <w:t xml:space="preserve"> hosta źródłowego bądź docelowego, reputacji hosta, użytkownika bądź grupy bazy LDAP, pola DSCP nagłówka pakietu, godziny oraz dnia nawiązywania połączenia. </w:t>
            </w:r>
          </w:p>
        </w:tc>
        <w:tc>
          <w:tcPr>
            <w:tcW w:w="1556" w:type="dxa"/>
          </w:tcPr>
          <w:p w14:paraId="35DEE814" w14:textId="52EBE163"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55D072D0" w14:textId="77777777" w:rsidTr="00D26508">
        <w:tc>
          <w:tcPr>
            <w:tcW w:w="851" w:type="dxa"/>
          </w:tcPr>
          <w:p w14:paraId="3CA019A6"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6504CA6C"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Administrator ma możliwość zdefiniowania minimum 10 różnych, niezależnie konfigurowalnych, zestawów reguł na </w:t>
            </w:r>
            <w:proofErr w:type="spellStart"/>
            <w:r w:rsidRPr="00F844D0">
              <w:rPr>
                <w:rFonts w:ascii="Arial" w:eastAsia="Times New Roman" w:hAnsi="Arial" w:cs="Arial"/>
                <w:color w:val="000000"/>
                <w:sz w:val="20"/>
                <w:szCs w:val="20"/>
                <w:lang w:eastAsia="pl-PL"/>
              </w:rPr>
              <w:t>firewall’u</w:t>
            </w:r>
            <w:proofErr w:type="spellEnd"/>
            <w:r w:rsidRPr="00F844D0">
              <w:rPr>
                <w:rFonts w:ascii="Arial" w:eastAsia="Times New Roman" w:hAnsi="Arial" w:cs="Arial"/>
                <w:color w:val="000000"/>
                <w:sz w:val="20"/>
                <w:szCs w:val="20"/>
                <w:lang w:eastAsia="pl-PL"/>
              </w:rPr>
              <w:t xml:space="preserve">. </w:t>
            </w:r>
          </w:p>
        </w:tc>
        <w:tc>
          <w:tcPr>
            <w:tcW w:w="1556" w:type="dxa"/>
          </w:tcPr>
          <w:p w14:paraId="03D67844" w14:textId="3E326D07"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41B70921" w14:textId="77777777" w:rsidTr="00D26508">
        <w:tc>
          <w:tcPr>
            <w:tcW w:w="851" w:type="dxa"/>
          </w:tcPr>
          <w:p w14:paraId="38D1728D"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56244EA8"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Edytor reguł na firewallu ma posiadać wbudowany analizator reguł, który eliminuje sprzeczności w konfiguracji reguł lub wskazuje na użycie nieistniejących elementów (obiektów). </w:t>
            </w:r>
          </w:p>
        </w:tc>
        <w:tc>
          <w:tcPr>
            <w:tcW w:w="1556" w:type="dxa"/>
          </w:tcPr>
          <w:p w14:paraId="49EA6F27" w14:textId="2F8D8C1F"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279178A1" w14:textId="77777777" w:rsidTr="00D26508">
        <w:tc>
          <w:tcPr>
            <w:tcW w:w="851" w:type="dxa"/>
          </w:tcPr>
          <w:p w14:paraId="25E6084A"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04D8B56F"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Firewall ma umożliwiać uwierzytelnienie i autoryzację użytkowników w oparciu o bazę lokalną, zewnętrzny serwer RADIUS, LDAP (wewnętrzny i zewnętrzny) lub przy współpracy z uwierzytelnieniem Windows 2k (</w:t>
            </w:r>
            <w:proofErr w:type="spellStart"/>
            <w:r w:rsidRPr="00F844D0">
              <w:rPr>
                <w:rFonts w:ascii="Arial" w:eastAsia="Times New Roman" w:hAnsi="Arial" w:cs="Arial"/>
                <w:color w:val="000000"/>
                <w:sz w:val="20"/>
                <w:szCs w:val="20"/>
                <w:lang w:eastAsia="pl-PL"/>
              </w:rPr>
              <w:t>Kerberos</w:t>
            </w:r>
            <w:proofErr w:type="spellEnd"/>
            <w:r w:rsidRPr="00F844D0">
              <w:rPr>
                <w:rFonts w:ascii="Arial" w:eastAsia="Times New Roman" w:hAnsi="Arial" w:cs="Arial"/>
                <w:color w:val="000000"/>
                <w:sz w:val="20"/>
                <w:szCs w:val="20"/>
                <w:lang w:eastAsia="pl-PL"/>
              </w:rPr>
              <w:t xml:space="preserve">). </w:t>
            </w:r>
          </w:p>
        </w:tc>
        <w:tc>
          <w:tcPr>
            <w:tcW w:w="1556" w:type="dxa"/>
          </w:tcPr>
          <w:p w14:paraId="08B51FCC" w14:textId="64454E49"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6605F9A3" w14:textId="77777777" w:rsidTr="00D26508">
        <w:tc>
          <w:tcPr>
            <w:tcW w:w="851" w:type="dxa"/>
          </w:tcPr>
          <w:p w14:paraId="12CD6FB7"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6E436DEF"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musi dawać możliwość rozpoznawania i filtrowania ruchu po aplikacjach. </w:t>
            </w:r>
          </w:p>
        </w:tc>
        <w:tc>
          <w:tcPr>
            <w:tcW w:w="1556" w:type="dxa"/>
          </w:tcPr>
          <w:p w14:paraId="2BDD5B58" w14:textId="51D93C3B"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034BDF32" w14:textId="77777777" w:rsidTr="00D26508">
        <w:tc>
          <w:tcPr>
            <w:tcW w:w="851" w:type="dxa"/>
          </w:tcPr>
          <w:p w14:paraId="0E46C4AD"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4BF3C7E3"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System detekcji i prewencji włamań (IPS) ma być zaimplementowany w jądrze systemu i ma wykrywać włamania oraz anomalia w ruchu sieciowym przy pomocy analizy protokołów, analizy heurystycznej oraz analizy w oparciu o sygnatury kontekstowe. </w:t>
            </w:r>
          </w:p>
        </w:tc>
        <w:tc>
          <w:tcPr>
            <w:tcW w:w="1556" w:type="dxa"/>
          </w:tcPr>
          <w:p w14:paraId="62481B4A" w14:textId="15E88AFD"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5A431315" w14:textId="77777777" w:rsidTr="00D26508">
        <w:tc>
          <w:tcPr>
            <w:tcW w:w="851" w:type="dxa"/>
          </w:tcPr>
          <w:p w14:paraId="10BE3791"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6C666435"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Moduł IPS musi być opracowany przez producenta urządzenia. Nie dopuszcza się aby moduł IPS pochodził od zewnętrznego dostawcy. </w:t>
            </w:r>
          </w:p>
        </w:tc>
        <w:tc>
          <w:tcPr>
            <w:tcW w:w="1556" w:type="dxa"/>
          </w:tcPr>
          <w:p w14:paraId="2F1F2E61" w14:textId="1528C070"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4A6F8682" w14:textId="77777777" w:rsidTr="00D26508">
        <w:tc>
          <w:tcPr>
            <w:tcW w:w="851" w:type="dxa"/>
          </w:tcPr>
          <w:p w14:paraId="5A3FF048"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61F1EA52"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Moduł IPS musi zabezpieczać przed co najmniej 10 000 ataków i zagrożeń. </w:t>
            </w:r>
          </w:p>
        </w:tc>
        <w:tc>
          <w:tcPr>
            <w:tcW w:w="1556" w:type="dxa"/>
          </w:tcPr>
          <w:p w14:paraId="18B748C6" w14:textId="576B48D3"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56529A2D" w14:textId="77777777" w:rsidTr="00D26508">
        <w:tc>
          <w:tcPr>
            <w:tcW w:w="851" w:type="dxa"/>
          </w:tcPr>
          <w:p w14:paraId="3387F402"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01A8AED9"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Administrator musi mieć możliwość tworzenia własnych sygnatur dla systemu IPS. </w:t>
            </w:r>
          </w:p>
        </w:tc>
        <w:tc>
          <w:tcPr>
            <w:tcW w:w="1556" w:type="dxa"/>
          </w:tcPr>
          <w:p w14:paraId="3F485E33" w14:textId="49D5B313"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57D7D647" w14:textId="77777777" w:rsidTr="00D26508">
        <w:tc>
          <w:tcPr>
            <w:tcW w:w="851" w:type="dxa"/>
          </w:tcPr>
          <w:p w14:paraId="39F198E0"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04828BC4"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Moduł IPS ma nie tylko wykrywać ale również usuwać szkodliwą zawartość w kodzie HTML oraz </w:t>
            </w:r>
            <w:proofErr w:type="spellStart"/>
            <w:r w:rsidRPr="00F844D0">
              <w:rPr>
                <w:rFonts w:ascii="Arial" w:eastAsia="Times New Roman" w:hAnsi="Arial" w:cs="Arial"/>
                <w:color w:val="000000"/>
                <w:sz w:val="20"/>
                <w:szCs w:val="20"/>
                <w:lang w:eastAsia="pl-PL"/>
              </w:rPr>
              <w:t>Javascript</w:t>
            </w:r>
            <w:proofErr w:type="spellEnd"/>
            <w:r w:rsidRPr="00F844D0">
              <w:rPr>
                <w:rFonts w:ascii="Arial" w:eastAsia="Times New Roman" w:hAnsi="Arial" w:cs="Arial"/>
                <w:color w:val="000000"/>
                <w:sz w:val="20"/>
                <w:szCs w:val="20"/>
                <w:lang w:eastAsia="pl-PL"/>
              </w:rPr>
              <w:t xml:space="preserve"> żądanej przez użytkownika strony internetowej. </w:t>
            </w:r>
          </w:p>
        </w:tc>
        <w:tc>
          <w:tcPr>
            <w:tcW w:w="1556" w:type="dxa"/>
          </w:tcPr>
          <w:p w14:paraId="1F388F22" w14:textId="2643B360"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6465B858" w14:textId="77777777" w:rsidTr="00D26508">
        <w:tc>
          <w:tcPr>
            <w:tcW w:w="851" w:type="dxa"/>
          </w:tcPr>
          <w:p w14:paraId="0E445436"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6E5F5D1A"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ma mieć możliwość inspekcji ruchu tunelowanego wewnątrz protokołu SSL, co najmniej w zakresie analizy HTTPS, FTPS, POP3S oraz SMTPS. </w:t>
            </w:r>
          </w:p>
        </w:tc>
        <w:tc>
          <w:tcPr>
            <w:tcW w:w="1556" w:type="dxa"/>
          </w:tcPr>
          <w:p w14:paraId="5B83A535" w14:textId="0E452AB1"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09A675D8" w14:textId="77777777" w:rsidTr="00D26508">
        <w:tc>
          <w:tcPr>
            <w:tcW w:w="851" w:type="dxa"/>
          </w:tcPr>
          <w:p w14:paraId="2D5DFCDC"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09BA4530"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Administrator urządzenia ma mieć możliwość konfiguracji jednego z trybów pracy urządzenia, to jest: IPS, IDS lub Firewall dla wybranych adresów IP (źródłowych i docelowych), użytkowników, portów (źródłowych i docelowych) oraz na podstawie pola DSCP. </w:t>
            </w:r>
          </w:p>
        </w:tc>
        <w:tc>
          <w:tcPr>
            <w:tcW w:w="1556" w:type="dxa"/>
          </w:tcPr>
          <w:p w14:paraId="49FCFDEE" w14:textId="0E83805A"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72ED6DC6" w14:textId="77777777" w:rsidTr="00D26508">
        <w:tc>
          <w:tcPr>
            <w:tcW w:w="851" w:type="dxa"/>
          </w:tcPr>
          <w:p w14:paraId="5203A5E7"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71005EDD"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ma mieć możliwość kształtowania pasma – </w:t>
            </w:r>
            <w:proofErr w:type="spellStart"/>
            <w:r w:rsidRPr="00F844D0">
              <w:rPr>
                <w:rFonts w:ascii="Arial" w:eastAsia="Times New Roman" w:hAnsi="Arial" w:cs="Arial"/>
                <w:color w:val="000000"/>
                <w:sz w:val="20"/>
                <w:szCs w:val="20"/>
                <w:lang w:eastAsia="pl-PL"/>
              </w:rPr>
              <w:t>QoS</w:t>
            </w:r>
            <w:proofErr w:type="spellEnd"/>
            <w:r w:rsidRPr="00F844D0">
              <w:rPr>
                <w:rFonts w:ascii="Arial" w:eastAsia="Times New Roman" w:hAnsi="Arial" w:cs="Arial"/>
                <w:color w:val="000000"/>
                <w:sz w:val="20"/>
                <w:szCs w:val="20"/>
                <w:lang w:eastAsia="pl-PL"/>
              </w:rPr>
              <w:t xml:space="preserve">. </w:t>
            </w:r>
          </w:p>
        </w:tc>
        <w:tc>
          <w:tcPr>
            <w:tcW w:w="1556" w:type="dxa"/>
          </w:tcPr>
          <w:p w14:paraId="36443D38" w14:textId="65DFAB13"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01E05153" w14:textId="77777777" w:rsidTr="00D26508">
        <w:tc>
          <w:tcPr>
            <w:tcW w:w="851" w:type="dxa"/>
          </w:tcPr>
          <w:p w14:paraId="19993C5E"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26ADAA4E"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ma mieć możliwość kształtowania pasma w oparciu o </w:t>
            </w:r>
            <w:proofErr w:type="spellStart"/>
            <w:r w:rsidRPr="00F844D0">
              <w:rPr>
                <w:rFonts w:ascii="Arial" w:eastAsia="Times New Roman" w:hAnsi="Arial" w:cs="Arial"/>
                <w:color w:val="000000"/>
                <w:sz w:val="20"/>
                <w:szCs w:val="20"/>
                <w:lang w:eastAsia="pl-PL"/>
              </w:rPr>
              <w:t>priorytetyzację</w:t>
            </w:r>
            <w:proofErr w:type="spellEnd"/>
            <w:r w:rsidRPr="00F844D0">
              <w:rPr>
                <w:rFonts w:ascii="Arial" w:eastAsia="Times New Roman" w:hAnsi="Arial" w:cs="Arial"/>
                <w:color w:val="000000"/>
                <w:sz w:val="20"/>
                <w:szCs w:val="20"/>
                <w:lang w:eastAsia="pl-PL"/>
              </w:rPr>
              <w:t xml:space="preserve"> ruchu oraz minimalną i maksymalną wartość pasma. </w:t>
            </w:r>
          </w:p>
        </w:tc>
        <w:tc>
          <w:tcPr>
            <w:tcW w:w="1556" w:type="dxa"/>
          </w:tcPr>
          <w:p w14:paraId="6F6B491A" w14:textId="50B2E273"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719697FF" w14:textId="77777777" w:rsidTr="00D26508">
        <w:tc>
          <w:tcPr>
            <w:tcW w:w="851" w:type="dxa"/>
          </w:tcPr>
          <w:p w14:paraId="159C9FC4"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34A9E80A"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Ograniczenie pasma lub </w:t>
            </w:r>
            <w:proofErr w:type="spellStart"/>
            <w:r w:rsidRPr="00F844D0">
              <w:rPr>
                <w:rFonts w:ascii="Arial" w:eastAsia="Times New Roman" w:hAnsi="Arial" w:cs="Arial"/>
                <w:color w:val="000000"/>
                <w:sz w:val="20"/>
                <w:szCs w:val="20"/>
                <w:lang w:eastAsia="pl-PL"/>
              </w:rPr>
              <w:t>priorytetyzacja</w:t>
            </w:r>
            <w:proofErr w:type="spellEnd"/>
            <w:r w:rsidRPr="00F844D0">
              <w:rPr>
                <w:rFonts w:ascii="Arial" w:eastAsia="Times New Roman" w:hAnsi="Arial" w:cs="Arial"/>
                <w:color w:val="000000"/>
                <w:sz w:val="20"/>
                <w:szCs w:val="20"/>
                <w:lang w:eastAsia="pl-PL"/>
              </w:rPr>
              <w:t xml:space="preserve"> ma być określana względem reguły na firewallu w odniesieniu do pojedynczego połączenia, adresu IP lub autoryzowanego użytkownika oraz pola DSCP. </w:t>
            </w:r>
          </w:p>
        </w:tc>
        <w:tc>
          <w:tcPr>
            <w:tcW w:w="1556" w:type="dxa"/>
          </w:tcPr>
          <w:p w14:paraId="75379D33" w14:textId="79A63ADA"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087D2274" w14:textId="77777777" w:rsidTr="00D26508">
        <w:tc>
          <w:tcPr>
            <w:tcW w:w="851" w:type="dxa"/>
          </w:tcPr>
          <w:p w14:paraId="39521630"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1D29EF5B"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Rozwiązanie ma umożliwiać tworzenie tzw. kolejki nie mającej wpływu na kształtowanie pasma a jedynie na śledzenie konkretnego typu ruchu (monitoring). </w:t>
            </w:r>
          </w:p>
        </w:tc>
        <w:tc>
          <w:tcPr>
            <w:tcW w:w="1556" w:type="dxa"/>
          </w:tcPr>
          <w:p w14:paraId="6CD02736" w14:textId="792CBEAB"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3B9B3AF1" w14:textId="77777777" w:rsidTr="00D26508">
        <w:tc>
          <w:tcPr>
            <w:tcW w:w="851" w:type="dxa"/>
          </w:tcPr>
          <w:p w14:paraId="439F7BE8"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58613CDC"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ma umożliwiać kształtowanie pasma na podstawie aplikacji generującej ruch.  </w:t>
            </w:r>
          </w:p>
        </w:tc>
        <w:tc>
          <w:tcPr>
            <w:tcW w:w="1556" w:type="dxa"/>
          </w:tcPr>
          <w:p w14:paraId="2568AC00" w14:textId="449BA187"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4C80DED5" w14:textId="77777777" w:rsidTr="00D26508">
        <w:tc>
          <w:tcPr>
            <w:tcW w:w="851" w:type="dxa"/>
          </w:tcPr>
          <w:p w14:paraId="4D30F934"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6AD52EEF"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Rozwiązanie ma zezwalać na zastosowanie jednego z co najmniej dwóch skanerów antywirusowych dostarczonych przez firmy trzecie (innych niż producent rozwiązania). </w:t>
            </w:r>
          </w:p>
        </w:tc>
        <w:tc>
          <w:tcPr>
            <w:tcW w:w="1556" w:type="dxa"/>
          </w:tcPr>
          <w:p w14:paraId="0F766802" w14:textId="2190982E"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3842BEBD" w14:textId="77777777" w:rsidTr="00D26508">
        <w:tc>
          <w:tcPr>
            <w:tcW w:w="851" w:type="dxa"/>
          </w:tcPr>
          <w:p w14:paraId="06F15D83"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749D0CAE"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Co najmniej jeden z dwóch skanerów antywirusowych ma być dostarczany w ramach podstawowej licencji. </w:t>
            </w:r>
          </w:p>
        </w:tc>
        <w:tc>
          <w:tcPr>
            <w:tcW w:w="1556" w:type="dxa"/>
          </w:tcPr>
          <w:p w14:paraId="47FC61DA" w14:textId="432AD1E9"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64E432AE" w14:textId="77777777" w:rsidTr="00D26508">
        <w:tc>
          <w:tcPr>
            <w:tcW w:w="851" w:type="dxa"/>
          </w:tcPr>
          <w:p w14:paraId="739C2AA1"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491C57C0"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Administrator ma mieć możliwość określenia maksymalnej wielkości pliku jaki będzie poddawany analizie skanerem antywirusowym. </w:t>
            </w:r>
          </w:p>
        </w:tc>
        <w:tc>
          <w:tcPr>
            <w:tcW w:w="1556" w:type="dxa"/>
          </w:tcPr>
          <w:p w14:paraId="5F5F44ED" w14:textId="5CC3B022"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484E27E3" w14:textId="77777777" w:rsidTr="00D26508">
        <w:tc>
          <w:tcPr>
            <w:tcW w:w="851" w:type="dxa"/>
          </w:tcPr>
          <w:p w14:paraId="21791D59"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3E679488"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Administrator ma mieć możliwość zdefiniowania treści komunikatu dla użytkownika o wykryciu infekcji, osobno dla infekcji wykrytych wewnątrz protokołu POP3, SMTP i FTP. W przypadku SMTP i FTP ponadto ma być możliwość zdefiniowania 3-cyfrowego kodu odrzucenia. </w:t>
            </w:r>
          </w:p>
        </w:tc>
        <w:tc>
          <w:tcPr>
            <w:tcW w:w="1556" w:type="dxa"/>
          </w:tcPr>
          <w:p w14:paraId="26B9FDE6" w14:textId="5A48F60C"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33A691C2" w14:textId="77777777" w:rsidTr="00D26508">
        <w:tc>
          <w:tcPr>
            <w:tcW w:w="851" w:type="dxa"/>
          </w:tcPr>
          <w:p w14:paraId="795D064E"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00C7CC2F"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Producent ma udostępniać mechanizm klasyfikacji poczty elektronicznej określający czy jest pocztą niechcianą (SPAM). </w:t>
            </w:r>
          </w:p>
        </w:tc>
        <w:tc>
          <w:tcPr>
            <w:tcW w:w="1556" w:type="dxa"/>
          </w:tcPr>
          <w:p w14:paraId="0BF0E5A5" w14:textId="3C140134"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5B3C68FD" w14:textId="77777777" w:rsidTr="00D26508">
        <w:trPr>
          <w:trHeight w:val="1128"/>
        </w:trPr>
        <w:tc>
          <w:tcPr>
            <w:tcW w:w="851" w:type="dxa"/>
          </w:tcPr>
          <w:p w14:paraId="183281E7"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64AE4283"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Ochrona </w:t>
            </w:r>
            <w:proofErr w:type="spellStart"/>
            <w:r w:rsidRPr="00F844D0">
              <w:rPr>
                <w:rFonts w:ascii="Arial" w:eastAsia="Times New Roman" w:hAnsi="Arial" w:cs="Arial"/>
                <w:color w:val="000000"/>
                <w:sz w:val="20"/>
                <w:szCs w:val="20"/>
                <w:lang w:eastAsia="pl-PL"/>
              </w:rPr>
              <w:t>antyspam</w:t>
            </w:r>
            <w:proofErr w:type="spellEnd"/>
            <w:r w:rsidRPr="00F844D0">
              <w:rPr>
                <w:rFonts w:ascii="Arial" w:eastAsia="Times New Roman" w:hAnsi="Arial" w:cs="Arial"/>
                <w:color w:val="000000"/>
                <w:sz w:val="20"/>
                <w:szCs w:val="20"/>
                <w:lang w:eastAsia="pl-PL"/>
              </w:rPr>
              <w:t xml:space="preserve"> ma działać w oparciu o: </w:t>
            </w:r>
          </w:p>
          <w:p w14:paraId="0C3A77A5"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białe/czarne listy, </w:t>
            </w:r>
          </w:p>
          <w:p w14:paraId="3A0C9ADB"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DNS RBL, </w:t>
            </w:r>
          </w:p>
          <w:p w14:paraId="109D99F4"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heurystyczny skaner. </w:t>
            </w:r>
          </w:p>
        </w:tc>
        <w:tc>
          <w:tcPr>
            <w:tcW w:w="1556" w:type="dxa"/>
          </w:tcPr>
          <w:p w14:paraId="0927E9AE" w14:textId="667EEF5F"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4B5DC01A" w14:textId="77777777" w:rsidTr="00D26508">
        <w:tc>
          <w:tcPr>
            <w:tcW w:w="851" w:type="dxa"/>
          </w:tcPr>
          <w:p w14:paraId="37949544"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5A2F25FF"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W przypadku ochrony w oparciu o DNS RBL administrator może modyfikować listę serwerów RBL lub skorzystać z domyślnie wprowadzonych przez producenta serwerów. Może także definiować dowolną ilość wykorzystywanych serwerów RBL. </w:t>
            </w:r>
          </w:p>
        </w:tc>
        <w:tc>
          <w:tcPr>
            <w:tcW w:w="1556" w:type="dxa"/>
          </w:tcPr>
          <w:p w14:paraId="5DD18EBD" w14:textId="2EB1F44B"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1D06AD64" w14:textId="77777777" w:rsidTr="00D26508">
        <w:tc>
          <w:tcPr>
            <w:tcW w:w="851" w:type="dxa"/>
          </w:tcPr>
          <w:p w14:paraId="669F7E4F"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0FBD86E0"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Wpis w nagłówku wiadomości zaklasyfikowanej jako spam ma być w formacie zgodnym z formatem programu </w:t>
            </w:r>
            <w:proofErr w:type="spellStart"/>
            <w:r w:rsidRPr="00F844D0">
              <w:rPr>
                <w:rFonts w:ascii="Arial" w:eastAsia="Times New Roman" w:hAnsi="Arial" w:cs="Arial"/>
                <w:color w:val="000000"/>
                <w:sz w:val="20"/>
                <w:szCs w:val="20"/>
                <w:lang w:eastAsia="pl-PL"/>
              </w:rPr>
              <w:t>Spamassassin</w:t>
            </w:r>
            <w:proofErr w:type="spellEnd"/>
            <w:r w:rsidRPr="00F844D0">
              <w:rPr>
                <w:rFonts w:ascii="Arial" w:eastAsia="Times New Roman" w:hAnsi="Arial" w:cs="Arial"/>
                <w:color w:val="000000"/>
                <w:sz w:val="20"/>
                <w:szCs w:val="20"/>
                <w:lang w:eastAsia="pl-PL"/>
              </w:rPr>
              <w:t xml:space="preserve">.  </w:t>
            </w:r>
          </w:p>
        </w:tc>
        <w:tc>
          <w:tcPr>
            <w:tcW w:w="1556" w:type="dxa"/>
          </w:tcPr>
          <w:p w14:paraId="74EC019C" w14:textId="7BF5A07B"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064DAD9A" w14:textId="77777777" w:rsidTr="00D26508">
        <w:tc>
          <w:tcPr>
            <w:tcW w:w="851" w:type="dxa"/>
          </w:tcPr>
          <w:p w14:paraId="2436A893"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5FEDE1AC"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ma posiadać wbudowany serwer VPN umożliwiający budowanie połączeń VPN typu </w:t>
            </w:r>
            <w:proofErr w:type="spellStart"/>
            <w:r w:rsidRPr="00F844D0">
              <w:rPr>
                <w:rFonts w:ascii="Arial" w:eastAsia="Times New Roman" w:hAnsi="Arial" w:cs="Arial"/>
                <w:color w:val="000000"/>
                <w:sz w:val="20"/>
                <w:szCs w:val="20"/>
                <w:lang w:eastAsia="pl-PL"/>
              </w:rPr>
              <w:t>client</w:t>
            </w:r>
            <w:proofErr w:type="spellEnd"/>
            <w:r w:rsidRPr="00F844D0">
              <w:rPr>
                <w:rFonts w:ascii="Arial" w:eastAsia="Times New Roman" w:hAnsi="Arial" w:cs="Arial"/>
                <w:color w:val="000000"/>
                <w:sz w:val="20"/>
                <w:szCs w:val="20"/>
                <w:lang w:eastAsia="pl-PL"/>
              </w:rPr>
              <w:t>-to-</w:t>
            </w:r>
            <w:proofErr w:type="spellStart"/>
            <w:r w:rsidRPr="00F844D0">
              <w:rPr>
                <w:rFonts w:ascii="Arial" w:eastAsia="Times New Roman" w:hAnsi="Arial" w:cs="Arial"/>
                <w:color w:val="000000"/>
                <w:sz w:val="20"/>
                <w:szCs w:val="20"/>
                <w:lang w:eastAsia="pl-PL"/>
              </w:rPr>
              <w:t>site</w:t>
            </w:r>
            <w:proofErr w:type="spellEnd"/>
            <w:r w:rsidRPr="00F844D0">
              <w:rPr>
                <w:rFonts w:ascii="Arial" w:eastAsia="Times New Roman" w:hAnsi="Arial" w:cs="Arial"/>
                <w:color w:val="000000"/>
                <w:sz w:val="20"/>
                <w:szCs w:val="20"/>
                <w:lang w:eastAsia="pl-PL"/>
              </w:rPr>
              <w:t xml:space="preserve"> (klient mobilny – lokalizacja) lub </w:t>
            </w:r>
            <w:proofErr w:type="spellStart"/>
            <w:r w:rsidRPr="00F844D0">
              <w:rPr>
                <w:rFonts w:ascii="Arial" w:eastAsia="Times New Roman" w:hAnsi="Arial" w:cs="Arial"/>
                <w:color w:val="000000"/>
                <w:sz w:val="20"/>
                <w:szCs w:val="20"/>
                <w:lang w:eastAsia="pl-PL"/>
              </w:rPr>
              <w:t>site</w:t>
            </w:r>
            <w:proofErr w:type="spellEnd"/>
            <w:r w:rsidRPr="00F844D0">
              <w:rPr>
                <w:rFonts w:ascii="Arial" w:eastAsia="Times New Roman" w:hAnsi="Arial" w:cs="Arial"/>
                <w:color w:val="000000"/>
                <w:sz w:val="20"/>
                <w:szCs w:val="20"/>
                <w:lang w:eastAsia="pl-PL"/>
              </w:rPr>
              <w:t>-to-</w:t>
            </w:r>
            <w:proofErr w:type="spellStart"/>
            <w:r w:rsidRPr="00F844D0">
              <w:rPr>
                <w:rFonts w:ascii="Arial" w:eastAsia="Times New Roman" w:hAnsi="Arial" w:cs="Arial"/>
                <w:color w:val="000000"/>
                <w:sz w:val="20"/>
                <w:szCs w:val="20"/>
                <w:lang w:eastAsia="pl-PL"/>
              </w:rPr>
              <w:t>site</w:t>
            </w:r>
            <w:proofErr w:type="spellEnd"/>
            <w:r w:rsidRPr="00F844D0">
              <w:rPr>
                <w:rFonts w:ascii="Arial" w:eastAsia="Times New Roman" w:hAnsi="Arial" w:cs="Arial"/>
                <w:color w:val="000000"/>
                <w:sz w:val="20"/>
                <w:szCs w:val="20"/>
                <w:lang w:eastAsia="pl-PL"/>
              </w:rPr>
              <w:t xml:space="preserve"> (lokalizacja-lokalizacja). </w:t>
            </w:r>
          </w:p>
        </w:tc>
        <w:tc>
          <w:tcPr>
            <w:tcW w:w="1556" w:type="dxa"/>
          </w:tcPr>
          <w:p w14:paraId="43F76E42" w14:textId="191A9A94"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717A0AAB" w14:textId="77777777" w:rsidTr="00D26508">
        <w:trPr>
          <w:trHeight w:val="1128"/>
        </w:trPr>
        <w:tc>
          <w:tcPr>
            <w:tcW w:w="851" w:type="dxa"/>
          </w:tcPr>
          <w:p w14:paraId="6D099554"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23B2B40C"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Odpowiednio kanały VPN można budować w oparciu o: </w:t>
            </w:r>
          </w:p>
          <w:p w14:paraId="19B20601"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PPTP VPN, </w:t>
            </w:r>
          </w:p>
          <w:p w14:paraId="5D9D1F71" w14:textId="77777777" w:rsidR="00F844D0" w:rsidRPr="00F844D0" w:rsidRDefault="00F844D0" w:rsidP="00F844D0">
            <w:pPr>
              <w:spacing w:after="0" w:line="240" w:lineRule="auto"/>
              <w:rPr>
                <w:rFonts w:ascii="Arial" w:eastAsia="Times New Roman" w:hAnsi="Arial" w:cs="Arial"/>
                <w:color w:val="000000"/>
                <w:sz w:val="20"/>
                <w:szCs w:val="20"/>
                <w:lang w:eastAsia="pl-PL"/>
              </w:rPr>
            </w:pPr>
            <w:proofErr w:type="spellStart"/>
            <w:r w:rsidRPr="00F844D0">
              <w:rPr>
                <w:rFonts w:ascii="Arial" w:eastAsia="Times New Roman" w:hAnsi="Arial" w:cs="Arial"/>
                <w:color w:val="000000"/>
                <w:sz w:val="20"/>
                <w:szCs w:val="20"/>
                <w:lang w:eastAsia="pl-PL"/>
              </w:rPr>
              <w:t>IPSec</w:t>
            </w:r>
            <w:proofErr w:type="spellEnd"/>
            <w:r w:rsidRPr="00F844D0">
              <w:rPr>
                <w:rFonts w:ascii="Arial" w:eastAsia="Times New Roman" w:hAnsi="Arial" w:cs="Arial"/>
                <w:color w:val="000000"/>
                <w:sz w:val="20"/>
                <w:szCs w:val="20"/>
                <w:lang w:eastAsia="pl-PL"/>
              </w:rPr>
              <w:t xml:space="preserve"> VPN, </w:t>
            </w:r>
          </w:p>
          <w:p w14:paraId="6FCC0C09"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SSL VPN </w:t>
            </w:r>
          </w:p>
        </w:tc>
        <w:tc>
          <w:tcPr>
            <w:tcW w:w="1556" w:type="dxa"/>
          </w:tcPr>
          <w:p w14:paraId="01F6BB3F" w14:textId="2CA8D80A"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60C13803" w14:textId="77777777" w:rsidTr="00D26508">
        <w:tc>
          <w:tcPr>
            <w:tcW w:w="851" w:type="dxa"/>
          </w:tcPr>
          <w:p w14:paraId="71F83775"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5A7485A7"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SSL VPN musi działać w trybach Tunel i Portal. </w:t>
            </w:r>
          </w:p>
        </w:tc>
        <w:tc>
          <w:tcPr>
            <w:tcW w:w="1556" w:type="dxa"/>
          </w:tcPr>
          <w:p w14:paraId="43384523" w14:textId="6474BAEB"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1DC77B96" w14:textId="77777777" w:rsidTr="00D26508">
        <w:tc>
          <w:tcPr>
            <w:tcW w:w="851" w:type="dxa"/>
          </w:tcPr>
          <w:p w14:paraId="6F8EC54C"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5333D843"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W ramach funkcji SSL VPN producenci powinien dostarczać klienta VPN współpracującego z oferowanym rozwiązaniem. </w:t>
            </w:r>
          </w:p>
        </w:tc>
        <w:tc>
          <w:tcPr>
            <w:tcW w:w="1556" w:type="dxa"/>
          </w:tcPr>
          <w:p w14:paraId="06FC72A9" w14:textId="6D33A78E"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55C97B86" w14:textId="77777777" w:rsidTr="00D26508">
        <w:tc>
          <w:tcPr>
            <w:tcW w:w="851" w:type="dxa"/>
          </w:tcPr>
          <w:p w14:paraId="08DCFA32"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2076F555"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ma posiadać funkcjonalność przełączenia tunelu na łącze zapasowe na wypadek awarii łącza dostawcy podstawowego (VPN </w:t>
            </w:r>
            <w:proofErr w:type="spellStart"/>
            <w:r w:rsidRPr="00F844D0">
              <w:rPr>
                <w:rFonts w:ascii="Arial" w:eastAsia="Times New Roman" w:hAnsi="Arial" w:cs="Arial"/>
                <w:color w:val="000000"/>
                <w:sz w:val="20"/>
                <w:szCs w:val="20"/>
                <w:lang w:eastAsia="pl-PL"/>
              </w:rPr>
              <w:t>Failover</w:t>
            </w:r>
            <w:proofErr w:type="spellEnd"/>
            <w:r w:rsidRPr="00F844D0">
              <w:rPr>
                <w:rFonts w:ascii="Arial" w:eastAsia="Times New Roman" w:hAnsi="Arial" w:cs="Arial"/>
                <w:color w:val="000000"/>
                <w:sz w:val="20"/>
                <w:szCs w:val="20"/>
                <w:lang w:eastAsia="pl-PL"/>
              </w:rPr>
              <w:t xml:space="preserve">). </w:t>
            </w:r>
          </w:p>
        </w:tc>
        <w:tc>
          <w:tcPr>
            <w:tcW w:w="1556" w:type="dxa"/>
          </w:tcPr>
          <w:p w14:paraId="0EAE74F4" w14:textId="71AFD8C9"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4A2045C2" w14:textId="77777777" w:rsidTr="00D26508">
        <w:tc>
          <w:tcPr>
            <w:tcW w:w="851" w:type="dxa"/>
          </w:tcPr>
          <w:p w14:paraId="2D949714"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3874941C"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ma posiadać wsparcie dla technologii </w:t>
            </w:r>
            <w:proofErr w:type="spellStart"/>
            <w:r w:rsidRPr="00F844D0">
              <w:rPr>
                <w:rFonts w:ascii="Arial" w:eastAsia="Times New Roman" w:hAnsi="Arial" w:cs="Arial"/>
                <w:color w:val="000000"/>
                <w:sz w:val="20"/>
                <w:szCs w:val="20"/>
                <w:lang w:eastAsia="pl-PL"/>
              </w:rPr>
              <w:t>XAuth</w:t>
            </w:r>
            <w:proofErr w:type="spellEnd"/>
            <w:r w:rsidRPr="00F844D0">
              <w:rPr>
                <w:rFonts w:ascii="Arial" w:eastAsia="Times New Roman" w:hAnsi="Arial" w:cs="Arial"/>
                <w:color w:val="000000"/>
                <w:sz w:val="20"/>
                <w:szCs w:val="20"/>
                <w:lang w:eastAsia="pl-PL"/>
              </w:rPr>
              <w:t xml:space="preserve">, Hub ‘n’ </w:t>
            </w:r>
            <w:proofErr w:type="spellStart"/>
            <w:r w:rsidRPr="00F844D0">
              <w:rPr>
                <w:rFonts w:ascii="Arial" w:eastAsia="Times New Roman" w:hAnsi="Arial" w:cs="Arial"/>
                <w:color w:val="000000"/>
                <w:sz w:val="20"/>
                <w:szCs w:val="20"/>
                <w:lang w:eastAsia="pl-PL"/>
              </w:rPr>
              <w:t>Spoke</w:t>
            </w:r>
            <w:proofErr w:type="spellEnd"/>
            <w:r w:rsidRPr="00F844D0">
              <w:rPr>
                <w:rFonts w:ascii="Arial" w:eastAsia="Times New Roman" w:hAnsi="Arial" w:cs="Arial"/>
                <w:color w:val="000000"/>
                <w:sz w:val="20"/>
                <w:szCs w:val="20"/>
                <w:lang w:eastAsia="pl-PL"/>
              </w:rPr>
              <w:t xml:space="preserve"> oraz </w:t>
            </w:r>
            <w:proofErr w:type="spellStart"/>
            <w:r w:rsidRPr="00F844D0">
              <w:rPr>
                <w:rFonts w:ascii="Arial" w:eastAsia="Times New Roman" w:hAnsi="Arial" w:cs="Arial"/>
                <w:color w:val="000000"/>
                <w:sz w:val="20"/>
                <w:szCs w:val="20"/>
                <w:lang w:eastAsia="pl-PL"/>
              </w:rPr>
              <w:t>modconf</w:t>
            </w:r>
            <w:proofErr w:type="spellEnd"/>
            <w:r w:rsidRPr="00F844D0">
              <w:rPr>
                <w:rFonts w:ascii="Arial" w:eastAsia="Times New Roman" w:hAnsi="Arial" w:cs="Arial"/>
                <w:color w:val="000000"/>
                <w:sz w:val="20"/>
                <w:szCs w:val="20"/>
                <w:lang w:eastAsia="pl-PL"/>
              </w:rPr>
              <w:t xml:space="preserve">. </w:t>
            </w:r>
          </w:p>
        </w:tc>
        <w:tc>
          <w:tcPr>
            <w:tcW w:w="1556" w:type="dxa"/>
          </w:tcPr>
          <w:p w14:paraId="6B62D8B3" w14:textId="021C8DEF"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5291AD55" w14:textId="77777777" w:rsidTr="00D26508">
        <w:tc>
          <w:tcPr>
            <w:tcW w:w="851" w:type="dxa"/>
          </w:tcPr>
          <w:p w14:paraId="532111B2"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36B0BAEC"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ma umożliwiać tworzenie tuneli w oparciu o technologię </w:t>
            </w:r>
            <w:proofErr w:type="spellStart"/>
            <w:r w:rsidRPr="00F844D0">
              <w:rPr>
                <w:rFonts w:ascii="Arial" w:eastAsia="Times New Roman" w:hAnsi="Arial" w:cs="Arial"/>
                <w:color w:val="000000"/>
                <w:sz w:val="20"/>
                <w:szCs w:val="20"/>
                <w:lang w:eastAsia="pl-PL"/>
              </w:rPr>
              <w:t>Route</w:t>
            </w:r>
            <w:proofErr w:type="spellEnd"/>
            <w:r w:rsidRPr="00F844D0">
              <w:rPr>
                <w:rFonts w:ascii="Arial" w:eastAsia="Times New Roman" w:hAnsi="Arial" w:cs="Arial"/>
                <w:color w:val="000000"/>
                <w:sz w:val="20"/>
                <w:szCs w:val="20"/>
                <w:lang w:eastAsia="pl-PL"/>
              </w:rPr>
              <w:t xml:space="preserve"> </w:t>
            </w:r>
            <w:proofErr w:type="spellStart"/>
            <w:r w:rsidRPr="00F844D0">
              <w:rPr>
                <w:rFonts w:ascii="Arial" w:eastAsia="Times New Roman" w:hAnsi="Arial" w:cs="Arial"/>
                <w:color w:val="000000"/>
                <w:sz w:val="20"/>
                <w:szCs w:val="20"/>
                <w:lang w:eastAsia="pl-PL"/>
              </w:rPr>
              <w:t>Based</w:t>
            </w:r>
            <w:proofErr w:type="spellEnd"/>
            <w:r w:rsidRPr="00F844D0">
              <w:rPr>
                <w:rFonts w:ascii="Arial" w:eastAsia="Times New Roman" w:hAnsi="Arial" w:cs="Arial"/>
                <w:color w:val="000000"/>
                <w:sz w:val="20"/>
                <w:szCs w:val="20"/>
                <w:lang w:eastAsia="pl-PL"/>
              </w:rPr>
              <w:t xml:space="preserve">. </w:t>
            </w:r>
          </w:p>
        </w:tc>
        <w:tc>
          <w:tcPr>
            <w:tcW w:w="1556" w:type="dxa"/>
          </w:tcPr>
          <w:p w14:paraId="34FFC0BC" w14:textId="1C7DC77E"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3BF8AF23" w14:textId="77777777" w:rsidTr="00D26508">
        <w:tc>
          <w:tcPr>
            <w:tcW w:w="851" w:type="dxa"/>
          </w:tcPr>
          <w:p w14:paraId="39B38932"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37A30B8C"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ma posiadać wbudowany filtr URL. </w:t>
            </w:r>
          </w:p>
        </w:tc>
        <w:tc>
          <w:tcPr>
            <w:tcW w:w="1556" w:type="dxa"/>
          </w:tcPr>
          <w:p w14:paraId="04FEBF2C" w14:textId="205AF310"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79F3C95A" w14:textId="77777777" w:rsidTr="00D26508">
        <w:tc>
          <w:tcPr>
            <w:tcW w:w="851" w:type="dxa"/>
          </w:tcPr>
          <w:p w14:paraId="4E639560"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5D665E89"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Filtr URL ma działać w oparciu o klasyfikację URL zawierającą co najmniej 50 kategorii tematycznych stron internetowych. </w:t>
            </w:r>
          </w:p>
        </w:tc>
        <w:tc>
          <w:tcPr>
            <w:tcW w:w="1556" w:type="dxa"/>
          </w:tcPr>
          <w:p w14:paraId="3B45A5BB" w14:textId="5C2B5F76"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33348AB5" w14:textId="77777777" w:rsidTr="00D26508">
        <w:tc>
          <w:tcPr>
            <w:tcW w:w="851" w:type="dxa"/>
          </w:tcPr>
          <w:p w14:paraId="18807A68"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13E4B33D"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Administrator musi mieć możliwość dodawania własnych kategorii URL. </w:t>
            </w:r>
          </w:p>
        </w:tc>
        <w:tc>
          <w:tcPr>
            <w:tcW w:w="1556" w:type="dxa"/>
          </w:tcPr>
          <w:p w14:paraId="47BCDB44" w14:textId="06FA29FB"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76861A1E" w14:textId="77777777" w:rsidTr="00D26508">
        <w:tc>
          <w:tcPr>
            <w:tcW w:w="851" w:type="dxa"/>
          </w:tcPr>
          <w:p w14:paraId="01BA14C7"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5ABBD3A8"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nie jest limitowane pod względem kategorii URL dodawanych przez administratora. </w:t>
            </w:r>
          </w:p>
        </w:tc>
        <w:tc>
          <w:tcPr>
            <w:tcW w:w="1556" w:type="dxa"/>
          </w:tcPr>
          <w:p w14:paraId="72B3CB2B" w14:textId="46293C2E"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434E9132" w14:textId="77777777" w:rsidTr="00D26508">
        <w:tc>
          <w:tcPr>
            <w:tcW w:w="851" w:type="dxa"/>
          </w:tcPr>
          <w:p w14:paraId="11A4E783"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7E5254BE"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Moduł filtra URL, wspierany przez HTTP PROXY, musi być zgodny z protokołem ICAP co najmniej w trybie REQUEST. </w:t>
            </w:r>
          </w:p>
        </w:tc>
        <w:tc>
          <w:tcPr>
            <w:tcW w:w="1556" w:type="dxa"/>
          </w:tcPr>
          <w:p w14:paraId="3789FA28" w14:textId="36F67AD1"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07E4820A" w14:textId="77777777" w:rsidTr="00D26508">
        <w:trPr>
          <w:trHeight w:val="1951"/>
        </w:trPr>
        <w:tc>
          <w:tcPr>
            <w:tcW w:w="851" w:type="dxa"/>
          </w:tcPr>
          <w:p w14:paraId="3824FBA3"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7DD67933"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Administrator posiada możliwość zdefiniowania akcji w przypadku zaklasyfikowania danej strony do konkretnej kategorii. Do wyboru jest jedna z trzech akcji: </w:t>
            </w:r>
          </w:p>
          <w:p w14:paraId="27F48354"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blokowanie dostępu do adresu URL, </w:t>
            </w:r>
          </w:p>
          <w:p w14:paraId="6A5EF346"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zezwolenie na dostęp do adresu URL, </w:t>
            </w:r>
          </w:p>
          <w:p w14:paraId="57A7A263"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blokowanie dostępu do adresu URL oraz wyświetlenie strony HTML zdefiniowanej przez administratora. </w:t>
            </w:r>
          </w:p>
        </w:tc>
        <w:tc>
          <w:tcPr>
            <w:tcW w:w="1556" w:type="dxa"/>
          </w:tcPr>
          <w:p w14:paraId="550DA7A0" w14:textId="28D2700E"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1317D58F" w14:textId="77777777" w:rsidTr="00D26508">
        <w:tc>
          <w:tcPr>
            <w:tcW w:w="851" w:type="dxa"/>
          </w:tcPr>
          <w:p w14:paraId="645D7619"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70888D52"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Administrator musi mieć możliwość zdefiniowania co najmniej 4 różnych stron z komunikatem o zablokowaniu strony. </w:t>
            </w:r>
          </w:p>
        </w:tc>
        <w:tc>
          <w:tcPr>
            <w:tcW w:w="1556" w:type="dxa"/>
          </w:tcPr>
          <w:p w14:paraId="41A286BD" w14:textId="2C21918B"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2A3FAAD9" w14:textId="77777777" w:rsidTr="00D26508">
        <w:tc>
          <w:tcPr>
            <w:tcW w:w="851" w:type="dxa"/>
          </w:tcPr>
          <w:p w14:paraId="14687AB6"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07384E98"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Strona blokady powinna umożliwiać wykorzystanie zmiennych środowiskowych. </w:t>
            </w:r>
          </w:p>
        </w:tc>
        <w:tc>
          <w:tcPr>
            <w:tcW w:w="1556" w:type="dxa"/>
          </w:tcPr>
          <w:p w14:paraId="162BD2B8" w14:textId="1ED94DC7"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3EF3F045" w14:textId="77777777" w:rsidTr="00D26508">
        <w:tc>
          <w:tcPr>
            <w:tcW w:w="851" w:type="dxa"/>
          </w:tcPr>
          <w:p w14:paraId="6789FDAD"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33D5D48D"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Filtrowanie URL musi uwzględniać także komunikację po protokole HTTPS. </w:t>
            </w:r>
          </w:p>
        </w:tc>
        <w:tc>
          <w:tcPr>
            <w:tcW w:w="1556" w:type="dxa"/>
          </w:tcPr>
          <w:p w14:paraId="2D4804FC" w14:textId="11897B53"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6CC17C93" w14:textId="77777777" w:rsidTr="00D26508">
        <w:tc>
          <w:tcPr>
            <w:tcW w:w="851" w:type="dxa"/>
          </w:tcPr>
          <w:p w14:paraId="2F554DCD"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769676EE"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musi pozwalać na identyfikację i blokowanie przesyłanych danych z wykorzystaniem typu MIME. </w:t>
            </w:r>
          </w:p>
        </w:tc>
        <w:tc>
          <w:tcPr>
            <w:tcW w:w="1556" w:type="dxa"/>
          </w:tcPr>
          <w:p w14:paraId="055D70EA" w14:textId="624CE32F"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5609FB90" w14:textId="77777777" w:rsidTr="00D26508">
        <w:tc>
          <w:tcPr>
            <w:tcW w:w="851" w:type="dxa"/>
          </w:tcPr>
          <w:p w14:paraId="55D4FCC0"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66F13A93"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posiada możliwość stworzenia białej listy stron dostępnych poprzez HTTPS, które nie będą deszyfrowane. </w:t>
            </w:r>
          </w:p>
        </w:tc>
        <w:tc>
          <w:tcPr>
            <w:tcW w:w="1556" w:type="dxa"/>
          </w:tcPr>
          <w:p w14:paraId="4F60F7A9" w14:textId="3AB47F94"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4E7418E2" w14:textId="77777777" w:rsidTr="00D26508">
        <w:tc>
          <w:tcPr>
            <w:tcW w:w="851" w:type="dxa"/>
          </w:tcPr>
          <w:p w14:paraId="5804B61A"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47CAE7C6"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ma posiadać możliwość włączenia pamięci cache dla ruchu http. </w:t>
            </w:r>
          </w:p>
        </w:tc>
        <w:tc>
          <w:tcPr>
            <w:tcW w:w="1556" w:type="dxa"/>
          </w:tcPr>
          <w:p w14:paraId="4E2A7916" w14:textId="398F341F"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05A68BE2" w14:textId="77777777" w:rsidTr="00D26508">
        <w:trPr>
          <w:trHeight w:val="1435"/>
        </w:trPr>
        <w:tc>
          <w:tcPr>
            <w:tcW w:w="851" w:type="dxa"/>
          </w:tcPr>
          <w:p w14:paraId="56EB726A"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21911DF5"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ma zezwalać na uruchomienie systemu uwierzytelniania użytkowników w oparciu o: </w:t>
            </w:r>
          </w:p>
          <w:p w14:paraId="5737047D"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lokalną bazę użytkowników (wewnętrzny LDAP), </w:t>
            </w:r>
          </w:p>
          <w:p w14:paraId="74B409FF"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zewnętrzną bazę użytkowników (zewnętrzny LDAP), </w:t>
            </w:r>
          </w:p>
          <w:p w14:paraId="39F06CA1" w14:textId="77777777" w:rsidR="00F844D0" w:rsidRPr="00F844D0" w:rsidRDefault="00F844D0" w:rsidP="00F844D0">
            <w:pPr>
              <w:spacing w:after="0" w:line="240" w:lineRule="auto"/>
              <w:rPr>
                <w:rFonts w:ascii="Arial" w:eastAsia="Times New Roman" w:hAnsi="Arial" w:cs="Arial"/>
                <w:color w:val="000000"/>
                <w:sz w:val="20"/>
                <w:szCs w:val="20"/>
                <w:lang w:val="en-US" w:eastAsia="pl-PL"/>
              </w:rPr>
            </w:pPr>
            <w:proofErr w:type="spellStart"/>
            <w:r w:rsidRPr="00F844D0">
              <w:rPr>
                <w:rFonts w:ascii="Arial" w:eastAsia="Times New Roman" w:hAnsi="Arial" w:cs="Arial"/>
                <w:color w:val="000000"/>
                <w:sz w:val="20"/>
                <w:szCs w:val="20"/>
                <w:lang w:val="en-US" w:eastAsia="pl-PL"/>
              </w:rPr>
              <w:t>usługę</w:t>
            </w:r>
            <w:proofErr w:type="spellEnd"/>
            <w:r w:rsidRPr="00F844D0">
              <w:rPr>
                <w:rFonts w:ascii="Arial" w:eastAsia="Times New Roman" w:hAnsi="Arial" w:cs="Arial"/>
                <w:color w:val="000000"/>
                <w:sz w:val="20"/>
                <w:szCs w:val="20"/>
                <w:lang w:val="en-US" w:eastAsia="pl-PL"/>
              </w:rPr>
              <w:t xml:space="preserve"> </w:t>
            </w:r>
            <w:proofErr w:type="spellStart"/>
            <w:r w:rsidRPr="00F844D0">
              <w:rPr>
                <w:rFonts w:ascii="Arial" w:eastAsia="Times New Roman" w:hAnsi="Arial" w:cs="Arial"/>
                <w:color w:val="000000"/>
                <w:sz w:val="20"/>
                <w:szCs w:val="20"/>
                <w:lang w:val="en-US" w:eastAsia="pl-PL"/>
              </w:rPr>
              <w:t>katalogową</w:t>
            </w:r>
            <w:proofErr w:type="spellEnd"/>
            <w:r w:rsidRPr="00F844D0">
              <w:rPr>
                <w:rFonts w:ascii="Arial" w:eastAsia="Times New Roman" w:hAnsi="Arial" w:cs="Arial"/>
                <w:color w:val="000000"/>
                <w:sz w:val="20"/>
                <w:szCs w:val="20"/>
                <w:lang w:val="en-US" w:eastAsia="pl-PL"/>
              </w:rPr>
              <w:t xml:space="preserve"> Microsoft Active Directory. </w:t>
            </w:r>
          </w:p>
        </w:tc>
        <w:tc>
          <w:tcPr>
            <w:tcW w:w="1556" w:type="dxa"/>
          </w:tcPr>
          <w:p w14:paraId="57843308" w14:textId="45CF5D8E" w:rsidR="00F844D0" w:rsidRPr="00F844D0" w:rsidRDefault="00F844D0" w:rsidP="00F844D0">
            <w:pPr>
              <w:spacing w:after="0" w:line="240" w:lineRule="auto"/>
              <w:jc w:val="center"/>
              <w:rPr>
                <w:rFonts w:ascii="Arial" w:eastAsia="Times New Roman" w:hAnsi="Arial" w:cs="Arial"/>
                <w:color w:val="000000"/>
                <w:sz w:val="20"/>
                <w:szCs w:val="20"/>
                <w:lang w:val="en-US" w:eastAsia="pl-PL"/>
              </w:rPr>
            </w:pPr>
            <w:r w:rsidRPr="00BE1B2E">
              <w:rPr>
                <w:rFonts w:ascii="Arial" w:eastAsia="Times New Roman" w:hAnsi="Arial" w:cs="Arial"/>
                <w:color w:val="000000"/>
                <w:sz w:val="20"/>
                <w:szCs w:val="20"/>
                <w:lang w:eastAsia="pl-PL"/>
              </w:rPr>
              <w:t>TAK</w:t>
            </w:r>
          </w:p>
        </w:tc>
      </w:tr>
      <w:tr w:rsidR="00F844D0" w:rsidRPr="00F844D0" w14:paraId="4A2C70F6" w14:textId="77777777" w:rsidTr="00D26508">
        <w:tc>
          <w:tcPr>
            <w:tcW w:w="851" w:type="dxa"/>
          </w:tcPr>
          <w:p w14:paraId="615105A3"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val="en-US" w:eastAsia="pl-PL"/>
              </w:rPr>
            </w:pPr>
          </w:p>
        </w:tc>
        <w:tc>
          <w:tcPr>
            <w:tcW w:w="6804" w:type="dxa"/>
          </w:tcPr>
          <w:p w14:paraId="7C522251"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Rozwiązanie musi pozwalać na równoczesne użycie co najmniej 5 różnych baz LDAP. </w:t>
            </w:r>
          </w:p>
        </w:tc>
        <w:tc>
          <w:tcPr>
            <w:tcW w:w="1556" w:type="dxa"/>
          </w:tcPr>
          <w:p w14:paraId="75FB710A" w14:textId="3F44F7B0"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4BA78DEC" w14:textId="77777777" w:rsidTr="00D26508">
        <w:trPr>
          <w:trHeight w:val="1402"/>
        </w:trPr>
        <w:tc>
          <w:tcPr>
            <w:tcW w:w="851" w:type="dxa"/>
          </w:tcPr>
          <w:p w14:paraId="25F66F9A"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7A241F70"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Rozwiązanie ma zezwalać na uruchomienie specjalnego portalu, który umożliwia  autoryzacje w oparciu o protokoły: </w:t>
            </w:r>
          </w:p>
          <w:p w14:paraId="56D70A3E"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SSL, </w:t>
            </w:r>
          </w:p>
          <w:p w14:paraId="12B0BE6C"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Radius, </w:t>
            </w:r>
          </w:p>
          <w:p w14:paraId="2185FD2B" w14:textId="77777777" w:rsidR="00F844D0" w:rsidRPr="00F844D0" w:rsidRDefault="00F844D0" w:rsidP="00F844D0">
            <w:pPr>
              <w:spacing w:after="0" w:line="240" w:lineRule="auto"/>
              <w:rPr>
                <w:rFonts w:ascii="Arial" w:eastAsia="Times New Roman" w:hAnsi="Arial" w:cs="Arial"/>
                <w:color w:val="000000"/>
                <w:sz w:val="20"/>
                <w:szCs w:val="20"/>
                <w:lang w:eastAsia="pl-PL"/>
              </w:rPr>
            </w:pPr>
            <w:proofErr w:type="spellStart"/>
            <w:r w:rsidRPr="00F844D0">
              <w:rPr>
                <w:rFonts w:ascii="Arial" w:eastAsia="Times New Roman" w:hAnsi="Arial" w:cs="Arial"/>
                <w:color w:val="000000"/>
                <w:sz w:val="20"/>
                <w:szCs w:val="20"/>
                <w:lang w:eastAsia="pl-PL"/>
              </w:rPr>
              <w:t>Kerberos</w:t>
            </w:r>
            <w:proofErr w:type="spellEnd"/>
            <w:r w:rsidRPr="00F844D0">
              <w:rPr>
                <w:rFonts w:ascii="Arial" w:eastAsia="Times New Roman" w:hAnsi="Arial" w:cs="Arial"/>
                <w:color w:val="000000"/>
                <w:sz w:val="20"/>
                <w:szCs w:val="20"/>
                <w:lang w:eastAsia="pl-PL"/>
              </w:rPr>
              <w:t xml:space="preserve">. </w:t>
            </w:r>
          </w:p>
        </w:tc>
        <w:tc>
          <w:tcPr>
            <w:tcW w:w="1556" w:type="dxa"/>
          </w:tcPr>
          <w:p w14:paraId="2C4E1C7C" w14:textId="53DEF261"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6EA98C42" w14:textId="77777777" w:rsidTr="00D26508">
        <w:tc>
          <w:tcPr>
            <w:tcW w:w="851" w:type="dxa"/>
          </w:tcPr>
          <w:p w14:paraId="75FC7E82"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728E3104"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ma posiadać co najmniej dwa mechanizmy transparentnej autoryzacji użytkowników w usłudze katalogowej Microsoft Active Directory. </w:t>
            </w:r>
          </w:p>
        </w:tc>
        <w:tc>
          <w:tcPr>
            <w:tcW w:w="1556" w:type="dxa"/>
          </w:tcPr>
          <w:p w14:paraId="53FB66F4" w14:textId="2B054C1B"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2F76F52F" w14:textId="77777777" w:rsidTr="00D26508">
        <w:tc>
          <w:tcPr>
            <w:tcW w:w="851" w:type="dxa"/>
          </w:tcPr>
          <w:p w14:paraId="7976B636"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5A3927BB"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Co najmniej jedna z metod transparentnej autoryzacji nie wymaga instalacji dedykowanego agenta. </w:t>
            </w:r>
          </w:p>
        </w:tc>
        <w:tc>
          <w:tcPr>
            <w:tcW w:w="1556" w:type="dxa"/>
          </w:tcPr>
          <w:p w14:paraId="5DB62359" w14:textId="05456B9F"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2A671B16" w14:textId="77777777" w:rsidTr="00D26508">
        <w:tc>
          <w:tcPr>
            <w:tcW w:w="851" w:type="dxa"/>
          </w:tcPr>
          <w:p w14:paraId="01A8DC7A"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461EE3FA"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Autoryzacja użytkowników z Microsoft Active Directory nie wymaga modyfikacji schematu domeny. </w:t>
            </w:r>
          </w:p>
        </w:tc>
        <w:tc>
          <w:tcPr>
            <w:tcW w:w="1556" w:type="dxa"/>
          </w:tcPr>
          <w:p w14:paraId="2A1CB561" w14:textId="533E74FF"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0F27DAC0" w14:textId="77777777" w:rsidTr="00D26508">
        <w:tc>
          <w:tcPr>
            <w:tcW w:w="851" w:type="dxa"/>
          </w:tcPr>
          <w:p w14:paraId="5086F475"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645D01B2"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ma posiadać wsparcie dla mechanizmów równoważenia obciążenia łączy do sieci Internet (tzw. </w:t>
            </w:r>
            <w:proofErr w:type="spellStart"/>
            <w:r w:rsidRPr="00F844D0">
              <w:rPr>
                <w:rFonts w:ascii="Arial" w:eastAsia="Times New Roman" w:hAnsi="Arial" w:cs="Arial"/>
                <w:color w:val="000000"/>
                <w:sz w:val="20"/>
                <w:szCs w:val="20"/>
                <w:lang w:eastAsia="pl-PL"/>
              </w:rPr>
              <w:t>Load</w:t>
            </w:r>
            <w:proofErr w:type="spellEnd"/>
            <w:r w:rsidRPr="00F844D0">
              <w:rPr>
                <w:rFonts w:ascii="Arial" w:eastAsia="Times New Roman" w:hAnsi="Arial" w:cs="Arial"/>
                <w:color w:val="000000"/>
                <w:sz w:val="20"/>
                <w:szCs w:val="20"/>
                <w:lang w:eastAsia="pl-PL"/>
              </w:rPr>
              <w:t xml:space="preserve"> </w:t>
            </w:r>
            <w:proofErr w:type="spellStart"/>
            <w:r w:rsidRPr="00F844D0">
              <w:rPr>
                <w:rFonts w:ascii="Arial" w:eastAsia="Times New Roman" w:hAnsi="Arial" w:cs="Arial"/>
                <w:color w:val="000000"/>
                <w:sz w:val="20"/>
                <w:szCs w:val="20"/>
                <w:lang w:eastAsia="pl-PL"/>
              </w:rPr>
              <w:t>Balancing</w:t>
            </w:r>
            <w:proofErr w:type="spellEnd"/>
            <w:r w:rsidRPr="00F844D0">
              <w:rPr>
                <w:rFonts w:ascii="Arial" w:eastAsia="Times New Roman" w:hAnsi="Arial" w:cs="Arial"/>
                <w:color w:val="000000"/>
                <w:sz w:val="20"/>
                <w:szCs w:val="20"/>
                <w:lang w:eastAsia="pl-PL"/>
              </w:rPr>
              <w:t xml:space="preserve">). </w:t>
            </w:r>
          </w:p>
        </w:tc>
        <w:tc>
          <w:tcPr>
            <w:tcW w:w="1556" w:type="dxa"/>
          </w:tcPr>
          <w:p w14:paraId="5F16F7A8" w14:textId="1E1B4A5B"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7FFE5A4D" w14:textId="77777777" w:rsidTr="00D26508">
        <w:trPr>
          <w:trHeight w:val="1118"/>
        </w:trPr>
        <w:tc>
          <w:tcPr>
            <w:tcW w:w="851" w:type="dxa"/>
          </w:tcPr>
          <w:p w14:paraId="06FFAEC0"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19DFBBAB"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Mechanizm równoważenia obciążenia łącza internetowego ma działać w oparciu o następujące dwa mechanizmy: </w:t>
            </w:r>
          </w:p>
          <w:p w14:paraId="372F4046"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równoważenie względem adresu źródłowego, </w:t>
            </w:r>
          </w:p>
          <w:p w14:paraId="2AC19D44"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równoważenie względem połączenia. </w:t>
            </w:r>
          </w:p>
        </w:tc>
        <w:tc>
          <w:tcPr>
            <w:tcW w:w="1556" w:type="dxa"/>
          </w:tcPr>
          <w:p w14:paraId="60BAF964" w14:textId="1800583B"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2CF7EA58" w14:textId="77777777" w:rsidTr="00D26508">
        <w:tc>
          <w:tcPr>
            <w:tcW w:w="851" w:type="dxa"/>
          </w:tcPr>
          <w:p w14:paraId="5BDB282B"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01A0DE8E"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Mechanizm równoważenia łącza musi uwzględniać wagi przypisywane osobno dla każdego z łączy do Internetu. </w:t>
            </w:r>
          </w:p>
        </w:tc>
        <w:tc>
          <w:tcPr>
            <w:tcW w:w="1556" w:type="dxa"/>
          </w:tcPr>
          <w:p w14:paraId="13869467" w14:textId="60459ABC"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46E82CB0" w14:textId="77777777" w:rsidTr="00D26508">
        <w:tc>
          <w:tcPr>
            <w:tcW w:w="851" w:type="dxa"/>
          </w:tcPr>
          <w:p w14:paraId="3DE5F66B"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3A2B2ACB"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ma posiadać mechanizm przełączenia na łącze zapasowe w przypadku awarii łącza podstawowego. </w:t>
            </w:r>
          </w:p>
        </w:tc>
        <w:tc>
          <w:tcPr>
            <w:tcW w:w="1556" w:type="dxa"/>
          </w:tcPr>
          <w:p w14:paraId="25158DA8" w14:textId="694E0D30"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282BCE4C" w14:textId="77777777" w:rsidTr="00D26508">
        <w:tc>
          <w:tcPr>
            <w:tcW w:w="851" w:type="dxa"/>
          </w:tcPr>
          <w:p w14:paraId="540740CA"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354D71F4"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ma posiadać mechanizm statycznego trasowania pakietów. </w:t>
            </w:r>
          </w:p>
        </w:tc>
        <w:tc>
          <w:tcPr>
            <w:tcW w:w="1556" w:type="dxa"/>
          </w:tcPr>
          <w:p w14:paraId="77197F0B" w14:textId="725CE40B"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57EC9BA1" w14:textId="77777777" w:rsidTr="00D26508">
        <w:tc>
          <w:tcPr>
            <w:tcW w:w="851" w:type="dxa"/>
          </w:tcPr>
          <w:p w14:paraId="3395F27B"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1A842D5B"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musi posiadać możliwość trasowania połączeń dla IPv6 co najmniej w zakresie trasowania statycznego oraz mechanizmu przełączenia na łącze zapasowe w przypadku awarii łącza podstawowego. </w:t>
            </w:r>
          </w:p>
        </w:tc>
        <w:tc>
          <w:tcPr>
            <w:tcW w:w="1556" w:type="dxa"/>
          </w:tcPr>
          <w:p w14:paraId="5BCCB946" w14:textId="70A572A1"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06CF0CAE" w14:textId="77777777" w:rsidTr="00D26508">
        <w:tc>
          <w:tcPr>
            <w:tcW w:w="851" w:type="dxa"/>
          </w:tcPr>
          <w:p w14:paraId="2B1B4A3A"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50FB6BA3"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musi posiadać możliwość trasowania połączeń względem reguły na firewallu w odniesieniu do pojedynczego połączenia, adresu IP lub autoryzowanego użytkownika oraz pola DSCP.  </w:t>
            </w:r>
          </w:p>
        </w:tc>
        <w:tc>
          <w:tcPr>
            <w:tcW w:w="1556" w:type="dxa"/>
          </w:tcPr>
          <w:p w14:paraId="585D1A84" w14:textId="162B756A"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718A385F" w14:textId="77777777" w:rsidTr="00D26508">
        <w:tc>
          <w:tcPr>
            <w:tcW w:w="851" w:type="dxa"/>
          </w:tcPr>
          <w:p w14:paraId="502610B4"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5F5BAAA5"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Rozwiązanie powinno zapewniać obsługę routingu dynamiczny w oparciu co najmniej o protokoły: RIPv2, OSPF oraz BGP. </w:t>
            </w:r>
          </w:p>
        </w:tc>
        <w:tc>
          <w:tcPr>
            <w:tcW w:w="1556" w:type="dxa"/>
          </w:tcPr>
          <w:p w14:paraId="5AAE734D" w14:textId="1C441EC7"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4959A257" w14:textId="77777777" w:rsidTr="00D26508">
        <w:tc>
          <w:tcPr>
            <w:tcW w:w="851" w:type="dxa"/>
          </w:tcPr>
          <w:p w14:paraId="5EA187D3"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75E49878"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Rozwiązanie powinno wspierać technologię Link </w:t>
            </w:r>
            <w:proofErr w:type="spellStart"/>
            <w:r w:rsidRPr="00F844D0">
              <w:rPr>
                <w:rFonts w:ascii="Arial" w:eastAsia="Times New Roman" w:hAnsi="Arial" w:cs="Arial"/>
                <w:color w:val="000000"/>
                <w:sz w:val="20"/>
                <w:szCs w:val="20"/>
                <w:lang w:eastAsia="pl-PL"/>
              </w:rPr>
              <w:t>Aggregation</w:t>
            </w:r>
            <w:proofErr w:type="spellEnd"/>
            <w:r w:rsidRPr="00F844D0">
              <w:rPr>
                <w:rFonts w:ascii="Arial" w:eastAsia="Times New Roman" w:hAnsi="Arial" w:cs="Arial"/>
                <w:color w:val="000000"/>
                <w:sz w:val="20"/>
                <w:szCs w:val="20"/>
                <w:lang w:eastAsia="pl-PL"/>
              </w:rPr>
              <w:t xml:space="preserve">. </w:t>
            </w:r>
          </w:p>
        </w:tc>
        <w:tc>
          <w:tcPr>
            <w:tcW w:w="1556" w:type="dxa"/>
          </w:tcPr>
          <w:p w14:paraId="5DBA263C" w14:textId="7C5D85C4"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3E641989" w14:textId="77777777" w:rsidTr="00D26508">
        <w:tc>
          <w:tcPr>
            <w:tcW w:w="851" w:type="dxa"/>
          </w:tcPr>
          <w:p w14:paraId="0EB5B595"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6C03BDAA"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posiada wbudowany serwer DHCP z możliwością przypisywania adresu IP do adresu MAC karty sieciowej stacji roboczej w sieci. </w:t>
            </w:r>
          </w:p>
        </w:tc>
        <w:tc>
          <w:tcPr>
            <w:tcW w:w="1556" w:type="dxa"/>
          </w:tcPr>
          <w:p w14:paraId="669006DC" w14:textId="2AE1A95D"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55E0F8D5" w14:textId="77777777" w:rsidTr="00D26508">
        <w:tc>
          <w:tcPr>
            <w:tcW w:w="851" w:type="dxa"/>
          </w:tcPr>
          <w:p w14:paraId="21348107"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76469E5D"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musi pozwalać na przesyłanie zapytań DHCP do zewnętrznego serwera DHCP – DHCP </w:t>
            </w:r>
            <w:proofErr w:type="spellStart"/>
            <w:r w:rsidRPr="00F844D0">
              <w:rPr>
                <w:rFonts w:ascii="Arial" w:eastAsia="Times New Roman" w:hAnsi="Arial" w:cs="Arial"/>
                <w:color w:val="000000"/>
                <w:sz w:val="20"/>
                <w:szCs w:val="20"/>
                <w:lang w:eastAsia="pl-PL"/>
              </w:rPr>
              <w:t>Relay</w:t>
            </w:r>
            <w:proofErr w:type="spellEnd"/>
            <w:r w:rsidRPr="00F844D0">
              <w:rPr>
                <w:rFonts w:ascii="Arial" w:eastAsia="Times New Roman" w:hAnsi="Arial" w:cs="Arial"/>
                <w:color w:val="000000"/>
                <w:sz w:val="20"/>
                <w:szCs w:val="20"/>
                <w:lang w:eastAsia="pl-PL"/>
              </w:rPr>
              <w:t xml:space="preserve">. </w:t>
            </w:r>
          </w:p>
        </w:tc>
        <w:tc>
          <w:tcPr>
            <w:tcW w:w="1556" w:type="dxa"/>
          </w:tcPr>
          <w:p w14:paraId="0E36582A" w14:textId="2E2B23B0"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4F5AF083" w14:textId="77777777" w:rsidTr="00D26508">
        <w:tc>
          <w:tcPr>
            <w:tcW w:w="851" w:type="dxa"/>
          </w:tcPr>
          <w:p w14:paraId="32B6D859"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2B96A76C"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Konfiguracja serwera DHCP musi być niezależna dla protokołu IPv4 i IPv6. </w:t>
            </w:r>
          </w:p>
        </w:tc>
        <w:tc>
          <w:tcPr>
            <w:tcW w:w="1556" w:type="dxa"/>
          </w:tcPr>
          <w:p w14:paraId="4DA1B2F3" w14:textId="4804D4AE"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763C92DE" w14:textId="77777777" w:rsidTr="00D26508">
        <w:tc>
          <w:tcPr>
            <w:tcW w:w="851" w:type="dxa"/>
          </w:tcPr>
          <w:p w14:paraId="6EC9C26E"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4D34E4EE"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musi posiadać możliwość tworzenia różnych konfiguracji dla różnych podsieci. Z możliwością określenia różnych bram, a także serwerów DNS </w:t>
            </w:r>
          </w:p>
        </w:tc>
        <w:tc>
          <w:tcPr>
            <w:tcW w:w="1556" w:type="dxa"/>
          </w:tcPr>
          <w:p w14:paraId="013F58C1" w14:textId="7C5FE475"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1236EEC9" w14:textId="77777777" w:rsidTr="00D26508">
        <w:tc>
          <w:tcPr>
            <w:tcW w:w="851" w:type="dxa"/>
          </w:tcPr>
          <w:p w14:paraId="0CDB35AE"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50A709EF"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musi być wyposażone w klienta usługi SNMP w wersji 1,2 i 3. </w:t>
            </w:r>
          </w:p>
        </w:tc>
        <w:tc>
          <w:tcPr>
            <w:tcW w:w="1556" w:type="dxa"/>
          </w:tcPr>
          <w:p w14:paraId="3334F8BB" w14:textId="05CC6720"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6D404D10" w14:textId="77777777" w:rsidTr="00D26508">
        <w:tc>
          <w:tcPr>
            <w:tcW w:w="851" w:type="dxa"/>
          </w:tcPr>
          <w:p w14:paraId="6073481E"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41A2A275"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musi posiadać usługę DNS Proxy. </w:t>
            </w:r>
          </w:p>
        </w:tc>
        <w:tc>
          <w:tcPr>
            <w:tcW w:w="1556" w:type="dxa"/>
          </w:tcPr>
          <w:p w14:paraId="173F2A23" w14:textId="0D9CEB9A"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5282C423" w14:textId="77777777" w:rsidTr="00D26508">
        <w:tc>
          <w:tcPr>
            <w:tcW w:w="851" w:type="dxa"/>
          </w:tcPr>
          <w:p w14:paraId="56D96289"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6CA60832"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Administrator musi mieć możliwość określenia maksymalnego czasu bezczynności po jakim sesja administracyjna zostanie zakończona. </w:t>
            </w:r>
          </w:p>
        </w:tc>
        <w:tc>
          <w:tcPr>
            <w:tcW w:w="1556" w:type="dxa"/>
          </w:tcPr>
          <w:p w14:paraId="38954B9E" w14:textId="58073688"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7F660309" w14:textId="77777777" w:rsidTr="00D26508">
        <w:tc>
          <w:tcPr>
            <w:tcW w:w="851" w:type="dxa"/>
          </w:tcPr>
          <w:p w14:paraId="7DAB6773"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33ACA6D5"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Rozwiązanie musi umożliwiać podpięcie do systemu centralnego zarządzania. System musi umożliwiać podpięcie co najmniej 5 urządzeń bez konieczności kupowania dodatkowych licencji. </w:t>
            </w:r>
          </w:p>
        </w:tc>
        <w:tc>
          <w:tcPr>
            <w:tcW w:w="1556" w:type="dxa"/>
          </w:tcPr>
          <w:p w14:paraId="0188FD31" w14:textId="27C3D31A"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5AA12668" w14:textId="77777777" w:rsidTr="00D26508">
        <w:tc>
          <w:tcPr>
            <w:tcW w:w="851" w:type="dxa"/>
          </w:tcPr>
          <w:p w14:paraId="078F5FFE"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22624BB2"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Producent musi dostarczać w podstawowej licencji narzędzie administracyjne pozwalające na podgląd pracy urządzenia, monitoring w trybie rzeczywistym stanu urządzenia. </w:t>
            </w:r>
          </w:p>
        </w:tc>
        <w:tc>
          <w:tcPr>
            <w:tcW w:w="1556" w:type="dxa"/>
          </w:tcPr>
          <w:p w14:paraId="2FFEBCE3" w14:textId="1E86622A"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5E045B0F" w14:textId="77777777" w:rsidTr="00D26508">
        <w:tc>
          <w:tcPr>
            <w:tcW w:w="851" w:type="dxa"/>
          </w:tcPr>
          <w:p w14:paraId="734B4ABB"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2A7ED7CE"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Konfiguracja urządzenia ma być możliwa z wykorzystaniem polskiego interfejsu graficznego. </w:t>
            </w:r>
          </w:p>
        </w:tc>
        <w:tc>
          <w:tcPr>
            <w:tcW w:w="1556" w:type="dxa"/>
          </w:tcPr>
          <w:p w14:paraId="5F29B4A7" w14:textId="2470B74E"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65BDC4E5" w14:textId="77777777" w:rsidTr="00D26508">
        <w:tc>
          <w:tcPr>
            <w:tcW w:w="851" w:type="dxa"/>
          </w:tcPr>
          <w:p w14:paraId="682639F8"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1D8AD209"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Interfejs konfiguracyjny musi być dostępny poprzez przeglądarkę internetową a komunikacja musi być zabezpieczona za pomocą protokołu </w:t>
            </w:r>
            <w:proofErr w:type="spellStart"/>
            <w:r w:rsidRPr="00F844D0">
              <w:rPr>
                <w:rFonts w:ascii="Arial" w:eastAsia="Times New Roman" w:hAnsi="Arial" w:cs="Arial"/>
                <w:color w:val="000000"/>
                <w:sz w:val="20"/>
                <w:szCs w:val="20"/>
                <w:lang w:eastAsia="pl-PL"/>
              </w:rPr>
              <w:t>https</w:t>
            </w:r>
            <w:proofErr w:type="spellEnd"/>
            <w:r w:rsidRPr="00F844D0">
              <w:rPr>
                <w:rFonts w:ascii="Arial" w:eastAsia="Times New Roman" w:hAnsi="Arial" w:cs="Arial"/>
                <w:color w:val="000000"/>
                <w:sz w:val="20"/>
                <w:szCs w:val="20"/>
                <w:lang w:eastAsia="pl-PL"/>
              </w:rPr>
              <w:t xml:space="preserve">. </w:t>
            </w:r>
          </w:p>
        </w:tc>
        <w:tc>
          <w:tcPr>
            <w:tcW w:w="1556" w:type="dxa"/>
          </w:tcPr>
          <w:p w14:paraId="71A86F2B" w14:textId="13350135"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5CF3BB54" w14:textId="77777777" w:rsidTr="00D26508">
        <w:tc>
          <w:tcPr>
            <w:tcW w:w="851" w:type="dxa"/>
          </w:tcPr>
          <w:p w14:paraId="3C378432"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38D7476F"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Komunikacja może odbywać się na porcie innym niż </w:t>
            </w:r>
            <w:proofErr w:type="spellStart"/>
            <w:r w:rsidRPr="00F844D0">
              <w:rPr>
                <w:rFonts w:ascii="Arial" w:eastAsia="Times New Roman" w:hAnsi="Arial" w:cs="Arial"/>
                <w:color w:val="000000"/>
                <w:sz w:val="20"/>
                <w:szCs w:val="20"/>
                <w:lang w:eastAsia="pl-PL"/>
              </w:rPr>
              <w:t>https</w:t>
            </w:r>
            <w:proofErr w:type="spellEnd"/>
            <w:r w:rsidRPr="00F844D0">
              <w:rPr>
                <w:rFonts w:ascii="Arial" w:eastAsia="Times New Roman" w:hAnsi="Arial" w:cs="Arial"/>
                <w:color w:val="000000"/>
                <w:sz w:val="20"/>
                <w:szCs w:val="20"/>
                <w:lang w:eastAsia="pl-PL"/>
              </w:rPr>
              <w:t xml:space="preserve"> (443 TCP). </w:t>
            </w:r>
          </w:p>
        </w:tc>
        <w:tc>
          <w:tcPr>
            <w:tcW w:w="1556" w:type="dxa"/>
          </w:tcPr>
          <w:p w14:paraId="35DC3BED" w14:textId="737C07DF"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1B2D7AED" w14:textId="77777777" w:rsidTr="00D26508">
        <w:tc>
          <w:tcPr>
            <w:tcW w:w="851" w:type="dxa"/>
          </w:tcPr>
          <w:p w14:paraId="0D666341"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2BFA7102"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ma być zarządzane przez dowolną liczbę administratorów z różnymi (także nakładającymi się) uprawnieniami. </w:t>
            </w:r>
          </w:p>
        </w:tc>
        <w:tc>
          <w:tcPr>
            <w:tcW w:w="1556" w:type="dxa"/>
          </w:tcPr>
          <w:p w14:paraId="41CE1CA3" w14:textId="7846E9FF"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0A7234E0" w14:textId="77777777" w:rsidTr="00D26508">
        <w:tc>
          <w:tcPr>
            <w:tcW w:w="851" w:type="dxa"/>
          </w:tcPr>
          <w:p w14:paraId="3AD1842E"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12C8A764"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Rozwiązanie musi mieć możliwość zarządzania poprzez dedykowaną platformę centralnego zarządzania. Komunikacja pomiędzy urządzeniem a platformą centralnej administracji musi być szyfrowana. </w:t>
            </w:r>
          </w:p>
        </w:tc>
        <w:tc>
          <w:tcPr>
            <w:tcW w:w="1556" w:type="dxa"/>
          </w:tcPr>
          <w:p w14:paraId="36CA502A" w14:textId="538BE2BB"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0EAC3101" w14:textId="77777777" w:rsidTr="00D26508">
        <w:tc>
          <w:tcPr>
            <w:tcW w:w="851" w:type="dxa"/>
          </w:tcPr>
          <w:p w14:paraId="5A633224"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2A8774D5"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Interfejs konfiguracyjny platformy centralnego zarządzania musi być dostępny poprzez przeglądarkę internetową a komunikacja musi być zabezpieczona za pomocą protokołu </w:t>
            </w:r>
            <w:proofErr w:type="spellStart"/>
            <w:r w:rsidRPr="00F844D0">
              <w:rPr>
                <w:rFonts w:ascii="Arial" w:eastAsia="Times New Roman" w:hAnsi="Arial" w:cs="Arial"/>
                <w:color w:val="000000"/>
                <w:sz w:val="20"/>
                <w:szCs w:val="20"/>
                <w:lang w:eastAsia="pl-PL"/>
              </w:rPr>
              <w:t>https</w:t>
            </w:r>
            <w:proofErr w:type="spellEnd"/>
            <w:r w:rsidRPr="00F844D0">
              <w:rPr>
                <w:rFonts w:ascii="Arial" w:eastAsia="Times New Roman" w:hAnsi="Arial" w:cs="Arial"/>
                <w:color w:val="000000"/>
                <w:sz w:val="20"/>
                <w:szCs w:val="20"/>
                <w:lang w:eastAsia="pl-PL"/>
              </w:rPr>
              <w:t xml:space="preserve">. </w:t>
            </w:r>
          </w:p>
        </w:tc>
        <w:tc>
          <w:tcPr>
            <w:tcW w:w="1556" w:type="dxa"/>
          </w:tcPr>
          <w:p w14:paraId="2999DC7B" w14:textId="38860CF4"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104B4F7F" w14:textId="77777777" w:rsidTr="00D26508">
        <w:tc>
          <w:tcPr>
            <w:tcW w:w="851" w:type="dxa"/>
          </w:tcPr>
          <w:p w14:paraId="7EE0B06D"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0CDD473A"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Urządzenie ma mieć możliwość eksportowania logów na zewnętrzny serwer (</w:t>
            </w:r>
            <w:proofErr w:type="spellStart"/>
            <w:r w:rsidRPr="00F844D0">
              <w:rPr>
                <w:rFonts w:ascii="Arial" w:eastAsia="Times New Roman" w:hAnsi="Arial" w:cs="Arial"/>
                <w:color w:val="000000"/>
                <w:sz w:val="20"/>
                <w:szCs w:val="20"/>
                <w:lang w:eastAsia="pl-PL"/>
              </w:rPr>
              <w:t>syslog</w:t>
            </w:r>
            <w:proofErr w:type="spellEnd"/>
            <w:r w:rsidRPr="00F844D0">
              <w:rPr>
                <w:rFonts w:ascii="Arial" w:eastAsia="Times New Roman" w:hAnsi="Arial" w:cs="Arial"/>
                <w:color w:val="000000"/>
                <w:sz w:val="20"/>
                <w:szCs w:val="20"/>
                <w:lang w:eastAsia="pl-PL"/>
              </w:rPr>
              <w:t xml:space="preserve">). Wysyłanie logów powinno być możliwe za pomocą transmisji szyfrowanej (TLS). </w:t>
            </w:r>
          </w:p>
        </w:tc>
        <w:tc>
          <w:tcPr>
            <w:tcW w:w="1556" w:type="dxa"/>
          </w:tcPr>
          <w:p w14:paraId="200238D7" w14:textId="09ABD17F"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08FD3204" w14:textId="77777777" w:rsidTr="00D26508">
        <w:tc>
          <w:tcPr>
            <w:tcW w:w="851" w:type="dxa"/>
          </w:tcPr>
          <w:p w14:paraId="3435883D"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04B8627B"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Rozwiązanie ma mieć możliwość eksportowania logów za pomocą protokołu IPFIX. </w:t>
            </w:r>
          </w:p>
        </w:tc>
        <w:tc>
          <w:tcPr>
            <w:tcW w:w="1556" w:type="dxa"/>
          </w:tcPr>
          <w:p w14:paraId="30A6C5C0" w14:textId="1F90BB59"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59E5B6FC" w14:textId="77777777" w:rsidTr="00D26508">
        <w:tc>
          <w:tcPr>
            <w:tcW w:w="851" w:type="dxa"/>
          </w:tcPr>
          <w:p w14:paraId="74748011"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34620A5B"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musi pozwalać na automatyczne wykonywanie kopii zapasowej ustawień (backup konfiguracji) do chmury producenta lub na dedykowany serwer zarządzany przez administratora. </w:t>
            </w:r>
          </w:p>
        </w:tc>
        <w:tc>
          <w:tcPr>
            <w:tcW w:w="1556" w:type="dxa"/>
          </w:tcPr>
          <w:p w14:paraId="30341A67" w14:textId="0E700061"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32A9C9A0" w14:textId="77777777" w:rsidTr="00D26508">
        <w:tc>
          <w:tcPr>
            <w:tcW w:w="851" w:type="dxa"/>
          </w:tcPr>
          <w:p w14:paraId="5CA9CC05"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7904B9EC"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musi pozwalać na odtworzenie backupu konfiguracji bezpośrednio z serwerów chmury producenta lub z dedykowanego serwera zarządzanego przez administratora. </w:t>
            </w:r>
          </w:p>
        </w:tc>
        <w:tc>
          <w:tcPr>
            <w:tcW w:w="1556" w:type="dxa"/>
          </w:tcPr>
          <w:p w14:paraId="455D9855" w14:textId="79CB41CE"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7F68E5D2" w14:textId="77777777" w:rsidTr="00D26508">
        <w:tc>
          <w:tcPr>
            <w:tcW w:w="851" w:type="dxa"/>
          </w:tcPr>
          <w:p w14:paraId="36A8C350"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035992C8"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musi posiadać wbudowany w interfejs administracyjny system raportowania i przeglądania logów zebranych na urządzeniu. </w:t>
            </w:r>
          </w:p>
        </w:tc>
        <w:tc>
          <w:tcPr>
            <w:tcW w:w="1556" w:type="dxa"/>
          </w:tcPr>
          <w:p w14:paraId="1E60B768" w14:textId="05A8815D"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1B1BAF8C" w14:textId="77777777" w:rsidTr="00D26508">
        <w:tc>
          <w:tcPr>
            <w:tcW w:w="851" w:type="dxa"/>
          </w:tcPr>
          <w:p w14:paraId="7645AFB5"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6A72ADDC"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System raportowania i przeglądania logów wbudowany w system nie może wymagać dodatkowej licencji do swojego działania. </w:t>
            </w:r>
          </w:p>
        </w:tc>
        <w:tc>
          <w:tcPr>
            <w:tcW w:w="1556" w:type="dxa"/>
          </w:tcPr>
          <w:p w14:paraId="4C84BB8B" w14:textId="2C777446"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0E99CA94" w14:textId="77777777" w:rsidTr="00D26508">
        <w:tc>
          <w:tcPr>
            <w:tcW w:w="851" w:type="dxa"/>
          </w:tcPr>
          <w:p w14:paraId="102A3E7E"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3FAC16D4"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System raportowania musi posiadać predefiniowane raporty dla co najmniej ruchu WEB, modułu IPS, skanera Antywirusowego i Antyspamowego. </w:t>
            </w:r>
          </w:p>
        </w:tc>
        <w:tc>
          <w:tcPr>
            <w:tcW w:w="1556" w:type="dxa"/>
          </w:tcPr>
          <w:p w14:paraId="47F49F8D" w14:textId="7DB470B3"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043D6863" w14:textId="77777777" w:rsidTr="00D26508">
        <w:tc>
          <w:tcPr>
            <w:tcW w:w="851" w:type="dxa"/>
          </w:tcPr>
          <w:p w14:paraId="3CFD47E3"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5BBBAB2D"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System raportujący musi umożliwiać wygenerowanie co najmniej 25 różnych raportów. </w:t>
            </w:r>
          </w:p>
        </w:tc>
        <w:tc>
          <w:tcPr>
            <w:tcW w:w="1556" w:type="dxa"/>
          </w:tcPr>
          <w:p w14:paraId="49A2C3C6" w14:textId="0E5489FA"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3D42B4BA" w14:textId="77777777" w:rsidTr="00D26508">
        <w:tc>
          <w:tcPr>
            <w:tcW w:w="851" w:type="dxa"/>
          </w:tcPr>
          <w:p w14:paraId="42DA4F31"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4C1CF19A"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System raportujący ma dawać możliwość edycji konfiguracji z poziomu raportu. </w:t>
            </w:r>
          </w:p>
        </w:tc>
        <w:tc>
          <w:tcPr>
            <w:tcW w:w="1556" w:type="dxa"/>
          </w:tcPr>
          <w:p w14:paraId="0D6D82E1" w14:textId="5C3DF48A"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3AA476FC" w14:textId="77777777" w:rsidTr="00D26508">
        <w:tc>
          <w:tcPr>
            <w:tcW w:w="851" w:type="dxa"/>
          </w:tcPr>
          <w:p w14:paraId="431C05E2"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251A7F6D"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W ramach podstawowej licencji zamawiający powinien otrzymać możliwość korzystania z dedykowanego systemu zbierania logów i tworzenia raportów w postaci wirtualnej maszyny. </w:t>
            </w:r>
          </w:p>
        </w:tc>
        <w:tc>
          <w:tcPr>
            <w:tcW w:w="1556" w:type="dxa"/>
          </w:tcPr>
          <w:p w14:paraId="049747A7" w14:textId="4FDB3F3A"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7C97E43C" w14:textId="77777777" w:rsidTr="00D26508">
        <w:tc>
          <w:tcPr>
            <w:tcW w:w="851" w:type="dxa"/>
          </w:tcPr>
          <w:p w14:paraId="5275668E"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7CEC3A96"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Dodatkowy system umożliwia tworzenie interaktywnych raportów w zakresie działania co najmniej następujących modułów: IPS, URL </w:t>
            </w:r>
            <w:proofErr w:type="spellStart"/>
            <w:r w:rsidRPr="00F844D0">
              <w:rPr>
                <w:rFonts w:ascii="Arial" w:eastAsia="Times New Roman" w:hAnsi="Arial" w:cs="Arial"/>
                <w:color w:val="000000"/>
                <w:sz w:val="20"/>
                <w:szCs w:val="20"/>
                <w:lang w:eastAsia="pl-PL"/>
              </w:rPr>
              <w:t>Filtering</w:t>
            </w:r>
            <w:proofErr w:type="spellEnd"/>
            <w:r w:rsidRPr="00F844D0">
              <w:rPr>
                <w:rFonts w:ascii="Arial" w:eastAsia="Times New Roman" w:hAnsi="Arial" w:cs="Arial"/>
                <w:color w:val="000000"/>
                <w:sz w:val="20"/>
                <w:szCs w:val="20"/>
                <w:lang w:eastAsia="pl-PL"/>
              </w:rPr>
              <w:t xml:space="preserve">, skaner antywirusowy, skaner antyspamowy </w:t>
            </w:r>
          </w:p>
        </w:tc>
        <w:tc>
          <w:tcPr>
            <w:tcW w:w="1556" w:type="dxa"/>
          </w:tcPr>
          <w:p w14:paraId="0D908701" w14:textId="29157FE5"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4B4EBC0E" w14:textId="77777777" w:rsidTr="00D26508">
        <w:tc>
          <w:tcPr>
            <w:tcW w:w="851" w:type="dxa"/>
          </w:tcPr>
          <w:p w14:paraId="6A1BDECF"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4A3FA5B5"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ma być wyposażone w dysk twardy o pojemności co najmniej 320 GB. </w:t>
            </w:r>
          </w:p>
        </w:tc>
        <w:tc>
          <w:tcPr>
            <w:tcW w:w="1556" w:type="dxa"/>
          </w:tcPr>
          <w:p w14:paraId="06C4E9EC" w14:textId="38D83647"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3DA86991" w14:textId="77777777" w:rsidTr="00D26508">
        <w:tc>
          <w:tcPr>
            <w:tcW w:w="851" w:type="dxa"/>
          </w:tcPr>
          <w:p w14:paraId="26913D34"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2CE5BEBF"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Liczba portów Ethernet 10/100/1000Mbps – min. 12. </w:t>
            </w:r>
          </w:p>
        </w:tc>
        <w:tc>
          <w:tcPr>
            <w:tcW w:w="1556" w:type="dxa"/>
          </w:tcPr>
          <w:p w14:paraId="04D36A79" w14:textId="59A72393"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035CFC1F" w14:textId="77777777" w:rsidTr="00D26508">
        <w:tc>
          <w:tcPr>
            <w:tcW w:w="851" w:type="dxa"/>
          </w:tcPr>
          <w:p w14:paraId="00E6AFB4"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2CEF3F91"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musi posiadać funkcjonalność budowania połączeń z Internetem za pomocą modemu 3G pochodzącego od dowolnego producenta. </w:t>
            </w:r>
          </w:p>
        </w:tc>
        <w:tc>
          <w:tcPr>
            <w:tcW w:w="1556" w:type="dxa"/>
          </w:tcPr>
          <w:p w14:paraId="716679D6" w14:textId="7C0C99D0"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5B7B3FC0" w14:textId="77777777" w:rsidTr="00D26508">
        <w:tc>
          <w:tcPr>
            <w:tcW w:w="851" w:type="dxa"/>
          </w:tcPr>
          <w:p w14:paraId="2140E663"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51D3357C"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Przepustowość </w:t>
            </w:r>
            <w:proofErr w:type="spellStart"/>
            <w:r w:rsidRPr="00F844D0">
              <w:rPr>
                <w:rFonts w:ascii="Arial" w:eastAsia="Times New Roman" w:hAnsi="Arial" w:cs="Arial"/>
                <w:color w:val="000000"/>
                <w:sz w:val="20"/>
                <w:szCs w:val="20"/>
                <w:lang w:eastAsia="pl-PL"/>
              </w:rPr>
              <w:t>Firewalla</w:t>
            </w:r>
            <w:proofErr w:type="spellEnd"/>
            <w:r w:rsidRPr="00F844D0">
              <w:rPr>
                <w:rFonts w:ascii="Arial" w:eastAsia="Times New Roman" w:hAnsi="Arial" w:cs="Arial"/>
                <w:color w:val="000000"/>
                <w:sz w:val="20"/>
                <w:szCs w:val="20"/>
                <w:lang w:eastAsia="pl-PL"/>
              </w:rPr>
              <w:t xml:space="preserve"> – min. 5 </w:t>
            </w:r>
            <w:proofErr w:type="spellStart"/>
            <w:r w:rsidRPr="00F844D0">
              <w:rPr>
                <w:rFonts w:ascii="Arial" w:eastAsia="Times New Roman" w:hAnsi="Arial" w:cs="Arial"/>
                <w:color w:val="000000"/>
                <w:sz w:val="20"/>
                <w:szCs w:val="20"/>
                <w:lang w:eastAsia="pl-PL"/>
              </w:rPr>
              <w:t>Gbps</w:t>
            </w:r>
            <w:proofErr w:type="spellEnd"/>
            <w:r w:rsidRPr="00F844D0">
              <w:rPr>
                <w:rFonts w:ascii="Arial" w:eastAsia="Times New Roman" w:hAnsi="Arial" w:cs="Arial"/>
                <w:color w:val="000000"/>
                <w:sz w:val="20"/>
                <w:szCs w:val="20"/>
                <w:lang w:eastAsia="pl-PL"/>
              </w:rPr>
              <w:t xml:space="preserve"> </w:t>
            </w:r>
          </w:p>
        </w:tc>
        <w:tc>
          <w:tcPr>
            <w:tcW w:w="1556" w:type="dxa"/>
          </w:tcPr>
          <w:p w14:paraId="2EB7C7DD" w14:textId="0A75B17C"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31B2204B" w14:textId="77777777" w:rsidTr="00D26508">
        <w:tc>
          <w:tcPr>
            <w:tcW w:w="851" w:type="dxa"/>
          </w:tcPr>
          <w:p w14:paraId="22499A1E"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7CAA43EA"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Przepustowość </w:t>
            </w:r>
            <w:proofErr w:type="spellStart"/>
            <w:r w:rsidRPr="00F844D0">
              <w:rPr>
                <w:rFonts w:ascii="Arial" w:eastAsia="Times New Roman" w:hAnsi="Arial" w:cs="Arial"/>
                <w:color w:val="000000"/>
                <w:sz w:val="20"/>
                <w:szCs w:val="20"/>
                <w:lang w:eastAsia="pl-PL"/>
              </w:rPr>
              <w:t>Firewalla</w:t>
            </w:r>
            <w:proofErr w:type="spellEnd"/>
            <w:r w:rsidRPr="00F844D0">
              <w:rPr>
                <w:rFonts w:ascii="Arial" w:eastAsia="Times New Roman" w:hAnsi="Arial" w:cs="Arial"/>
                <w:color w:val="000000"/>
                <w:sz w:val="20"/>
                <w:szCs w:val="20"/>
                <w:lang w:eastAsia="pl-PL"/>
              </w:rPr>
              <w:t xml:space="preserve"> wraz z włączonym systemem IPS – min. 3 </w:t>
            </w:r>
            <w:proofErr w:type="spellStart"/>
            <w:r w:rsidRPr="00F844D0">
              <w:rPr>
                <w:rFonts w:ascii="Arial" w:eastAsia="Times New Roman" w:hAnsi="Arial" w:cs="Arial"/>
                <w:color w:val="000000"/>
                <w:sz w:val="20"/>
                <w:szCs w:val="20"/>
                <w:lang w:eastAsia="pl-PL"/>
              </w:rPr>
              <w:t>Gbps</w:t>
            </w:r>
            <w:proofErr w:type="spellEnd"/>
            <w:r w:rsidRPr="00F844D0">
              <w:rPr>
                <w:rFonts w:ascii="Arial" w:eastAsia="Times New Roman" w:hAnsi="Arial" w:cs="Arial"/>
                <w:color w:val="000000"/>
                <w:sz w:val="20"/>
                <w:szCs w:val="20"/>
                <w:lang w:eastAsia="pl-PL"/>
              </w:rPr>
              <w:t xml:space="preserve">. </w:t>
            </w:r>
          </w:p>
        </w:tc>
        <w:tc>
          <w:tcPr>
            <w:tcW w:w="1556" w:type="dxa"/>
          </w:tcPr>
          <w:p w14:paraId="2AFC721A" w14:textId="60268B55"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6B9F6E03" w14:textId="77777777" w:rsidTr="00D26508">
        <w:tc>
          <w:tcPr>
            <w:tcW w:w="851" w:type="dxa"/>
          </w:tcPr>
          <w:p w14:paraId="198DB6B7"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6CA7394F"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Przepustowość filtrowania Antywirusowego – min. 850 </w:t>
            </w:r>
            <w:proofErr w:type="spellStart"/>
            <w:r w:rsidRPr="00F844D0">
              <w:rPr>
                <w:rFonts w:ascii="Arial" w:eastAsia="Times New Roman" w:hAnsi="Arial" w:cs="Arial"/>
                <w:color w:val="000000"/>
                <w:sz w:val="20"/>
                <w:szCs w:val="20"/>
                <w:lang w:eastAsia="pl-PL"/>
              </w:rPr>
              <w:t>Mbps</w:t>
            </w:r>
            <w:proofErr w:type="spellEnd"/>
            <w:r w:rsidRPr="00F844D0">
              <w:rPr>
                <w:rFonts w:ascii="Arial" w:eastAsia="Times New Roman" w:hAnsi="Arial" w:cs="Arial"/>
                <w:color w:val="000000"/>
                <w:sz w:val="20"/>
                <w:szCs w:val="20"/>
                <w:lang w:eastAsia="pl-PL"/>
              </w:rPr>
              <w:t xml:space="preserve"> </w:t>
            </w:r>
          </w:p>
        </w:tc>
        <w:tc>
          <w:tcPr>
            <w:tcW w:w="1556" w:type="dxa"/>
          </w:tcPr>
          <w:p w14:paraId="664E79B1" w14:textId="41BC18F1"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244E6F61" w14:textId="77777777" w:rsidTr="00D26508">
        <w:tc>
          <w:tcPr>
            <w:tcW w:w="851" w:type="dxa"/>
          </w:tcPr>
          <w:p w14:paraId="5E4C6CD0"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34F74DFE"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Minimalna przepustowość tunelu VPN przy szyfrowaniu AES wynosi min. 1 </w:t>
            </w:r>
            <w:proofErr w:type="spellStart"/>
            <w:r w:rsidRPr="00F844D0">
              <w:rPr>
                <w:rFonts w:ascii="Arial" w:eastAsia="Times New Roman" w:hAnsi="Arial" w:cs="Arial"/>
                <w:color w:val="000000"/>
                <w:sz w:val="20"/>
                <w:szCs w:val="20"/>
                <w:lang w:eastAsia="pl-PL"/>
              </w:rPr>
              <w:t>Gbps</w:t>
            </w:r>
            <w:proofErr w:type="spellEnd"/>
            <w:r w:rsidRPr="00F844D0">
              <w:rPr>
                <w:rFonts w:ascii="Arial" w:eastAsia="Times New Roman" w:hAnsi="Arial" w:cs="Arial"/>
                <w:color w:val="000000"/>
                <w:sz w:val="20"/>
                <w:szCs w:val="20"/>
                <w:lang w:eastAsia="pl-PL"/>
              </w:rPr>
              <w:t xml:space="preserve">. </w:t>
            </w:r>
          </w:p>
        </w:tc>
        <w:tc>
          <w:tcPr>
            <w:tcW w:w="1556" w:type="dxa"/>
          </w:tcPr>
          <w:p w14:paraId="0E77C85E" w14:textId="68159FF4"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11401520" w14:textId="77777777" w:rsidTr="00D26508">
        <w:tc>
          <w:tcPr>
            <w:tcW w:w="851" w:type="dxa"/>
          </w:tcPr>
          <w:p w14:paraId="70139CAD"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3B6E7AC8"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Maksymalna liczba tuneli VPN </w:t>
            </w:r>
            <w:proofErr w:type="spellStart"/>
            <w:r w:rsidRPr="00F844D0">
              <w:rPr>
                <w:rFonts w:ascii="Arial" w:eastAsia="Times New Roman" w:hAnsi="Arial" w:cs="Arial"/>
                <w:color w:val="000000"/>
                <w:sz w:val="20"/>
                <w:szCs w:val="20"/>
                <w:lang w:eastAsia="pl-PL"/>
              </w:rPr>
              <w:t>IPSec</w:t>
            </w:r>
            <w:proofErr w:type="spellEnd"/>
            <w:r w:rsidRPr="00F844D0">
              <w:rPr>
                <w:rFonts w:ascii="Arial" w:eastAsia="Times New Roman" w:hAnsi="Arial" w:cs="Arial"/>
                <w:color w:val="000000"/>
                <w:sz w:val="20"/>
                <w:szCs w:val="20"/>
                <w:lang w:eastAsia="pl-PL"/>
              </w:rPr>
              <w:t xml:space="preserve"> nie może być mniejsza niż. 500 </w:t>
            </w:r>
          </w:p>
        </w:tc>
        <w:tc>
          <w:tcPr>
            <w:tcW w:w="1556" w:type="dxa"/>
          </w:tcPr>
          <w:p w14:paraId="18690DB8" w14:textId="20A63BA5"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41628F05" w14:textId="77777777" w:rsidTr="00D26508">
        <w:tc>
          <w:tcPr>
            <w:tcW w:w="851" w:type="dxa"/>
          </w:tcPr>
          <w:p w14:paraId="627738D3"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12CBEC71"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Maksymalna liczba tuneli typu Full SSL VPN nie może być mniejsza niż 100 </w:t>
            </w:r>
          </w:p>
        </w:tc>
        <w:tc>
          <w:tcPr>
            <w:tcW w:w="1556" w:type="dxa"/>
          </w:tcPr>
          <w:p w14:paraId="343A7335" w14:textId="244AE0EA"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29D2BE2A" w14:textId="77777777" w:rsidTr="00D26508">
        <w:tc>
          <w:tcPr>
            <w:tcW w:w="851" w:type="dxa"/>
          </w:tcPr>
          <w:p w14:paraId="7D1599B1"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40B60433"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Obsługa min. VLAN 256 </w:t>
            </w:r>
          </w:p>
        </w:tc>
        <w:tc>
          <w:tcPr>
            <w:tcW w:w="1556" w:type="dxa"/>
          </w:tcPr>
          <w:p w14:paraId="21CBFDC2" w14:textId="67A33EC8"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03C417E3" w14:textId="77777777" w:rsidTr="00D26508">
        <w:tc>
          <w:tcPr>
            <w:tcW w:w="851" w:type="dxa"/>
          </w:tcPr>
          <w:p w14:paraId="14D61E10"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754C0641"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Liczba równoczesnych sesji - min. 500 000 i nie mniej niż 20 000 nowych sesji/sekundę. </w:t>
            </w:r>
          </w:p>
        </w:tc>
        <w:tc>
          <w:tcPr>
            <w:tcW w:w="1556" w:type="dxa"/>
          </w:tcPr>
          <w:p w14:paraId="0098DF88" w14:textId="7CAC6D52"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4E9C01D0" w14:textId="77777777" w:rsidTr="00D26508">
        <w:tc>
          <w:tcPr>
            <w:tcW w:w="851" w:type="dxa"/>
          </w:tcPr>
          <w:p w14:paraId="14D50AC7"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4C0B32D1"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ma być objęte gwarancją typu NBD tzn. w przypadku awarii urządzenia wymiana na urządzenie zastępcze lub wymiana urządzenia na sprawne musi nastąpić na kolejny dzień roboczy od stwierdzenia awarii. </w:t>
            </w:r>
          </w:p>
        </w:tc>
        <w:tc>
          <w:tcPr>
            <w:tcW w:w="1556" w:type="dxa"/>
          </w:tcPr>
          <w:p w14:paraId="64A9512C" w14:textId="7DEAEDDA"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2784FF48" w14:textId="77777777" w:rsidTr="00D26508">
        <w:tc>
          <w:tcPr>
            <w:tcW w:w="851" w:type="dxa"/>
          </w:tcPr>
          <w:p w14:paraId="51FE79EE"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2A98727C"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Urządzenie musi dawać możliwość budowania klastrów wysokiej dostępności HA co najmniej w trybie Active-</w:t>
            </w:r>
            <w:proofErr w:type="spellStart"/>
            <w:r w:rsidRPr="00F844D0">
              <w:rPr>
                <w:rFonts w:ascii="Arial" w:eastAsia="Times New Roman" w:hAnsi="Arial" w:cs="Arial"/>
                <w:color w:val="000000"/>
                <w:sz w:val="20"/>
                <w:szCs w:val="20"/>
                <w:lang w:eastAsia="pl-PL"/>
              </w:rPr>
              <w:t>Passive</w:t>
            </w:r>
            <w:proofErr w:type="spellEnd"/>
            <w:r w:rsidRPr="00F844D0">
              <w:rPr>
                <w:rFonts w:ascii="Arial" w:eastAsia="Times New Roman" w:hAnsi="Arial" w:cs="Arial"/>
                <w:color w:val="000000"/>
                <w:sz w:val="20"/>
                <w:szCs w:val="20"/>
                <w:lang w:eastAsia="pl-PL"/>
              </w:rPr>
              <w:t xml:space="preserve">. </w:t>
            </w:r>
          </w:p>
        </w:tc>
        <w:tc>
          <w:tcPr>
            <w:tcW w:w="1556" w:type="dxa"/>
          </w:tcPr>
          <w:p w14:paraId="356CBC6A" w14:textId="38B3C932"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57E622C9" w14:textId="77777777" w:rsidTr="00D26508">
        <w:tc>
          <w:tcPr>
            <w:tcW w:w="851" w:type="dxa"/>
          </w:tcPr>
          <w:p w14:paraId="34423FA7"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6C90C2FB"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Urządzenie jest nielimitowane na użytkowników.  </w:t>
            </w:r>
          </w:p>
        </w:tc>
        <w:tc>
          <w:tcPr>
            <w:tcW w:w="1556" w:type="dxa"/>
          </w:tcPr>
          <w:p w14:paraId="089504CF" w14:textId="643A4686"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r w:rsidR="00F844D0" w:rsidRPr="00F844D0" w14:paraId="3869563B" w14:textId="77777777" w:rsidTr="00D26508">
        <w:tc>
          <w:tcPr>
            <w:tcW w:w="851" w:type="dxa"/>
          </w:tcPr>
          <w:p w14:paraId="32D14B97" w14:textId="77777777" w:rsidR="00F844D0" w:rsidRPr="00F844D0" w:rsidRDefault="00F844D0" w:rsidP="00F844D0">
            <w:pPr>
              <w:numPr>
                <w:ilvl w:val="0"/>
                <w:numId w:val="45"/>
              </w:numPr>
              <w:spacing w:after="0" w:line="240" w:lineRule="auto"/>
              <w:rPr>
                <w:rFonts w:ascii="Arial" w:eastAsia="Times New Roman" w:hAnsi="Arial" w:cs="Arial"/>
                <w:color w:val="000000"/>
                <w:sz w:val="20"/>
                <w:szCs w:val="20"/>
                <w:lang w:eastAsia="pl-PL"/>
              </w:rPr>
            </w:pPr>
          </w:p>
        </w:tc>
        <w:tc>
          <w:tcPr>
            <w:tcW w:w="6804" w:type="dxa"/>
          </w:tcPr>
          <w:p w14:paraId="224DC024" w14:textId="77777777" w:rsidR="00F844D0" w:rsidRPr="00F844D0" w:rsidRDefault="00F844D0" w:rsidP="00F844D0">
            <w:pPr>
              <w:spacing w:after="0" w:line="240" w:lineRule="auto"/>
              <w:rPr>
                <w:rFonts w:ascii="Arial" w:eastAsia="Times New Roman" w:hAnsi="Arial" w:cs="Arial"/>
                <w:color w:val="000000"/>
                <w:sz w:val="20"/>
                <w:szCs w:val="20"/>
                <w:lang w:eastAsia="pl-PL"/>
              </w:rPr>
            </w:pPr>
            <w:r w:rsidRPr="00F844D0">
              <w:rPr>
                <w:rFonts w:ascii="Arial" w:eastAsia="Times New Roman" w:hAnsi="Arial" w:cs="Arial"/>
                <w:color w:val="000000"/>
                <w:sz w:val="20"/>
                <w:szCs w:val="20"/>
                <w:lang w:eastAsia="pl-PL"/>
              </w:rPr>
              <w:t xml:space="preserve">Licencje i gwarancja: na okres 36 miesięcy </w:t>
            </w:r>
          </w:p>
        </w:tc>
        <w:tc>
          <w:tcPr>
            <w:tcW w:w="1556" w:type="dxa"/>
          </w:tcPr>
          <w:p w14:paraId="1BD0E837" w14:textId="2AB067D6" w:rsidR="00F844D0" w:rsidRPr="00F844D0" w:rsidRDefault="00F844D0" w:rsidP="00F844D0">
            <w:pPr>
              <w:spacing w:after="0" w:line="240" w:lineRule="auto"/>
              <w:jc w:val="center"/>
              <w:rPr>
                <w:rFonts w:ascii="Arial" w:eastAsia="Times New Roman" w:hAnsi="Arial" w:cs="Arial"/>
                <w:color w:val="000000"/>
                <w:sz w:val="20"/>
                <w:szCs w:val="20"/>
                <w:lang w:eastAsia="pl-PL"/>
              </w:rPr>
            </w:pPr>
            <w:r w:rsidRPr="00BE1B2E">
              <w:rPr>
                <w:rFonts w:ascii="Arial" w:eastAsia="Times New Roman" w:hAnsi="Arial" w:cs="Arial"/>
                <w:color w:val="000000"/>
                <w:sz w:val="20"/>
                <w:szCs w:val="20"/>
                <w:lang w:eastAsia="pl-PL"/>
              </w:rPr>
              <w:t>TAK</w:t>
            </w:r>
          </w:p>
        </w:tc>
      </w:tr>
    </w:tbl>
    <w:p w14:paraId="57C8850F" w14:textId="77777777" w:rsidR="004374D1" w:rsidRPr="00431A32" w:rsidRDefault="004374D1" w:rsidP="004374D1">
      <w:pPr>
        <w:spacing w:after="0" w:line="240" w:lineRule="auto"/>
        <w:rPr>
          <w:rFonts w:ascii="Arial" w:eastAsia="Times New Roman" w:hAnsi="Arial" w:cs="Arial"/>
          <w:color w:val="000000"/>
          <w:sz w:val="20"/>
          <w:szCs w:val="20"/>
          <w:lang w:eastAsia="pl-PL"/>
        </w:rPr>
      </w:pPr>
    </w:p>
    <w:p w14:paraId="42A5621F" w14:textId="77777777" w:rsidR="004374D1" w:rsidRPr="00431A32" w:rsidRDefault="004374D1" w:rsidP="004374D1">
      <w:pPr>
        <w:rPr>
          <w:rFonts w:ascii="Arial" w:hAnsi="Arial" w:cs="Arial"/>
          <w:sz w:val="20"/>
          <w:szCs w:val="20"/>
        </w:rPr>
      </w:pPr>
    </w:p>
    <w:p w14:paraId="5DB218A6" w14:textId="77777777" w:rsidR="004374D1" w:rsidRPr="00131D61" w:rsidRDefault="004374D1" w:rsidP="00131D61">
      <w:pPr>
        <w:pStyle w:val="Akapitzlist"/>
        <w:numPr>
          <w:ilvl w:val="0"/>
          <w:numId w:val="4"/>
        </w:numPr>
        <w:spacing w:after="0" w:line="240" w:lineRule="auto"/>
        <w:rPr>
          <w:rFonts w:ascii="Arial" w:eastAsia="Times New Roman" w:hAnsi="Arial" w:cs="Arial"/>
          <w:b/>
          <w:color w:val="000000"/>
          <w:sz w:val="20"/>
          <w:szCs w:val="20"/>
          <w:lang w:eastAsia="pl-PL"/>
        </w:rPr>
      </w:pPr>
      <w:r w:rsidRPr="00131D61">
        <w:rPr>
          <w:rFonts w:ascii="Arial" w:eastAsia="Times New Roman" w:hAnsi="Arial" w:cs="Arial"/>
          <w:b/>
          <w:color w:val="000000"/>
          <w:sz w:val="20"/>
          <w:szCs w:val="20"/>
          <w:lang w:eastAsia="pl-PL"/>
        </w:rPr>
        <w:t>Zakup stacji roboczych do obsługi wdrażanych rozwiązań (9 szt.)</w:t>
      </w:r>
    </w:p>
    <w:p w14:paraId="14688CE5" w14:textId="77777777" w:rsidR="004374D1" w:rsidRPr="00431A32" w:rsidRDefault="004374D1" w:rsidP="004374D1">
      <w:pPr>
        <w:rPr>
          <w:rFonts w:ascii="Arial" w:hAnsi="Arial" w:cs="Arial"/>
          <w:sz w:val="20"/>
          <w:szCs w:val="20"/>
        </w:rPr>
      </w:pPr>
    </w:p>
    <w:tbl>
      <w:tblPr>
        <w:tblW w:w="900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886"/>
        <w:gridCol w:w="3364"/>
        <w:gridCol w:w="4751"/>
      </w:tblGrid>
      <w:tr w:rsidR="00131D61" w:rsidRPr="00431A32" w14:paraId="5CF2B8A3" w14:textId="77777777" w:rsidTr="00131D61">
        <w:tc>
          <w:tcPr>
            <w:tcW w:w="886" w:type="dxa"/>
            <w:tcBorders>
              <w:top w:val="single" w:sz="2" w:space="0" w:color="auto"/>
              <w:left w:val="single" w:sz="2" w:space="0" w:color="auto"/>
              <w:bottom w:val="single" w:sz="2" w:space="0" w:color="auto"/>
              <w:right w:val="single" w:sz="2" w:space="0" w:color="auto"/>
            </w:tcBorders>
            <w:hideMark/>
          </w:tcPr>
          <w:p w14:paraId="09F1F8F3"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Lp. </w:t>
            </w:r>
          </w:p>
        </w:tc>
        <w:tc>
          <w:tcPr>
            <w:tcW w:w="3364" w:type="dxa"/>
            <w:tcBorders>
              <w:top w:val="single" w:sz="2" w:space="0" w:color="auto"/>
              <w:left w:val="single" w:sz="2" w:space="0" w:color="auto"/>
              <w:bottom w:val="single" w:sz="2" w:space="0" w:color="auto"/>
              <w:right w:val="single" w:sz="2" w:space="0" w:color="auto"/>
            </w:tcBorders>
            <w:vAlign w:val="center"/>
            <w:hideMark/>
          </w:tcPr>
          <w:p w14:paraId="22E827E5"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Parametr</w:t>
            </w:r>
          </w:p>
        </w:tc>
        <w:tc>
          <w:tcPr>
            <w:tcW w:w="4751" w:type="dxa"/>
            <w:tcBorders>
              <w:top w:val="single" w:sz="2" w:space="0" w:color="auto"/>
              <w:left w:val="single" w:sz="2" w:space="0" w:color="auto"/>
              <w:bottom w:val="single" w:sz="2" w:space="0" w:color="auto"/>
              <w:right w:val="single" w:sz="2" w:space="0" w:color="auto"/>
            </w:tcBorders>
            <w:vAlign w:val="center"/>
            <w:hideMark/>
          </w:tcPr>
          <w:p w14:paraId="3F4F36B6"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Wymagania minimalne</w:t>
            </w:r>
          </w:p>
        </w:tc>
      </w:tr>
      <w:tr w:rsidR="00131D61" w:rsidRPr="00431A32" w14:paraId="07733B99" w14:textId="77777777" w:rsidTr="00131D61">
        <w:tc>
          <w:tcPr>
            <w:tcW w:w="886" w:type="dxa"/>
            <w:tcBorders>
              <w:top w:val="single" w:sz="2" w:space="0" w:color="auto"/>
              <w:left w:val="single" w:sz="2" w:space="0" w:color="auto"/>
              <w:bottom w:val="single" w:sz="2" w:space="0" w:color="auto"/>
              <w:right w:val="single" w:sz="2" w:space="0" w:color="auto"/>
            </w:tcBorders>
          </w:tcPr>
          <w:p w14:paraId="66A21ADB" w14:textId="77777777" w:rsidR="00131D61" w:rsidRPr="00431A32" w:rsidRDefault="00131D61">
            <w:pPr>
              <w:pStyle w:val="Akapitzlist"/>
              <w:numPr>
                <w:ilvl w:val="0"/>
                <w:numId w:val="8"/>
              </w:numPr>
              <w:spacing w:after="0" w:line="240" w:lineRule="auto"/>
              <w:rPr>
                <w:rFonts w:ascii="Arial" w:eastAsia="Times New Roman" w:hAnsi="Arial" w:cs="Arial"/>
                <w:color w:val="000000"/>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vAlign w:val="center"/>
            <w:hideMark/>
          </w:tcPr>
          <w:p w14:paraId="73ED34FF"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Taktowanie procesora</w:t>
            </w:r>
          </w:p>
        </w:tc>
        <w:tc>
          <w:tcPr>
            <w:tcW w:w="4751" w:type="dxa"/>
            <w:tcBorders>
              <w:top w:val="single" w:sz="2" w:space="0" w:color="auto"/>
              <w:left w:val="single" w:sz="2" w:space="0" w:color="auto"/>
              <w:bottom w:val="single" w:sz="2" w:space="0" w:color="auto"/>
              <w:right w:val="single" w:sz="2" w:space="0" w:color="auto"/>
            </w:tcBorders>
            <w:vAlign w:val="center"/>
            <w:hideMark/>
          </w:tcPr>
          <w:p w14:paraId="6E171AFD"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3.6 GHz</w:t>
            </w:r>
          </w:p>
        </w:tc>
      </w:tr>
      <w:tr w:rsidR="00131D61" w:rsidRPr="00431A32" w14:paraId="30515F6F" w14:textId="77777777" w:rsidTr="00131D61">
        <w:tc>
          <w:tcPr>
            <w:tcW w:w="886" w:type="dxa"/>
            <w:tcBorders>
              <w:top w:val="single" w:sz="2" w:space="0" w:color="auto"/>
              <w:left w:val="single" w:sz="2" w:space="0" w:color="auto"/>
              <w:bottom w:val="single" w:sz="2" w:space="0" w:color="auto"/>
              <w:right w:val="single" w:sz="2" w:space="0" w:color="auto"/>
            </w:tcBorders>
          </w:tcPr>
          <w:p w14:paraId="6AC20E68" w14:textId="77777777" w:rsidR="00131D61" w:rsidRPr="00431A32" w:rsidRDefault="00131D61">
            <w:pPr>
              <w:pStyle w:val="Akapitzlist"/>
              <w:numPr>
                <w:ilvl w:val="0"/>
                <w:numId w:val="8"/>
              </w:numPr>
              <w:spacing w:after="0" w:line="240" w:lineRule="auto"/>
              <w:rPr>
                <w:rFonts w:ascii="Arial" w:eastAsia="Times New Roman" w:hAnsi="Arial" w:cs="Arial"/>
                <w:color w:val="000000"/>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vAlign w:val="center"/>
            <w:hideMark/>
          </w:tcPr>
          <w:p w14:paraId="31AFA3F8"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Zainstalowana pamięć RAM</w:t>
            </w:r>
          </w:p>
        </w:tc>
        <w:tc>
          <w:tcPr>
            <w:tcW w:w="4751" w:type="dxa"/>
            <w:tcBorders>
              <w:top w:val="single" w:sz="2" w:space="0" w:color="auto"/>
              <w:left w:val="single" w:sz="2" w:space="0" w:color="auto"/>
              <w:bottom w:val="single" w:sz="2" w:space="0" w:color="auto"/>
              <w:right w:val="single" w:sz="2" w:space="0" w:color="auto"/>
            </w:tcBorders>
            <w:vAlign w:val="center"/>
            <w:hideMark/>
          </w:tcPr>
          <w:p w14:paraId="3A32220F"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8 GB</w:t>
            </w:r>
          </w:p>
        </w:tc>
      </w:tr>
      <w:tr w:rsidR="00131D61" w:rsidRPr="00431A32" w14:paraId="79F74353" w14:textId="77777777" w:rsidTr="00131D61">
        <w:tc>
          <w:tcPr>
            <w:tcW w:w="886" w:type="dxa"/>
            <w:tcBorders>
              <w:top w:val="single" w:sz="2" w:space="0" w:color="auto"/>
              <w:left w:val="single" w:sz="2" w:space="0" w:color="auto"/>
              <w:bottom w:val="single" w:sz="2" w:space="0" w:color="auto"/>
              <w:right w:val="single" w:sz="2" w:space="0" w:color="auto"/>
            </w:tcBorders>
          </w:tcPr>
          <w:p w14:paraId="3CC6F1D4" w14:textId="77777777" w:rsidR="00131D61" w:rsidRPr="00431A32" w:rsidRDefault="00131D61">
            <w:pPr>
              <w:pStyle w:val="Akapitzlist"/>
              <w:numPr>
                <w:ilvl w:val="0"/>
                <w:numId w:val="8"/>
              </w:numPr>
              <w:spacing w:after="0" w:line="240" w:lineRule="auto"/>
              <w:rPr>
                <w:rFonts w:ascii="Arial" w:eastAsia="Times New Roman" w:hAnsi="Arial" w:cs="Arial"/>
                <w:color w:val="000000"/>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vAlign w:val="center"/>
            <w:hideMark/>
          </w:tcPr>
          <w:p w14:paraId="373816F3"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Maks. wielkość pamięci</w:t>
            </w:r>
          </w:p>
        </w:tc>
        <w:tc>
          <w:tcPr>
            <w:tcW w:w="4751" w:type="dxa"/>
            <w:tcBorders>
              <w:top w:val="single" w:sz="2" w:space="0" w:color="auto"/>
              <w:left w:val="single" w:sz="2" w:space="0" w:color="auto"/>
              <w:bottom w:val="single" w:sz="2" w:space="0" w:color="auto"/>
              <w:right w:val="single" w:sz="2" w:space="0" w:color="auto"/>
            </w:tcBorders>
            <w:vAlign w:val="center"/>
            <w:hideMark/>
          </w:tcPr>
          <w:p w14:paraId="7DD5464F"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32 GB</w:t>
            </w:r>
          </w:p>
        </w:tc>
      </w:tr>
      <w:tr w:rsidR="00131D61" w:rsidRPr="00431A32" w14:paraId="51F9DFD6" w14:textId="77777777" w:rsidTr="00131D61">
        <w:tc>
          <w:tcPr>
            <w:tcW w:w="886" w:type="dxa"/>
            <w:tcBorders>
              <w:top w:val="single" w:sz="2" w:space="0" w:color="auto"/>
              <w:left w:val="single" w:sz="2" w:space="0" w:color="auto"/>
              <w:bottom w:val="single" w:sz="2" w:space="0" w:color="auto"/>
              <w:right w:val="single" w:sz="2" w:space="0" w:color="auto"/>
            </w:tcBorders>
          </w:tcPr>
          <w:p w14:paraId="1DDEC675" w14:textId="77777777" w:rsidR="00131D61" w:rsidRPr="00431A32" w:rsidRDefault="00131D61">
            <w:pPr>
              <w:pStyle w:val="Akapitzlist"/>
              <w:numPr>
                <w:ilvl w:val="0"/>
                <w:numId w:val="8"/>
              </w:numPr>
              <w:spacing w:after="0" w:line="240" w:lineRule="auto"/>
              <w:rPr>
                <w:rFonts w:ascii="Arial" w:eastAsia="Times New Roman" w:hAnsi="Arial" w:cs="Arial"/>
                <w:color w:val="000000"/>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vAlign w:val="center"/>
            <w:hideMark/>
          </w:tcPr>
          <w:p w14:paraId="0670415C"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Liczba obsadzonych gniazd pamięci</w:t>
            </w:r>
          </w:p>
        </w:tc>
        <w:tc>
          <w:tcPr>
            <w:tcW w:w="4751" w:type="dxa"/>
            <w:tcBorders>
              <w:top w:val="single" w:sz="2" w:space="0" w:color="auto"/>
              <w:left w:val="single" w:sz="2" w:space="0" w:color="auto"/>
              <w:bottom w:val="single" w:sz="2" w:space="0" w:color="auto"/>
              <w:right w:val="single" w:sz="2" w:space="0" w:color="auto"/>
            </w:tcBorders>
            <w:vAlign w:val="center"/>
            <w:hideMark/>
          </w:tcPr>
          <w:p w14:paraId="1B882B82"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1</w:t>
            </w:r>
          </w:p>
        </w:tc>
      </w:tr>
      <w:tr w:rsidR="00131D61" w:rsidRPr="00431A32" w14:paraId="439721D2" w14:textId="77777777" w:rsidTr="00131D61">
        <w:tc>
          <w:tcPr>
            <w:tcW w:w="886" w:type="dxa"/>
            <w:tcBorders>
              <w:top w:val="single" w:sz="2" w:space="0" w:color="auto"/>
              <w:left w:val="single" w:sz="2" w:space="0" w:color="auto"/>
              <w:bottom w:val="single" w:sz="2" w:space="0" w:color="auto"/>
              <w:right w:val="single" w:sz="2" w:space="0" w:color="auto"/>
            </w:tcBorders>
          </w:tcPr>
          <w:p w14:paraId="7A0CE4C3" w14:textId="77777777" w:rsidR="00131D61" w:rsidRPr="00431A32" w:rsidRDefault="00131D61">
            <w:pPr>
              <w:pStyle w:val="Akapitzlist"/>
              <w:numPr>
                <w:ilvl w:val="0"/>
                <w:numId w:val="8"/>
              </w:numPr>
              <w:spacing w:after="0" w:line="240" w:lineRule="auto"/>
              <w:rPr>
                <w:rFonts w:ascii="Arial" w:eastAsia="Times New Roman" w:hAnsi="Arial" w:cs="Arial"/>
                <w:color w:val="000000"/>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vAlign w:val="center"/>
            <w:hideMark/>
          </w:tcPr>
          <w:p w14:paraId="5BB10CBE"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Liczba wolnych gniazd pamięci</w:t>
            </w:r>
          </w:p>
        </w:tc>
        <w:tc>
          <w:tcPr>
            <w:tcW w:w="4751" w:type="dxa"/>
            <w:tcBorders>
              <w:top w:val="single" w:sz="2" w:space="0" w:color="auto"/>
              <w:left w:val="single" w:sz="2" w:space="0" w:color="auto"/>
              <w:bottom w:val="single" w:sz="2" w:space="0" w:color="auto"/>
              <w:right w:val="single" w:sz="2" w:space="0" w:color="auto"/>
            </w:tcBorders>
            <w:vAlign w:val="center"/>
            <w:hideMark/>
          </w:tcPr>
          <w:p w14:paraId="3242B143"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1</w:t>
            </w:r>
          </w:p>
        </w:tc>
      </w:tr>
      <w:tr w:rsidR="00131D61" w:rsidRPr="00431A32" w14:paraId="6180809B" w14:textId="77777777" w:rsidTr="00131D61">
        <w:tc>
          <w:tcPr>
            <w:tcW w:w="886" w:type="dxa"/>
            <w:tcBorders>
              <w:top w:val="single" w:sz="2" w:space="0" w:color="auto"/>
              <w:left w:val="single" w:sz="2" w:space="0" w:color="auto"/>
              <w:bottom w:val="single" w:sz="2" w:space="0" w:color="auto"/>
              <w:right w:val="single" w:sz="2" w:space="0" w:color="auto"/>
            </w:tcBorders>
          </w:tcPr>
          <w:p w14:paraId="17F93DE6" w14:textId="77777777" w:rsidR="00131D61" w:rsidRPr="00431A32" w:rsidRDefault="00131D61">
            <w:pPr>
              <w:pStyle w:val="Akapitzlist"/>
              <w:numPr>
                <w:ilvl w:val="0"/>
                <w:numId w:val="8"/>
              </w:numPr>
              <w:spacing w:after="0" w:line="240" w:lineRule="auto"/>
              <w:rPr>
                <w:rFonts w:ascii="Arial" w:eastAsia="Times New Roman" w:hAnsi="Arial" w:cs="Arial"/>
                <w:color w:val="000000"/>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vAlign w:val="center"/>
            <w:hideMark/>
          </w:tcPr>
          <w:p w14:paraId="4FC85468"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Rodzaj pamięci</w:t>
            </w:r>
          </w:p>
        </w:tc>
        <w:tc>
          <w:tcPr>
            <w:tcW w:w="4751" w:type="dxa"/>
            <w:tcBorders>
              <w:top w:val="single" w:sz="2" w:space="0" w:color="auto"/>
              <w:left w:val="single" w:sz="2" w:space="0" w:color="auto"/>
              <w:bottom w:val="single" w:sz="2" w:space="0" w:color="auto"/>
              <w:right w:val="single" w:sz="2" w:space="0" w:color="auto"/>
            </w:tcBorders>
            <w:vAlign w:val="center"/>
            <w:hideMark/>
          </w:tcPr>
          <w:p w14:paraId="535AE7EE"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DDR4</w:t>
            </w:r>
          </w:p>
        </w:tc>
      </w:tr>
      <w:tr w:rsidR="00131D61" w:rsidRPr="00431A32" w14:paraId="2A397DCD" w14:textId="77777777" w:rsidTr="00131D61">
        <w:tc>
          <w:tcPr>
            <w:tcW w:w="886" w:type="dxa"/>
            <w:tcBorders>
              <w:top w:val="single" w:sz="2" w:space="0" w:color="auto"/>
              <w:left w:val="single" w:sz="2" w:space="0" w:color="auto"/>
              <w:bottom w:val="single" w:sz="2" w:space="0" w:color="auto"/>
              <w:right w:val="single" w:sz="2" w:space="0" w:color="auto"/>
            </w:tcBorders>
          </w:tcPr>
          <w:p w14:paraId="19D2B0C6" w14:textId="77777777" w:rsidR="00131D61" w:rsidRPr="00431A32" w:rsidRDefault="00131D61">
            <w:pPr>
              <w:pStyle w:val="Akapitzlist"/>
              <w:numPr>
                <w:ilvl w:val="0"/>
                <w:numId w:val="8"/>
              </w:numPr>
              <w:spacing w:after="0" w:line="240" w:lineRule="auto"/>
              <w:rPr>
                <w:rFonts w:ascii="Arial" w:eastAsia="Times New Roman" w:hAnsi="Arial" w:cs="Arial"/>
                <w:color w:val="000000"/>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vAlign w:val="center"/>
            <w:hideMark/>
          </w:tcPr>
          <w:p w14:paraId="42D45613"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Częstotliwość szyny pamięci</w:t>
            </w:r>
          </w:p>
        </w:tc>
        <w:tc>
          <w:tcPr>
            <w:tcW w:w="4751" w:type="dxa"/>
            <w:tcBorders>
              <w:top w:val="single" w:sz="2" w:space="0" w:color="auto"/>
              <w:left w:val="single" w:sz="2" w:space="0" w:color="auto"/>
              <w:bottom w:val="single" w:sz="2" w:space="0" w:color="auto"/>
              <w:right w:val="single" w:sz="2" w:space="0" w:color="auto"/>
            </w:tcBorders>
            <w:vAlign w:val="center"/>
            <w:hideMark/>
          </w:tcPr>
          <w:p w14:paraId="66F6EEF1"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2400 MHz</w:t>
            </w:r>
          </w:p>
        </w:tc>
      </w:tr>
      <w:tr w:rsidR="00131D61" w:rsidRPr="00431A32" w14:paraId="1E521727" w14:textId="77777777" w:rsidTr="00131D61">
        <w:tc>
          <w:tcPr>
            <w:tcW w:w="886" w:type="dxa"/>
            <w:tcBorders>
              <w:top w:val="single" w:sz="2" w:space="0" w:color="auto"/>
              <w:left w:val="single" w:sz="2" w:space="0" w:color="auto"/>
              <w:bottom w:val="single" w:sz="2" w:space="0" w:color="auto"/>
              <w:right w:val="single" w:sz="2" w:space="0" w:color="auto"/>
            </w:tcBorders>
          </w:tcPr>
          <w:p w14:paraId="7A9BEAAD" w14:textId="77777777" w:rsidR="00131D61" w:rsidRPr="00431A32" w:rsidRDefault="00131D61">
            <w:pPr>
              <w:pStyle w:val="Akapitzlist"/>
              <w:numPr>
                <w:ilvl w:val="0"/>
                <w:numId w:val="8"/>
              </w:numPr>
              <w:spacing w:after="0" w:line="240" w:lineRule="auto"/>
              <w:rPr>
                <w:rFonts w:ascii="Arial" w:eastAsia="Times New Roman" w:hAnsi="Arial" w:cs="Arial"/>
                <w:color w:val="000000"/>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vAlign w:val="center"/>
            <w:hideMark/>
          </w:tcPr>
          <w:p w14:paraId="4A86DA72"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Typ dysku</w:t>
            </w:r>
          </w:p>
        </w:tc>
        <w:tc>
          <w:tcPr>
            <w:tcW w:w="4751" w:type="dxa"/>
            <w:tcBorders>
              <w:top w:val="single" w:sz="2" w:space="0" w:color="auto"/>
              <w:left w:val="single" w:sz="2" w:space="0" w:color="auto"/>
              <w:bottom w:val="single" w:sz="2" w:space="0" w:color="auto"/>
              <w:right w:val="single" w:sz="2" w:space="0" w:color="auto"/>
            </w:tcBorders>
            <w:vAlign w:val="center"/>
            <w:hideMark/>
          </w:tcPr>
          <w:p w14:paraId="32771AF6"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SSD</w:t>
            </w:r>
          </w:p>
        </w:tc>
      </w:tr>
      <w:tr w:rsidR="00131D61" w:rsidRPr="00431A32" w14:paraId="6BB18609" w14:textId="77777777" w:rsidTr="00131D61">
        <w:tc>
          <w:tcPr>
            <w:tcW w:w="886" w:type="dxa"/>
            <w:tcBorders>
              <w:top w:val="single" w:sz="2" w:space="0" w:color="auto"/>
              <w:left w:val="single" w:sz="2" w:space="0" w:color="auto"/>
              <w:bottom w:val="single" w:sz="2" w:space="0" w:color="auto"/>
              <w:right w:val="single" w:sz="2" w:space="0" w:color="auto"/>
            </w:tcBorders>
          </w:tcPr>
          <w:p w14:paraId="4E4EE718" w14:textId="77777777" w:rsidR="00131D61" w:rsidRPr="00431A32" w:rsidRDefault="00131D61">
            <w:pPr>
              <w:pStyle w:val="Akapitzlist"/>
              <w:numPr>
                <w:ilvl w:val="0"/>
                <w:numId w:val="8"/>
              </w:numPr>
              <w:spacing w:after="0" w:line="240" w:lineRule="auto"/>
              <w:rPr>
                <w:rFonts w:ascii="Arial" w:eastAsia="Times New Roman" w:hAnsi="Arial" w:cs="Arial"/>
                <w:color w:val="000000"/>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vAlign w:val="center"/>
            <w:hideMark/>
          </w:tcPr>
          <w:p w14:paraId="440458D6"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Pojemność SSD</w:t>
            </w:r>
          </w:p>
        </w:tc>
        <w:tc>
          <w:tcPr>
            <w:tcW w:w="4751" w:type="dxa"/>
            <w:tcBorders>
              <w:top w:val="single" w:sz="2" w:space="0" w:color="auto"/>
              <w:left w:val="single" w:sz="2" w:space="0" w:color="auto"/>
              <w:bottom w:val="single" w:sz="2" w:space="0" w:color="auto"/>
              <w:right w:val="single" w:sz="2" w:space="0" w:color="auto"/>
            </w:tcBorders>
            <w:vAlign w:val="center"/>
            <w:hideMark/>
          </w:tcPr>
          <w:p w14:paraId="75D0F0C4"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240 GB</w:t>
            </w:r>
          </w:p>
        </w:tc>
      </w:tr>
      <w:tr w:rsidR="00131D61" w:rsidRPr="00431A32" w14:paraId="0D5D6C00" w14:textId="77777777" w:rsidTr="00131D61">
        <w:tc>
          <w:tcPr>
            <w:tcW w:w="886" w:type="dxa"/>
            <w:tcBorders>
              <w:top w:val="single" w:sz="2" w:space="0" w:color="auto"/>
              <w:left w:val="single" w:sz="2" w:space="0" w:color="auto"/>
              <w:bottom w:val="single" w:sz="2" w:space="0" w:color="auto"/>
              <w:right w:val="single" w:sz="2" w:space="0" w:color="auto"/>
            </w:tcBorders>
          </w:tcPr>
          <w:p w14:paraId="14700AC6" w14:textId="77777777" w:rsidR="00131D61" w:rsidRPr="00431A32" w:rsidRDefault="00131D61">
            <w:pPr>
              <w:pStyle w:val="Akapitzlist"/>
              <w:numPr>
                <w:ilvl w:val="0"/>
                <w:numId w:val="8"/>
              </w:numPr>
              <w:spacing w:after="0" w:line="240" w:lineRule="auto"/>
              <w:rPr>
                <w:rFonts w:ascii="Arial" w:eastAsia="Times New Roman" w:hAnsi="Arial" w:cs="Arial"/>
                <w:color w:val="000000"/>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vAlign w:val="center"/>
            <w:hideMark/>
          </w:tcPr>
          <w:p w14:paraId="2959F904"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Porty wideo</w:t>
            </w:r>
          </w:p>
        </w:tc>
        <w:tc>
          <w:tcPr>
            <w:tcW w:w="4751" w:type="dxa"/>
            <w:tcBorders>
              <w:top w:val="single" w:sz="2" w:space="0" w:color="auto"/>
              <w:left w:val="single" w:sz="2" w:space="0" w:color="auto"/>
              <w:bottom w:val="single" w:sz="2" w:space="0" w:color="auto"/>
              <w:right w:val="single" w:sz="2" w:space="0" w:color="auto"/>
            </w:tcBorders>
            <w:vAlign w:val="center"/>
            <w:hideMark/>
          </w:tcPr>
          <w:p w14:paraId="7BB2D2EF" w14:textId="77777777" w:rsidR="00131D61" w:rsidRPr="009811CD" w:rsidRDefault="00131D61" w:rsidP="00431A32">
            <w:pPr>
              <w:spacing w:after="0" w:line="240" w:lineRule="auto"/>
              <w:ind w:firstLineChars="100" w:firstLine="200"/>
              <w:rPr>
                <w:rFonts w:ascii="Arial" w:eastAsia="Times New Roman" w:hAnsi="Arial" w:cs="Arial"/>
                <w:color w:val="000000"/>
                <w:sz w:val="20"/>
                <w:szCs w:val="20"/>
                <w:lang w:val="en-US" w:eastAsia="pl-PL"/>
              </w:rPr>
            </w:pPr>
            <w:r w:rsidRPr="009811CD">
              <w:rPr>
                <w:rFonts w:ascii="Arial" w:eastAsia="Times New Roman" w:hAnsi="Arial" w:cs="Arial"/>
                <w:color w:val="000000"/>
                <w:sz w:val="20"/>
                <w:szCs w:val="20"/>
                <w:lang w:val="en-US" w:eastAsia="pl-PL"/>
              </w:rPr>
              <w:t>1 x VGA (15 pin D-Sub)</w:t>
            </w:r>
          </w:p>
          <w:p w14:paraId="16531BC7" w14:textId="77777777" w:rsidR="00131D61" w:rsidRPr="00431A32" w:rsidRDefault="00131D61" w:rsidP="00431A32">
            <w:pPr>
              <w:spacing w:after="0" w:line="240" w:lineRule="auto"/>
              <w:ind w:firstLineChars="100" w:firstLine="200"/>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1 x HDMI</w:t>
            </w:r>
          </w:p>
        </w:tc>
      </w:tr>
      <w:tr w:rsidR="00131D61" w:rsidRPr="00431A32" w14:paraId="604A0F5D" w14:textId="77777777" w:rsidTr="00131D61">
        <w:tc>
          <w:tcPr>
            <w:tcW w:w="886" w:type="dxa"/>
            <w:tcBorders>
              <w:top w:val="single" w:sz="2" w:space="0" w:color="auto"/>
              <w:left w:val="single" w:sz="2" w:space="0" w:color="auto"/>
              <w:bottom w:val="single" w:sz="2" w:space="0" w:color="auto"/>
              <w:right w:val="single" w:sz="2" w:space="0" w:color="auto"/>
            </w:tcBorders>
          </w:tcPr>
          <w:p w14:paraId="5404F325" w14:textId="77777777" w:rsidR="00131D61" w:rsidRPr="00431A32" w:rsidRDefault="00131D61">
            <w:pPr>
              <w:pStyle w:val="Akapitzlist"/>
              <w:numPr>
                <w:ilvl w:val="0"/>
                <w:numId w:val="8"/>
              </w:numPr>
              <w:spacing w:after="0" w:line="240" w:lineRule="auto"/>
              <w:rPr>
                <w:rFonts w:ascii="Arial" w:eastAsia="Times New Roman" w:hAnsi="Arial" w:cs="Arial"/>
                <w:color w:val="000000"/>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vAlign w:val="center"/>
            <w:hideMark/>
          </w:tcPr>
          <w:p w14:paraId="5CF0C6A7"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Interfejs sieciowy</w:t>
            </w:r>
          </w:p>
        </w:tc>
        <w:tc>
          <w:tcPr>
            <w:tcW w:w="4751" w:type="dxa"/>
            <w:tcBorders>
              <w:top w:val="single" w:sz="2" w:space="0" w:color="auto"/>
              <w:left w:val="single" w:sz="2" w:space="0" w:color="auto"/>
              <w:bottom w:val="single" w:sz="2" w:space="0" w:color="auto"/>
              <w:right w:val="single" w:sz="2" w:space="0" w:color="auto"/>
            </w:tcBorders>
            <w:vAlign w:val="center"/>
            <w:hideMark/>
          </w:tcPr>
          <w:p w14:paraId="1C01EA4F" w14:textId="77777777" w:rsidR="00131D61" w:rsidRPr="00431A32" w:rsidRDefault="00131D61" w:rsidP="00431A32">
            <w:pPr>
              <w:spacing w:after="0" w:line="240" w:lineRule="auto"/>
              <w:ind w:firstLineChars="100" w:firstLine="200"/>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1 x 10/100/1000 </w:t>
            </w:r>
            <w:proofErr w:type="spellStart"/>
            <w:r w:rsidRPr="00431A32">
              <w:rPr>
                <w:rFonts w:ascii="Arial" w:eastAsia="Times New Roman" w:hAnsi="Arial" w:cs="Arial"/>
                <w:color w:val="000000"/>
                <w:sz w:val="20"/>
                <w:szCs w:val="20"/>
                <w:lang w:eastAsia="pl-PL"/>
              </w:rPr>
              <w:t>Mbit</w:t>
            </w:r>
            <w:proofErr w:type="spellEnd"/>
            <w:r w:rsidRPr="00431A32">
              <w:rPr>
                <w:rFonts w:ascii="Arial" w:eastAsia="Times New Roman" w:hAnsi="Arial" w:cs="Arial"/>
                <w:color w:val="000000"/>
                <w:sz w:val="20"/>
                <w:szCs w:val="20"/>
                <w:lang w:eastAsia="pl-PL"/>
              </w:rPr>
              <w:t>/s</w:t>
            </w:r>
          </w:p>
          <w:p w14:paraId="108692EC" w14:textId="77777777" w:rsidR="00131D61" w:rsidRPr="00431A32" w:rsidRDefault="00131D61" w:rsidP="00431A32">
            <w:pPr>
              <w:spacing w:after="0" w:line="240" w:lineRule="auto"/>
              <w:ind w:firstLineChars="100" w:firstLine="200"/>
              <w:rPr>
                <w:rFonts w:ascii="Arial" w:eastAsia="Times New Roman" w:hAnsi="Arial" w:cs="Arial"/>
                <w:color w:val="000000"/>
                <w:sz w:val="20"/>
                <w:szCs w:val="20"/>
                <w:lang w:eastAsia="pl-PL"/>
              </w:rPr>
            </w:pPr>
            <w:proofErr w:type="spellStart"/>
            <w:r w:rsidRPr="00431A32">
              <w:rPr>
                <w:rFonts w:ascii="Arial" w:eastAsia="Times New Roman" w:hAnsi="Arial" w:cs="Arial"/>
                <w:color w:val="000000"/>
                <w:sz w:val="20"/>
                <w:szCs w:val="20"/>
                <w:lang w:eastAsia="pl-PL"/>
              </w:rPr>
              <w:lastRenderedPageBreak/>
              <w:t>WiFi</w:t>
            </w:r>
            <w:proofErr w:type="spellEnd"/>
            <w:r w:rsidRPr="00431A32">
              <w:rPr>
                <w:rFonts w:ascii="Arial" w:eastAsia="Times New Roman" w:hAnsi="Arial" w:cs="Arial"/>
                <w:color w:val="000000"/>
                <w:sz w:val="20"/>
                <w:szCs w:val="20"/>
                <w:lang w:eastAsia="pl-PL"/>
              </w:rPr>
              <w:t xml:space="preserve"> 802.11b/g/n</w:t>
            </w:r>
          </w:p>
          <w:p w14:paraId="15BF2062" w14:textId="77777777" w:rsidR="00131D61" w:rsidRPr="00431A32" w:rsidRDefault="00131D61" w:rsidP="00431A32">
            <w:pPr>
              <w:spacing w:after="0" w:line="240" w:lineRule="auto"/>
              <w:ind w:firstLineChars="100" w:firstLine="200"/>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Bluetooth</w:t>
            </w:r>
          </w:p>
        </w:tc>
      </w:tr>
      <w:tr w:rsidR="00131D61" w:rsidRPr="00431A32" w14:paraId="0F87D68B" w14:textId="77777777" w:rsidTr="00131D61">
        <w:tc>
          <w:tcPr>
            <w:tcW w:w="886" w:type="dxa"/>
            <w:tcBorders>
              <w:top w:val="single" w:sz="2" w:space="0" w:color="auto"/>
              <w:left w:val="single" w:sz="2" w:space="0" w:color="auto"/>
              <w:bottom w:val="single" w:sz="2" w:space="0" w:color="auto"/>
              <w:right w:val="single" w:sz="2" w:space="0" w:color="auto"/>
            </w:tcBorders>
          </w:tcPr>
          <w:p w14:paraId="143C52BB" w14:textId="77777777" w:rsidR="00131D61" w:rsidRPr="00431A32" w:rsidRDefault="00131D61">
            <w:pPr>
              <w:pStyle w:val="Akapitzlist"/>
              <w:numPr>
                <w:ilvl w:val="0"/>
                <w:numId w:val="8"/>
              </w:numPr>
              <w:spacing w:after="0" w:line="240" w:lineRule="auto"/>
              <w:rPr>
                <w:rFonts w:ascii="Arial" w:eastAsia="Times New Roman" w:hAnsi="Arial" w:cs="Arial"/>
                <w:color w:val="000000"/>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vAlign w:val="center"/>
            <w:hideMark/>
          </w:tcPr>
          <w:p w14:paraId="693E91A5"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Napęd optyczny</w:t>
            </w:r>
          </w:p>
        </w:tc>
        <w:tc>
          <w:tcPr>
            <w:tcW w:w="4751" w:type="dxa"/>
            <w:tcBorders>
              <w:top w:val="single" w:sz="2" w:space="0" w:color="auto"/>
              <w:left w:val="single" w:sz="2" w:space="0" w:color="auto"/>
              <w:bottom w:val="single" w:sz="2" w:space="0" w:color="auto"/>
              <w:right w:val="single" w:sz="2" w:space="0" w:color="auto"/>
            </w:tcBorders>
            <w:vAlign w:val="center"/>
            <w:hideMark/>
          </w:tcPr>
          <w:p w14:paraId="20664C3F"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DVD-RW</w:t>
            </w:r>
          </w:p>
        </w:tc>
      </w:tr>
      <w:tr w:rsidR="00131D61" w:rsidRPr="00431A32" w14:paraId="08A6CADA" w14:textId="77777777" w:rsidTr="00131D61">
        <w:tc>
          <w:tcPr>
            <w:tcW w:w="886" w:type="dxa"/>
            <w:tcBorders>
              <w:top w:val="single" w:sz="2" w:space="0" w:color="auto"/>
              <w:left w:val="single" w:sz="2" w:space="0" w:color="auto"/>
              <w:bottom w:val="single" w:sz="2" w:space="0" w:color="auto"/>
              <w:right w:val="single" w:sz="2" w:space="0" w:color="auto"/>
            </w:tcBorders>
          </w:tcPr>
          <w:p w14:paraId="693E5B2D" w14:textId="77777777" w:rsidR="00131D61" w:rsidRPr="00431A32" w:rsidRDefault="00131D61">
            <w:pPr>
              <w:pStyle w:val="Akapitzlist"/>
              <w:numPr>
                <w:ilvl w:val="0"/>
                <w:numId w:val="8"/>
              </w:numPr>
              <w:spacing w:after="0" w:line="240" w:lineRule="auto"/>
              <w:rPr>
                <w:rFonts w:ascii="Arial" w:eastAsia="Times New Roman" w:hAnsi="Arial" w:cs="Arial"/>
                <w:color w:val="000000"/>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vAlign w:val="center"/>
            <w:hideMark/>
          </w:tcPr>
          <w:p w14:paraId="183CAE88"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Czytnik kart pamięci</w:t>
            </w:r>
          </w:p>
        </w:tc>
        <w:tc>
          <w:tcPr>
            <w:tcW w:w="4751" w:type="dxa"/>
            <w:tcBorders>
              <w:top w:val="single" w:sz="2" w:space="0" w:color="auto"/>
              <w:left w:val="single" w:sz="2" w:space="0" w:color="auto"/>
              <w:bottom w:val="single" w:sz="2" w:space="0" w:color="auto"/>
              <w:right w:val="single" w:sz="2" w:space="0" w:color="auto"/>
            </w:tcBorders>
            <w:vAlign w:val="center"/>
            <w:hideMark/>
          </w:tcPr>
          <w:p w14:paraId="6B00616F"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131D61" w:rsidRPr="00431A32" w14:paraId="1C95367A" w14:textId="77777777" w:rsidTr="00131D61">
        <w:tc>
          <w:tcPr>
            <w:tcW w:w="886" w:type="dxa"/>
            <w:tcBorders>
              <w:top w:val="single" w:sz="2" w:space="0" w:color="auto"/>
              <w:left w:val="single" w:sz="2" w:space="0" w:color="auto"/>
              <w:bottom w:val="single" w:sz="2" w:space="0" w:color="auto"/>
              <w:right w:val="single" w:sz="2" w:space="0" w:color="auto"/>
            </w:tcBorders>
          </w:tcPr>
          <w:p w14:paraId="01C0B37D" w14:textId="77777777" w:rsidR="00131D61" w:rsidRPr="00431A32" w:rsidRDefault="00131D61">
            <w:pPr>
              <w:pStyle w:val="Akapitzlist"/>
              <w:numPr>
                <w:ilvl w:val="0"/>
                <w:numId w:val="8"/>
              </w:numPr>
              <w:spacing w:after="0" w:line="240" w:lineRule="auto"/>
              <w:rPr>
                <w:rFonts w:ascii="Arial" w:eastAsia="Times New Roman" w:hAnsi="Arial" w:cs="Arial"/>
                <w:color w:val="000000"/>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vAlign w:val="center"/>
            <w:hideMark/>
          </w:tcPr>
          <w:p w14:paraId="58B26EEB"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Porty USB</w:t>
            </w:r>
          </w:p>
        </w:tc>
        <w:tc>
          <w:tcPr>
            <w:tcW w:w="4751" w:type="dxa"/>
            <w:tcBorders>
              <w:top w:val="single" w:sz="2" w:space="0" w:color="auto"/>
              <w:left w:val="single" w:sz="2" w:space="0" w:color="auto"/>
              <w:bottom w:val="single" w:sz="2" w:space="0" w:color="auto"/>
              <w:right w:val="single" w:sz="2" w:space="0" w:color="auto"/>
            </w:tcBorders>
            <w:vAlign w:val="center"/>
            <w:hideMark/>
          </w:tcPr>
          <w:p w14:paraId="5056032A" w14:textId="77777777" w:rsidR="00131D61" w:rsidRPr="00431A32" w:rsidRDefault="00131D61" w:rsidP="00431A32">
            <w:pPr>
              <w:spacing w:after="0" w:line="240" w:lineRule="auto"/>
              <w:ind w:firstLineChars="100" w:firstLine="200"/>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4 x USB 2.0 </w:t>
            </w:r>
            <w:proofErr w:type="spellStart"/>
            <w:r w:rsidRPr="00431A32">
              <w:rPr>
                <w:rFonts w:ascii="Arial" w:eastAsia="Times New Roman" w:hAnsi="Arial" w:cs="Arial"/>
                <w:color w:val="000000"/>
                <w:sz w:val="20"/>
                <w:szCs w:val="20"/>
                <w:lang w:eastAsia="pl-PL"/>
              </w:rPr>
              <w:t>Type</w:t>
            </w:r>
            <w:proofErr w:type="spellEnd"/>
            <w:r w:rsidRPr="00431A32">
              <w:rPr>
                <w:rFonts w:ascii="Arial" w:eastAsia="Times New Roman" w:hAnsi="Arial" w:cs="Arial"/>
                <w:color w:val="000000"/>
                <w:sz w:val="20"/>
                <w:szCs w:val="20"/>
                <w:lang w:eastAsia="pl-PL"/>
              </w:rPr>
              <w:t>-A</w:t>
            </w:r>
          </w:p>
          <w:p w14:paraId="0EC45247" w14:textId="77777777" w:rsidR="00131D61" w:rsidRPr="00431A32" w:rsidRDefault="00131D61" w:rsidP="00431A32">
            <w:pPr>
              <w:spacing w:after="0" w:line="240" w:lineRule="auto"/>
              <w:ind w:firstLineChars="100" w:firstLine="200"/>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2 x USB 3.0 </w:t>
            </w:r>
            <w:proofErr w:type="spellStart"/>
            <w:r w:rsidRPr="00431A32">
              <w:rPr>
                <w:rFonts w:ascii="Arial" w:eastAsia="Times New Roman" w:hAnsi="Arial" w:cs="Arial"/>
                <w:color w:val="000000"/>
                <w:sz w:val="20"/>
                <w:szCs w:val="20"/>
                <w:lang w:eastAsia="pl-PL"/>
              </w:rPr>
              <w:t>Type</w:t>
            </w:r>
            <w:proofErr w:type="spellEnd"/>
            <w:r w:rsidRPr="00431A32">
              <w:rPr>
                <w:rFonts w:ascii="Arial" w:eastAsia="Times New Roman" w:hAnsi="Arial" w:cs="Arial"/>
                <w:color w:val="000000"/>
                <w:sz w:val="20"/>
                <w:szCs w:val="20"/>
                <w:lang w:eastAsia="pl-PL"/>
              </w:rPr>
              <w:t>-A</w:t>
            </w:r>
          </w:p>
        </w:tc>
      </w:tr>
      <w:tr w:rsidR="00131D61" w:rsidRPr="00431A32" w14:paraId="6490AC82" w14:textId="77777777" w:rsidTr="00131D61">
        <w:tc>
          <w:tcPr>
            <w:tcW w:w="886" w:type="dxa"/>
            <w:tcBorders>
              <w:top w:val="single" w:sz="2" w:space="0" w:color="auto"/>
              <w:left w:val="single" w:sz="2" w:space="0" w:color="auto"/>
              <w:bottom w:val="single" w:sz="2" w:space="0" w:color="auto"/>
              <w:right w:val="single" w:sz="2" w:space="0" w:color="auto"/>
            </w:tcBorders>
          </w:tcPr>
          <w:p w14:paraId="2357A124" w14:textId="77777777" w:rsidR="00131D61" w:rsidRPr="00431A32" w:rsidRDefault="00131D61">
            <w:pPr>
              <w:pStyle w:val="Akapitzlist"/>
              <w:numPr>
                <w:ilvl w:val="0"/>
                <w:numId w:val="8"/>
              </w:numPr>
              <w:spacing w:after="0" w:line="240" w:lineRule="auto"/>
              <w:rPr>
                <w:rFonts w:ascii="Arial" w:eastAsia="Times New Roman" w:hAnsi="Arial" w:cs="Arial"/>
                <w:color w:val="000000"/>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vAlign w:val="center"/>
            <w:hideMark/>
          </w:tcPr>
          <w:p w14:paraId="73CDAC1B"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Pozostałe porty we/wy</w:t>
            </w:r>
          </w:p>
        </w:tc>
        <w:tc>
          <w:tcPr>
            <w:tcW w:w="4751" w:type="dxa"/>
            <w:tcBorders>
              <w:top w:val="single" w:sz="2" w:space="0" w:color="auto"/>
              <w:left w:val="single" w:sz="2" w:space="0" w:color="auto"/>
              <w:bottom w:val="single" w:sz="2" w:space="0" w:color="auto"/>
              <w:right w:val="single" w:sz="2" w:space="0" w:color="auto"/>
            </w:tcBorders>
            <w:vAlign w:val="center"/>
            <w:hideMark/>
          </w:tcPr>
          <w:p w14:paraId="34507355" w14:textId="77777777" w:rsidR="00131D61" w:rsidRPr="00431A32" w:rsidRDefault="00131D61" w:rsidP="00431A32">
            <w:pPr>
              <w:spacing w:after="0" w:line="240" w:lineRule="auto"/>
              <w:ind w:firstLineChars="100" w:firstLine="200"/>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2 x Audio (Line-in)</w:t>
            </w:r>
          </w:p>
          <w:p w14:paraId="0D655089" w14:textId="77777777" w:rsidR="00131D61" w:rsidRPr="00431A32" w:rsidRDefault="00131D61" w:rsidP="00431A32">
            <w:pPr>
              <w:spacing w:after="0" w:line="240" w:lineRule="auto"/>
              <w:ind w:firstLineChars="100" w:firstLine="200"/>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1 x Audio (Line-out)</w:t>
            </w:r>
          </w:p>
          <w:p w14:paraId="02CF4448" w14:textId="77777777" w:rsidR="00131D61" w:rsidRPr="00431A32" w:rsidRDefault="00131D61" w:rsidP="00431A32">
            <w:pPr>
              <w:spacing w:after="0" w:line="240" w:lineRule="auto"/>
              <w:ind w:firstLineChars="100" w:firstLine="200"/>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1 x Audio (Combo)</w:t>
            </w:r>
          </w:p>
          <w:p w14:paraId="647B2D95" w14:textId="77777777" w:rsidR="00131D61" w:rsidRPr="00431A32" w:rsidRDefault="00131D61" w:rsidP="00431A32">
            <w:pPr>
              <w:spacing w:after="0" w:line="240" w:lineRule="auto"/>
              <w:ind w:firstLineChars="100" w:firstLine="200"/>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1 x RJ-45</w:t>
            </w:r>
          </w:p>
        </w:tc>
      </w:tr>
      <w:tr w:rsidR="00131D61" w:rsidRPr="00431A32" w14:paraId="68E9F148" w14:textId="77777777" w:rsidTr="00131D61">
        <w:tc>
          <w:tcPr>
            <w:tcW w:w="886" w:type="dxa"/>
            <w:tcBorders>
              <w:top w:val="single" w:sz="2" w:space="0" w:color="auto"/>
              <w:left w:val="single" w:sz="2" w:space="0" w:color="auto"/>
              <w:bottom w:val="single" w:sz="2" w:space="0" w:color="auto"/>
              <w:right w:val="single" w:sz="2" w:space="0" w:color="auto"/>
            </w:tcBorders>
          </w:tcPr>
          <w:p w14:paraId="1D36DFFB" w14:textId="77777777" w:rsidR="00131D61" w:rsidRPr="00431A32" w:rsidRDefault="00131D61">
            <w:pPr>
              <w:pStyle w:val="Akapitzlist"/>
              <w:numPr>
                <w:ilvl w:val="0"/>
                <w:numId w:val="8"/>
              </w:numPr>
              <w:spacing w:after="0" w:line="240" w:lineRule="auto"/>
              <w:rPr>
                <w:rFonts w:ascii="Arial" w:eastAsia="Times New Roman" w:hAnsi="Arial" w:cs="Arial"/>
                <w:color w:val="000000"/>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vAlign w:val="center"/>
            <w:hideMark/>
          </w:tcPr>
          <w:p w14:paraId="5D3B511C"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Obudowa</w:t>
            </w:r>
          </w:p>
        </w:tc>
        <w:tc>
          <w:tcPr>
            <w:tcW w:w="4751" w:type="dxa"/>
            <w:tcBorders>
              <w:top w:val="single" w:sz="2" w:space="0" w:color="auto"/>
              <w:left w:val="single" w:sz="2" w:space="0" w:color="auto"/>
              <w:bottom w:val="single" w:sz="2" w:space="0" w:color="auto"/>
              <w:right w:val="single" w:sz="2" w:space="0" w:color="auto"/>
            </w:tcBorders>
            <w:vAlign w:val="center"/>
            <w:hideMark/>
          </w:tcPr>
          <w:p w14:paraId="47A39077"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Small Form </w:t>
            </w:r>
            <w:proofErr w:type="spellStart"/>
            <w:r w:rsidRPr="00431A32">
              <w:rPr>
                <w:rFonts w:ascii="Arial" w:eastAsia="Times New Roman" w:hAnsi="Arial" w:cs="Arial"/>
                <w:color w:val="000000"/>
                <w:sz w:val="20"/>
                <w:szCs w:val="20"/>
                <w:lang w:eastAsia="pl-PL"/>
              </w:rPr>
              <w:t>Factor</w:t>
            </w:r>
            <w:proofErr w:type="spellEnd"/>
          </w:p>
        </w:tc>
      </w:tr>
      <w:tr w:rsidR="00131D61" w:rsidRPr="00431A32" w14:paraId="44A5DE5E" w14:textId="77777777" w:rsidTr="00131D61">
        <w:tc>
          <w:tcPr>
            <w:tcW w:w="886" w:type="dxa"/>
            <w:tcBorders>
              <w:top w:val="single" w:sz="2" w:space="0" w:color="auto"/>
              <w:left w:val="single" w:sz="2" w:space="0" w:color="auto"/>
              <w:bottom w:val="single" w:sz="2" w:space="0" w:color="auto"/>
              <w:right w:val="single" w:sz="2" w:space="0" w:color="auto"/>
            </w:tcBorders>
          </w:tcPr>
          <w:p w14:paraId="71DA3F01" w14:textId="77777777" w:rsidR="00131D61" w:rsidRPr="00431A32" w:rsidRDefault="00131D61">
            <w:pPr>
              <w:pStyle w:val="Akapitzlist"/>
              <w:numPr>
                <w:ilvl w:val="0"/>
                <w:numId w:val="8"/>
              </w:numPr>
              <w:spacing w:after="0" w:line="240" w:lineRule="auto"/>
              <w:rPr>
                <w:rFonts w:ascii="Arial" w:eastAsia="Times New Roman" w:hAnsi="Arial" w:cs="Arial"/>
                <w:color w:val="000000"/>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vAlign w:val="center"/>
            <w:hideMark/>
          </w:tcPr>
          <w:p w14:paraId="5CB00020"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Wysokość</w:t>
            </w:r>
          </w:p>
        </w:tc>
        <w:tc>
          <w:tcPr>
            <w:tcW w:w="4751" w:type="dxa"/>
            <w:tcBorders>
              <w:top w:val="single" w:sz="2" w:space="0" w:color="auto"/>
              <w:left w:val="single" w:sz="2" w:space="0" w:color="auto"/>
              <w:bottom w:val="single" w:sz="2" w:space="0" w:color="auto"/>
              <w:right w:val="single" w:sz="2" w:space="0" w:color="auto"/>
            </w:tcBorders>
            <w:vAlign w:val="center"/>
            <w:hideMark/>
          </w:tcPr>
          <w:p w14:paraId="6701A1B7"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Max 295 mm</w:t>
            </w:r>
          </w:p>
        </w:tc>
      </w:tr>
      <w:tr w:rsidR="00131D61" w:rsidRPr="00431A32" w14:paraId="794E76EC" w14:textId="77777777" w:rsidTr="00131D61">
        <w:tc>
          <w:tcPr>
            <w:tcW w:w="886" w:type="dxa"/>
            <w:tcBorders>
              <w:top w:val="single" w:sz="2" w:space="0" w:color="auto"/>
              <w:left w:val="single" w:sz="2" w:space="0" w:color="auto"/>
              <w:bottom w:val="single" w:sz="2" w:space="0" w:color="auto"/>
              <w:right w:val="single" w:sz="2" w:space="0" w:color="auto"/>
            </w:tcBorders>
          </w:tcPr>
          <w:p w14:paraId="2A50A3C7" w14:textId="77777777" w:rsidR="00131D61" w:rsidRPr="00431A32" w:rsidRDefault="00131D61">
            <w:pPr>
              <w:pStyle w:val="Akapitzlist"/>
              <w:numPr>
                <w:ilvl w:val="0"/>
                <w:numId w:val="8"/>
              </w:numPr>
              <w:spacing w:after="0" w:line="240" w:lineRule="auto"/>
              <w:rPr>
                <w:rFonts w:ascii="Arial" w:eastAsia="Times New Roman" w:hAnsi="Arial" w:cs="Arial"/>
                <w:color w:val="000000"/>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vAlign w:val="center"/>
            <w:hideMark/>
          </w:tcPr>
          <w:p w14:paraId="72A7C4C9"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Szerokość</w:t>
            </w:r>
          </w:p>
        </w:tc>
        <w:tc>
          <w:tcPr>
            <w:tcW w:w="4751" w:type="dxa"/>
            <w:tcBorders>
              <w:top w:val="single" w:sz="2" w:space="0" w:color="auto"/>
              <w:left w:val="single" w:sz="2" w:space="0" w:color="auto"/>
              <w:bottom w:val="single" w:sz="2" w:space="0" w:color="auto"/>
              <w:right w:val="single" w:sz="2" w:space="0" w:color="auto"/>
            </w:tcBorders>
            <w:vAlign w:val="center"/>
            <w:hideMark/>
          </w:tcPr>
          <w:p w14:paraId="29353567"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Max 96 mm</w:t>
            </w:r>
          </w:p>
        </w:tc>
      </w:tr>
      <w:tr w:rsidR="00131D61" w:rsidRPr="00431A32" w14:paraId="2E3AAF62" w14:textId="77777777" w:rsidTr="00131D61">
        <w:tc>
          <w:tcPr>
            <w:tcW w:w="886" w:type="dxa"/>
            <w:tcBorders>
              <w:top w:val="single" w:sz="2" w:space="0" w:color="auto"/>
              <w:left w:val="single" w:sz="2" w:space="0" w:color="auto"/>
              <w:bottom w:val="single" w:sz="2" w:space="0" w:color="auto"/>
              <w:right w:val="single" w:sz="2" w:space="0" w:color="auto"/>
            </w:tcBorders>
          </w:tcPr>
          <w:p w14:paraId="52353904" w14:textId="77777777" w:rsidR="00131D61" w:rsidRPr="00431A32" w:rsidRDefault="00131D61">
            <w:pPr>
              <w:pStyle w:val="Akapitzlist"/>
              <w:numPr>
                <w:ilvl w:val="0"/>
                <w:numId w:val="8"/>
              </w:numPr>
              <w:spacing w:after="0" w:line="240" w:lineRule="auto"/>
              <w:rPr>
                <w:rFonts w:ascii="Arial" w:eastAsia="Times New Roman" w:hAnsi="Arial" w:cs="Arial"/>
                <w:color w:val="000000"/>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vAlign w:val="center"/>
            <w:hideMark/>
          </w:tcPr>
          <w:p w14:paraId="5ED91CE7"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Głębokość</w:t>
            </w:r>
          </w:p>
        </w:tc>
        <w:tc>
          <w:tcPr>
            <w:tcW w:w="4751" w:type="dxa"/>
            <w:tcBorders>
              <w:top w:val="single" w:sz="2" w:space="0" w:color="auto"/>
              <w:left w:val="single" w:sz="2" w:space="0" w:color="auto"/>
              <w:bottom w:val="single" w:sz="2" w:space="0" w:color="auto"/>
              <w:right w:val="single" w:sz="2" w:space="0" w:color="auto"/>
            </w:tcBorders>
            <w:vAlign w:val="center"/>
            <w:hideMark/>
          </w:tcPr>
          <w:p w14:paraId="4A36AA93"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Max 300 mm</w:t>
            </w:r>
          </w:p>
        </w:tc>
      </w:tr>
      <w:tr w:rsidR="00131D61" w:rsidRPr="00431A32" w14:paraId="7E69D017" w14:textId="77777777" w:rsidTr="00131D61">
        <w:tc>
          <w:tcPr>
            <w:tcW w:w="886" w:type="dxa"/>
            <w:tcBorders>
              <w:top w:val="single" w:sz="2" w:space="0" w:color="auto"/>
              <w:left w:val="single" w:sz="2" w:space="0" w:color="auto"/>
              <w:bottom w:val="single" w:sz="2" w:space="0" w:color="auto"/>
              <w:right w:val="single" w:sz="2" w:space="0" w:color="auto"/>
            </w:tcBorders>
          </w:tcPr>
          <w:p w14:paraId="1C66FE3F" w14:textId="77777777" w:rsidR="00131D61" w:rsidRPr="00431A32" w:rsidRDefault="00131D61">
            <w:pPr>
              <w:pStyle w:val="Akapitzlist"/>
              <w:numPr>
                <w:ilvl w:val="0"/>
                <w:numId w:val="8"/>
              </w:numPr>
              <w:spacing w:after="0" w:line="240" w:lineRule="auto"/>
              <w:rPr>
                <w:rFonts w:ascii="Arial" w:eastAsia="Times New Roman" w:hAnsi="Arial" w:cs="Arial"/>
                <w:color w:val="000000"/>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vAlign w:val="center"/>
            <w:hideMark/>
          </w:tcPr>
          <w:p w14:paraId="363480D8"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System operacyjny</w:t>
            </w:r>
          </w:p>
        </w:tc>
        <w:tc>
          <w:tcPr>
            <w:tcW w:w="4751" w:type="dxa"/>
            <w:tcBorders>
              <w:top w:val="single" w:sz="2" w:space="0" w:color="auto"/>
              <w:left w:val="single" w:sz="2" w:space="0" w:color="auto"/>
              <w:bottom w:val="single" w:sz="2" w:space="0" w:color="auto"/>
              <w:right w:val="single" w:sz="2" w:space="0" w:color="auto"/>
            </w:tcBorders>
            <w:vAlign w:val="center"/>
            <w:hideMark/>
          </w:tcPr>
          <w:p w14:paraId="173F9CA9" w14:textId="77777777" w:rsidR="00131D61" w:rsidRPr="00431A32" w:rsidRDefault="00DC6D4D">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System operacyjny</w:t>
            </w:r>
            <w:r w:rsidR="00131D61" w:rsidRPr="00431A32">
              <w:rPr>
                <w:rFonts w:ascii="Arial" w:eastAsia="Times New Roman" w:hAnsi="Arial" w:cs="Arial"/>
                <w:color w:val="000000"/>
                <w:sz w:val="20"/>
                <w:szCs w:val="20"/>
                <w:lang w:eastAsia="pl-PL"/>
              </w:rPr>
              <w:t xml:space="preserve"> 64-bit</w:t>
            </w:r>
          </w:p>
        </w:tc>
      </w:tr>
      <w:tr w:rsidR="00131D61" w:rsidRPr="00431A32" w14:paraId="5DC8BB1E" w14:textId="77777777" w:rsidTr="00131D61">
        <w:tc>
          <w:tcPr>
            <w:tcW w:w="886" w:type="dxa"/>
            <w:tcBorders>
              <w:top w:val="single" w:sz="2" w:space="0" w:color="auto"/>
              <w:left w:val="single" w:sz="2" w:space="0" w:color="auto"/>
              <w:bottom w:val="single" w:sz="2" w:space="0" w:color="auto"/>
              <w:right w:val="single" w:sz="2" w:space="0" w:color="auto"/>
            </w:tcBorders>
          </w:tcPr>
          <w:p w14:paraId="3C60F43F" w14:textId="77777777" w:rsidR="00131D61" w:rsidRPr="00431A32" w:rsidRDefault="00131D61">
            <w:pPr>
              <w:pStyle w:val="Akapitzlist"/>
              <w:numPr>
                <w:ilvl w:val="0"/>
                <w:numId w:val="8"/>
              </w:numPr>
              <w:spacing w:after="0" w:line="240" w:lineRule="auto"/>
              <w:rPr>
                <w:rFonts w:ascii="Arial" w:eastAsia="Times New Roman" w:hAnsi="Arial" w:cs="Arial"/>
                <w:color w:val="000000"/>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vAlign w:val="center"/>
            <w:hideMark/>
          </w:tcPr>
          <w:p w14:paraId="6E86F252"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Akcesoria w zestawie</w:t>
            </w:r>
          </w:p>
        </w:tc>
        <w:tc>
          <w:tcPr>
            <w:tcW w:w="4751" w:type="dxa"/>
            <w:tcBorders>
              <w:top w:val="single" w:sz="2" w:space="0" w:color="auto"/>
              <w:left w:val="single" w:sz="2" w:space="0" w:color="auto"/>
              <w:bottom w:val="single" w:sz="2" w:space="0" w:color="auto"/>
              <w:right w:val="single" w:sz="2" w:space="0" w:color="auto"/>
            </w:tcBorders>
            <w:vAlign w:val="center"/>
            <w:hideMark/>
          </w:tcPr>
          <w:p w14:paraId="4A0B2109" w14:textId="77777777" w:rsidR="00131D61" w:rsidRPr="00431A32" w:rsidRDefault="00131D61" w:rsidP="00431A32">
            <w:pPr>
              <w:spacing w:after="0" w:line="240" w:lineRule="auto"/>
              <w:ind w:firstLineChars="100" w:firstLine="200"/>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1. Dokumentacja</w:t>
            </w:r>
          </w:p>
          <w:p w14:paraId="27FF29D1" w14:textId="77777777" w:rsidR="00131D61" w:rsidRPr="00431A32" w:rsidRDefault="00131D61" w:rsidP="00431A32">
            <w:pPr>
              <w:spacing w:after="0" w:line="240" w:lineRule="auto"/>
              <w:ind w:firstLineChars="100" w:firstLine="200"/>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2. Klawiatura </w:t>
            </w:r>
          </w:p>
          <w:p w14:paraId="02F3FEB6" w14:textId="77777777" w:rsidR="00131D61" w:rsidRPr="00431A32" w:rsidRDefault="00131D61" w:rsidP="00431A32">
            <w:pPr>
              <w:spacing w:after="0" w:line="240" w:lineRule="auto"/>
              <w:ind w:firstLineChars="100" w:firstLine="200"/>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3. Mysz optyczna </w:t>
            </w:r>
          </w:p>
          <w:p w14:paraId="657F400A" w14:textId="77777777" w:rsidR="00131D61" w:rsidRPr="00431A32" w:rsidRDefault="00131D61" w:rsidP="00431A32">
            <w:pPr>
              <w:spacing w:after="0" w:line="240" w:lineRule="auto"/>
              <w:ind w:firstLineChars="100" w:firstLine="200"/>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4. Europejski przewód zasilający</w:t>
            </w:r>
          </w:p>
        </w:tc>
      </w:tr>
      <w:tr w:rsidR="00131D61" w:rsidRPr="00431A32" w14:paraId="3F1A1448" w14:textId="77777777" w:rsidTr="00131D61">
        <w:tc>
          <w:tcPr>
            <w:tcW w:w="886" w:type="dxa"/>
            <w:tcBorders>
              <w:top w:val="single" w:sz="2" w:space="0" w:color="auto"/>
              <w:left w:val="single" w:sz="2" w:space="0" w:color="auto"/>
              <w:bottom w:val="single" w:sz="2" w:space="0" w:color="auto"/>
              <w:right w:val="single" w:sz="2" w:space="0" w:color="auto"/>
            </w:tcBorders>
          </w:tcPr>
          <w:p w14:paraId="78BF4590" w14:textId="77777777" w:rsidR="00131D61" w:rsidRPr="00431A32" w:rsidRDefault="00131D61">
            <w:pPr>
              <w:pStyle w:val="Akapitzlist"/>
              <w:numPr>
                <w:ilvl w:val="0"/>
                <w:numId w:val="8"/>
              </w:numPr>
              <w:spacing w:after="0" w:line="240" w:lineRule="auto"/>
              <w:rPr>
                <w:rFonts w:ascii="Arial" w:eastAsia="Times New Roman" w:hAnsi="Arial" w:cs="Arial"/>
                <w:color w:val="000000"/>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vAlign w:val="center"/>
            <w:hideMark/>
          </w:tcPr>
          <w:p w14:paraId="5CDC9315"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Informacje o gwarancji</w:t>
            </w:r>
          </w:p>
        </w:tc>
        <w:tc>
          <w:tcPr>
            <w:tcW w:w="4751" w:type="dxa"/>
            <w:tcBorders>
              <w:top w:val="single" w:sz="2" w:space="0" w:color="auto"/>
              <w:left w:val="single" w:sz="2" w:space="0" w:color="auto"/>
              <w:bottom w:val="single" w:sz="2" w:space="0" w:color="auto"/>
              <w:right w:val="single" w:sz="2" w:space="0" w:color="auto"/>
            </w:tcBorders>
            <w:vAlign w:val="center"/>
            <w:hideMark/>
          </w:tcPr>
          <w:p w14:paraId="15036A84" w14:textId="77777777" w:rsidR="00131D61" w:rsidRPr="00431A32" w:rsidRDefault="00131D6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3 lata NBD</w:t>
            </w:r>
          </w:p>
        </w:tc>
      </w:tr>
      <w:tr w:rsidR="004374D1" w:rsidRPr="00431A32" w14:paraId="2E4CE6E5" w14:textId="77777777" w:rsidTr="00131D61">
        <w:tc>
          <w:tcPr>
            <w:tcW w:w="9001" w:type="dxa"/>
            <w:gridSpan w:val="3"/>
            <w:tcBorders>
              <w:top w:val="single" w:sz="2" w:space="0" w:color="auto"/>
              <w:left w:val="single" w:sz="2" w:space="0" w:color="auto"/>
              <w:bottom w:val="single" w:sz="2" w:space="0" w:color="auto"/>
              <w:right w:val="single" w:sz="2" w:space="0" w:color="auto"/>
            </w:tcBorders>
            <w:hideMark/>
          </w:tcPr>
          <w:p w14:paraId="6688EF30" w14:textId="77777777" w:rsidR="004374D1" w:rsidRPr="00431A32" w:rsidRDefault="004374D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Monitor</w:t>
            </w:r>
          </w:p>
        </w:tc>
      </w:tr>
      <w:tr w:rsidR="00131D61" w:rsidRPr="00431A32" w14:paraId="69251718" w14:textId="77777777" w:rsidTr="00131D61">
        <w:tc>
          <w:tcPr>
            <w:tcW w:w="886" w:type="dxa"/>
            <w:tcBorders>
              <w:top w:val="single" w:sz="2" w:space="0" w:color="auto"/>
              <w:left w:val="single" w:sz="2" w:space="0" w:color="auto"/>
              <w:bottom w:val="single" w:sz="2" w:space="0" w:color="auto"/>
              <w:right w:val="single" w:sz="2" w:space="0" w:color="auto"/>
            </w:tcBorders>
          </w:tcPr>
          <w:p w14:paraId="5742AC97" w14:textId="77777777" w:rsidR="00131D61" w:rsidRPr="00431A32" w:rsidRDefault="00131D61">
            <w:pPr>
              <w:pStyle w:val="Bezodstpw"/>
              <w:numPr>
                <w:ilvl w:val="0"/>
                <w:numId w:val="8"/>
              </w:numPr>
              <w:spacing w:line="256" w:lineRule="auto"/>
              <w:rPr>
                <w:rFonts w:ascii="Arial" w:hAnsi="Arial" w:cs="Arial"/>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hideMark/>
          </w:tcPr>
          <w:p w14:paraId="33E40F0C" w14:textId="77777777" w:rsidR="00131D61" w:rsidRPr="00431A32" w:rsidRDefault="00131D61">
            <w:pPr>
              <w:pStyle w:val="Bezodstpw"/>
              <w:spacing w:line="256" w:lineRule="auto"/>
              <w:rPr>
                <w:rFonts w:ascii="Arial" w:hAnsi="Arial" w:cs="Arial"/>
                <w:sz w:val="20"/>
                <w:szCs w:val="20"/>
              </w:rPr>
            </w:pPr>
            <w:r w:rsidRPr="00431A32">
              <w:rPr>
                <w:rFonts w:ascii="Arial" w:hAnsi="Arial" w:cs="Arial"/>
                <w:sz w:val="20"/>
                <w:szCs w:val="20"/>
              </w:rPr>
              <w:t>Przekątna matrycy</w:t>
            </w:r>
          </w:p>
        </w:tc>
        <w:tc>
          <w:tcPr>
            <w:tcW w:w="4751" w:type="dxa"/>
            <w:tcBorders>
              <w:top w:val="single" w:sz="2" w:space="0" w:color="auto"/>
              <w:left w:val="single" w:sz="2" w:space="0" w:color="auto"/>
              <w:bottom w:val="single" w:sz="2" w:space="0" w:color="auto"/>
              <w:right w:val="single" w:sz="2" w:space="0" w:color="auto"/>
            </w:tcBorders>
            <w:hideMark/>
          </w:tcPr>
          <w:p w14:paraId="4F22124E" w14:textId="77777777" w:rsidR="00131D61" w:rsidRPr="00431A32" w:rsidRDefault="00131D61">
            <w:pPr>
              <w:pStyle w:val="Bezodstpw"/>
              <w:spacing w:line="256" w:lineRule="auto"/>
              <w:rPr>
                <w:rFonts w:ascii="Arial" w:hAnsi="Arial" w:cs="Arial"/>
                <w:sz w:val="20"/>
                <w:szCs w:val="20"/>
              </w:rPr>
            </w:pPr>
            <w:r w:rsidRPr="00431A32">
              <w:rPr>
                <w:rFonts w:ascii="Arial" w:hAnsi="Arial" w:cs="Arial"/>
                <w:sz w:val="20"/>
                <w:szCs w:val="20"/>
              </w:rPr>
              <w:t>23,6"</w:t>
            </w:r>
          </w:p>
        </w:tc>
      </w:tr>
      <w:tr w:rsidR="00131D61" w:rsidRPr="00431A32" w14:paraId="3958B1E7" w14:textId="77777777" w:rsidTr="00131D61">
        <w:tc>
          <w:tcPr>
            <w:tcW w:w="886" w:type="dxa"/>
            <w:tcBorders>
              <w:top w:val="single" w:sz="2" w:space="0" w:color="auto"/>
              <w:left w:val="single" w:sz="2" w:space="0" w:color="auto"/>
              <w:bottom w:val="single" w:sz="2" w:space="0" w:color="auto"/>
              <w:right w:val="single" w:sz="2" w:space="0" w:color="auto"/>
            </w:tcBorders>
          </w:tcPr>
          <w:p w14:paraId="4EF3EEFA" w14:textId="77777777" w:rsidR="00131D61" w:rsidRPr="00431A32" w:rsidRDefault="00131D61">
            <w:pPr>
              <w:pStyle w:val="Bezodstpw"/>
              <w:numPr>
                <w:ilvl w:val="0"/>
                <w:numId w:val="8"/>
              </w:numPr>
              <w:spacing w:line="256" w:lineRule="auto"/>
              <w:rPr>
                <w:rFonts w:ascii="Arial" w:hAnsi="Arial" w:cs="Arial"/>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hideMark/>
          </w:tcPr>
          <w:p w14:paraId="7F23BEF0" w14:textId="77777777" w:rsidR="00131D61" w:rsidRPr="00431A32" w:rsidRDefault="00131D61">
            <w:pPr>
              <w:pStyle w:val="Bezodstpw"/>
              <w:spacing w:line="256" w:lineRule="auto"/>
              <w:rPr>
                <w:rFonts w:ascii="Arial" w:hAnsi="Arial" w:cs="Arial"/>
                <w:sz w:val="20"/>
                <w:szCs w:val="20"/>
              </w:rPr>
            </w:pPr>
            <w:r w:rsidRPr="00431A32">
              <w:rPr>
                <w:rFonts w:ascii="Arial" w:hAnsi="Arial" w:cs="Arial"/>
                <w:sz w:val="20"/>
                <w:szCs w:val="20"/>
              </w:rPr>
              <w:t>Standard matrycy</w:t>
            </w:r>
          </w:p>
        </w:tc>
        <w:tc>
          <w:tcPr>
            <w:tcW w:w="4751" w:type="dxa"/>
            <w:tcBorders>
              <w:top w:val="single" w:sz="2" w:space="0" w:color="auto"/>
              <w:left w:val="single" w:sz="2" w:space="0" w:color="auto"/>
              <w:bottom w:val="single" w:sz="2" w:space="0" w:color="auto"/>
              <w:right w:val="single" w:sz="2" w:space="0" w:color="auto"/>
            </w:tcBorders>
            <w:hideMark/>
          </w:tcPr>
          <w:p w14:paraId="19610064" w14:textId="77777777" w:rsidR="00131D61" w:rsidRPr="00431A32" w:rsidRDefault="00131D61">
            <w:pPr>
              <w:pStyle w:val="Bezodstpw"/>
              <w:spacing w:line="256" w:lineRule="auto"/>
              <w:rPr>
                <w:rFonts w:ascii="Arial" w:hAnsi="Arial" w:cs="Arial"/>
                <w:sz w:val="20"/>
                <w:szCs w:val="20"/>
              </w:rPr>
            </w:pPr>
            <w:r w:rsidRPr="00431A32">
              <w:rPr>
                <w:rFonts w:ascii="Arial" w:hAnsi="Arial" w:cs="Arial"/>
                <w:sz w:val="20"/>
                <w:szCs w:val="20"/>
              </w:rPr>
              <w:t>Full HD</w:t>
            </w:r>
          </w:p>
        </w:tc>
      </w:tr>
      <w:tr w:rsidR="00131D61" w:rsidRPr="00431A32" w14:paraId="0ACF4637" w14:textId="77777777" w:rsidTr="00131D61">
        <w:tc>
          <w:tcPr>
            <w:tcW w:w="886" w:type="dxa"/>
            <w:tcBorders>
              <w:top w:val="single" w:sz="2" w:space="0" w:color="auto"/>
              <w:left w:val="single" w:sz="2" w:space="0" w:color="auto"/>
              <w:bottom w:val="single" w:sz="2" w:space="0" w:color="auto"/>
              <w:right w:val="single" w:sz="2" w:space="0" w:color="auto"/>
            </w:tcBorders>
          </w:tcPr>
          <w:p w14:paraId="1AADBFE4" w14:textId="77777777" w:rsidR="00131D61" w:rsidRPr="00431A32" w:rsidRDefault="00131D61">
            <w:pPr>
              <w:pStyle w:val="Bezodstpw"/>
              <w:numPr>
                <w:ilvl w:val="0"/>
                <w:numId w:val="8"/>
              </w:numPr>
              <w:spacing w:line="256" w:lineRule="auto"/>
              <w:rPr>
                <w:rFonts w:ascii="Arial" w:hAnsi="Arial" w:cs="Arial"/>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hideMark/>
          </w:tcPr>
          <w:p w14:paraId="16A7408F" w14:textId="77777777" w:rsidR="00131D61" w:rsidRPr="00431A32" w:rsidRDefault="00131D61">
            <w:pPr>
              <w:pStyle w:val="Bezodstpw"/>
              <w:spacing w:line="256" w:lineRule="auto"/>
              <w:rPr>
                <w:rFonts w:ascii="Arial" w:hAnsi="Arial" w:cs="Arial"/>
                <w:sz w:val="20"/>
                <w:szCs w:val="20"/>
              </w:rPr>
            </w:pPr>
            <w:r w:rsidRPr="00431A32">
              <w:rPr>
                <w:rFonts w:ascii="Arial" w:hAnsi="Arial" w:cs="Arial"/>
                <w:sz w:val="20"/>
                <w:szCs w:val="20"/>
              </w:rPr>
              <w:t>Rozdzielczość matrycy</w:t>
            </w:r>
          </w:p>
        </w:tc>
        <w:tc>
          <w:tcPr>
            <w:tcW w:w="4751" w:type="dxa"/>
            <w:tcBorders>
              <w:top w:val="single" w:sz="2" w:space="0" w:color="auto"/>
              <w:left w:val="single" w:sz="2" w:space="0" w:color="auto"/>
              <w:bottom w:val="single" w:sz="2" w:space="0" w:color="auto"/>
              <w:right w:val="single" w:sz="2" w:space="0" w:color="auto"/>
            </w:tcBorders>
            <w:hideMark/>
          </w:tcPr>
          <w:p w14:paraId="2964604E" w14:textId="77777777" w:rsidR="00131D61" w:rsidRPr="00431A32" w:rsidRDefault="00131D61">
            <w:pPr>
              <w:pStyle w:val="Bezodstpw"/>
              <w:spacing w:line="256" w:lineRule="auto"/>
              <w:rPr>
                <w:rFonts w:ascii="Arial" w:hAnsi="Arial" w:cs="Arial"/>
                <w:sz w:val="20"/>
                <w:szCs w:val="20"/>
              </w:rPr>
            </w:pPr>
            <w:r w:rsidRPr="00431A32">
              <w:rPr>
                <w:rFonts w:ascii="Arial" w:hAnsi="Arial" w:cs="Arial"/>
                <w:sz w:val="20"/>
                <w:szCs w:val="20"/>
              </w:rPr>
              <w:t>1920 x 1080</w:t>
            </w:r>
          </w:p>
        </w:tc>
      </w:tr>
      <w:tr w:rsidR="00131D61" w:rsidRPr="00431A32" w14:paraId="0DEE4752" w14:textId="77777777" w:rsidTr="00131D61">
        <w:tc>
          <w:tcPr>
            <w:tcW w:w="886" w:type="dxa"/>
            <w:tcBorders>
              <w:top w:val="single" w:sz="2" w:space="0" w:color="auto"/>
              <w:left w:val="single" w:sz="2" w:space="0" w:color="auto"/>
              <w:bottom w:val="single" w:sz="2" w:space="0" w:color="auto"/>
              <w:right w:val="single" w:sz="2" w:space="0" w:color="auto"/>
            </w:tcBorders>
          </w:tcPr>
          <w:p w14:paraId="4CC55018" w14:textId="77777777" w:rsidR="00131D61" w:rsidRPr="00431A32" w:rsidRDefault="00131D61">
            <w:pPr>
              <w:pStyle w:val="Bezodstpw"/>
              <w:numPr>
                <w:ilvl w:val="0"/>
                <w:numId w:val="8"/>
              </w:numPr>
              <w:spacing w:line="256" w:lineRule="auto"/>
              <w:rPr>
                <w:rFonts w:ascii="Arial" w:hAnsi="Arial" w:cs="Arial"/>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hideMark/>
          </w:tcPr>
          <w:p w14:paraId="489E97B0" w14:textId="77777777" w:rsidR="00131D61" w:rsidRPr="00431A32" w:rsidRDefault="00131D61">
            <w:pPr>
              <w:pStyle w:val="Bezodstpw"/>
              <w:spacing w:line="256" w:lineRule="auto"/>
              <w:rPr>
                <w:rFonts w:ascii="Arial" w:hAnsi="Arial" w:cs="Arial"/>
                <w:sz w:val="20"/>
                <w:szCs w:val="20"/>
              </w:rPr>
            </w:pPr>
            <w:r w:rsidRPr="00431A32">
              <w:rPr>
                <w:rFonts w:ascii="Arial" w:hAnsi="Arial" w:cs="Arial"/>
                <w:sz w:val="20"/>
                <w:szCs w:val="20"/>
              </w:rPr>
              <w:t>Format obrazu</w:t>
            </w:r>
          </w:p>
        </w:tc>
        <w:tc>
          <w:tcPr>
            <w:tcW w:w="4751" w:type="dxa"/>
            <w:tcBorders>
              <w:top w:val="single" w:sz="2" w:space="0" w:color="auto"/>
              <w:left w:val="single" w:sz="2" w:space="0" w:color="auto"/>
              <w:bottom w:val="single" w:sz="2" w:space="0" w:color="auto"/>
              <w:right w:val="single" w:sz="2" w:space="0" w:color="auto"/>
            </w:tcBorders>
            <w:hideMark/>
          </w:tcPr>
          <w:p w14:paraId="072E1528" w14:textId="77777777" w:rsidR="00131D61" w:rsidRPr="00431A32" w:rsidRDefault="00131D61">
            <w:pPr>
              <w:pStyle w:val="Bezodstpw"/>
              <w:spacing w:line="256" w:lineRule="auto"/>
              <w:rPr>
                <w:rFonts w:ascii="Arial" w:hAnsi="Arial" w:cs="Arial"/>
                <w:sz w:val="20"/>
                <w:szCs w:val="20"/>
              </w:rPr>
            </w:pPr>
            <w:r w:rsidRPr="00431A32">
              <w:rPr>
                <w:rFonts w:ascii="Arial" w:hAnsi="Arial" w:cs="Arial"/>
                <w:sz w:val="20"/>
                <w:szCs w:val="20"/>
              </w:rPr>
              <w:t>16:09</w:t>
            </w:r>
          </w:p>
        </w:tc>
      </w:tr>
      <w:tr w:rsidR="00131D61" w:rsidRPr="00431A32" w14:paraId="6A88A3C4" w14:textId="77777777" w:rsidTr="00131D61">
        <w:tc>
          <w:tcPr>
            <w:tcW w:w="886" w:type="dxa"/>
            <w:tcBorders>
              <w:top w:val="single" w:sz="2" w:space="0" w:color="auto"/>
              <w:left w:val="single" w:sz="2" w:space="0" w:color="auto"/>
              <w:bottom w:val="single" w:sz="2" w:space="0" w:color="auto"/>
              <w:right w:val="single" w:sz="2" w:space="0" w:color="auto"/>
            </w:tcBorders>
          </w:tcPr>
          <w:p w14:paraId="0932D994" w14:textId="77777777" w:rsidR="00131D61" w:rsidRPr="00431A32" w:rsidRDefault="00131D61">
            <w:pPr>
              <w:pStyle w:val="Bezodstpw"/>
              <w:numPr>
                <w:ilvl w:val="0"/>
                <w:numId w:val="8"/>
              </w:numPr>
              <w:spacing w:line="256" w:lineRule="auto"/>
              <w:rPr>
                <w:rFonts w:ascii="Arial" w:hAnsi="Arial" w:cs="Arial"/>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hideMark/>
          </w:tcPr>
          <w:p w14:paraId="7ED1AC7F" w14:textId="77777777" w:rsidR="00131D61" w:rsidRPr="00431A32" w:rsidRDefault="00131D61">
            <w:pPr>
              <w:pStyle w:val="Bezodstpw"/>
              <w:spacing w:line="256" w:lineRule="auto"/>
              <w:rPr>
                <w:rFonts w:ascii="Arial" w:hAnsi="Arial" w:cs="Arial"/>
                <w:sz w:val="20"/>
                <w:szCs w:val="20"/>
              </w:rPr>
            </w:pPr>
            <w:r w:rsidRPr="00431A32">
              <w:rPr>
                <w:rFonts w:ascii="Arial" w:hAnsi="Arial" w:cs="Arial"/>
                <w:sz w:val="20"/>
                <w:szCs w:val="20"/>
              </w:rPr>
              <w:t>Technologia ekranu</w:t>
            </w:r>
          </w:p>
        </w:tc>
        <w:tc>
          <w:tcPr>
            <w:tcW w:w="4751" w:type="dxa"/>
            <w:tcBorders>
              <w:top w:val="single" w:sz="2" w:space="0" w:color="auto"/>
              <w:left w:val="single" w:sz="2" w:space="0" w:color="auto"/>
              <w:bottom w:val="single" w:sz="2" w:space="0" w:color="auto"/>
              <w:right w:val="single" w:sz="2" w:space="0" w:color="auto"/>
            </w:tcBorders>
            <w:hideMark/>
          </w:tcPr>
          <w:p w14:paraId="4CD38B02" w14:textId="77777777" w:rsidR="00131D61" w:rsidRPr="00431A32" w:rsidRDefault="00131D61">
            <w:pPr>
              <w:pStyle w:val="Bezodstpw"/>
              <w:spacing w:line="256" w:lineRule="auto"/>
              <w:rPr>
                <w:rFonts w:ascii="Arial" w:hAnsi="Arial" w:cs="Arial"/>
                <w:sz w:val="20"/>
                <w:szCs w:val="20"/>
              </w:rPr>
            </w:pPr>
            <w:r w:rsidRPr="00431A32">
              <w:rPr>
                <w:rFonts w:ascii="Arial" w:hAnsi="Arial" w:cs="Arial"/>
                <w:sz w:val="20"/>
                <w:szCs w:val="20"/>
              </w:rPr>
              <w:t>TN</w:t>
            </w:r>
          </w:p>
        </w:tc>
      </w:tr>
      <w:tr w:rsidR="00131D61" w:rsidRPr="00431A32" w14:paraId="080CA039" w14:textId="77777777" w:rsidTr="00131D61">
        <w:tc>
          <w:tcPr>
            <w:tcW w:w="886" w:type="dxa"/>
            <w:tcBorders>
              <w:top w:val="single" w:sz="2" w:space="0" w:color="auto"/>
              <w:left w:val="single" w:sz="2" w:space="0" w:color="auto"/>
              <w:bottom w:val="single" w:sz="2" w:space="0" w:color="auto"/>
              <w:right w:val="single" w:sz="2" w:space="0" w:color="auto"/>
            </w:tcBorders>
          </w:tcPr>
          <w:p w14:paraId="16FF8074" w14:textId="77777777" w:rsidR="00131D61" w:rsidRPr="00431A32" w:rsidRDefault="00131D61">
            <w:pPr>
              <w:pStyle w:val="Bezodstpw"/>
              <w:numPr>
                <w:ilvl w:val="0"/>
                <w:numId w:val="8"/>
              </w:numPr>
              <w:spacing w:line="256" w:lineRule="auto"/>
              <w:rPr>
                <w:rFonts w:ascii="Arial" w:hAnsi="Arial" w:cs="Arial"/>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hideMark/>
          </w:tcPr>
          <w:p w14:paraId="62EFAB58" w14:textId="77777777" w:rsidR="00131D61" w:rsidRPr="00431A32" w:rsidRDefault="00131D61">
            <w:pPr>
              <w:pStyle w:val="Bezodstpw"/>
              <w:spacing w:line="256" w:lineRule="auto"/>
              <w:rPr>
                <w:rFonts w:ascii="Arial" w:hAnsi="Arial" w:cs="Arial"/>
                <w:sz w:val="20"/>
                <w:szCs w:val="20"/>
              </w:rPr>
            </w:pPr>
            <w:r w:rsidRPr="00431A32">
              <w:rPr>
                <w:rFonts w:ascii="Arial" w:hAnsi="Arial" w:cs="Arial"/>
                <w:sz w:val="20"/>
                <w:szCs w:val="20"/>
              </w:rPr>
              <w:t>Kontrast</w:t>
            </w:r>
          </w:p>
        </w:tc>
        <w:tc>
          <w:tcPr>
            <w:tcW w:w="4751" w:type="dxa"/>
            <w:tcBorders>
              <w:top w:val="single" w:sz="2" w:space="0" w:color="auto"/>
              <w:left w:val="single" w:sz="2" w:space="0" w:color="auto"/>
              <w:bottom w:val="single" w:sz="2" w:space="0" w:color="auto"/>
              <w:right w:val="single" w:sz="2" w:space="0" w:color="auto"/>
            </w:tcBorders>
            <w:hideMark/>
          </w:tcPr>
          <w:p w14:paraId="1F8D3A91" w14:textId="77777777" w:rsidR="00131D61" w:rsidRPr="00431A32" w:rsidRDefault="00131D61">
            <w:pPr>
              <w:pStyle w:val="Bezodstpw"/>
              <w:spacing w:line="256" w:lineRule="auto"/>
              <w:rPr>
                <w:rFonts w:ascii="Arial" w:hAnsi="Arial" w:cs="Arial"/>
                <w:sz w:val="20"/>
                <w:szCs w:val="20"/>
              </w:rPr>
            </w:pPr>
            <w:r w:rsidRPr="00431A32">
              <w:rPr>
                <w:rFonts w:ascii="Arial" w:hAnsi="Arial" w:cs="Arial"/>
                <w:sz w:val="20"/>
                <w:szCs w:val="20"/>
              </w:rPr>
              <w:t>1000:01:00</w:t>
            </w:r>
          </w:p>
        </w:tc>
      </w:tr>
      <w:tr w:rsidR="00131D61" w:rsidRPr="00431A32" w14:paraId="0F60B179" w14:textId="77777777" w:rsidTr="00131D61">
        <w:tc>
          <w:tcPr>
            <w:tcW w:w="886" w:type="dxa"/>
            <w:tcBorders>
              <w:top w:val="single" w:sz="2" w:space="0" w:color="auto"/>
              <w:left w:val="single" w:sz="2" w:space="0" w:color="auto"/>
              <w:bottom w:val="single" w:sz="2" w:space="0" w:color="auto"/>
              <w:right w:val="single" w:sz="2" w:space="0" w:color="auto"/>
            </w:tcBorders>
          </w:tcPr>
          <w:p w14:paraId="676B727C" w14:textId="77777777" w:rsidR="00131D61" w:rsidRPr="00431A32" w:rsidRDefault="00131D61">
            <w:pPr>
              <w:pStyle w:val="Bezodstpw"/>
              <w:numPr>
                <w:ilvl w:val="0"/>
                <w:numId w:val="8"/>
              </w:numPr>
              <w:spacing w:line="256" w:lineRule="auto"/>
              <w:rPr>
                <w:rFonts w:ascii="Arial" w:hAnsi="Arial" w:cs="Arial"/>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hideMark/>
          </w:tcPr>
          <w:p w14:paraId="2013FFB3" w14:textId="77777777" w:rsidR="00131D61" w:rsidRPr="00431A32" w:rsidRDefault="00131D61">
            <w:pPr>
              <w:pStyle w:val="Bezodstpw"/>
              <w:spacing w:line="256" w:lineRule="auto"/>
              <w:rPr>
                <w:rFonts w:ascii="Arial" w:hAnsi="Arial" w:cs="Arial"/>
                <w:sz w:val="20"/>
                <w:szCs w:val="20"/>
              </w:rPr>
            </w:pPr>
            <w:r w:rsidRPr="00431A32">
              <w:rPr>
                <w:rFonts w:ascii="Arial" w:hAnsi="Arial" w:cs="Arial"/>
                <w:sz w:val="20"/>
                <w:szCs w:val="20"/>
              </w:rPr>
              <w:t>Jasność matrycy</w:t>
            </w:r>
          </w:p>
        </w:tc>
        <w:tc>
          <w:tcPr>
            <w:tcW w:w="4751" w:type="dxa"/>
            <w:tcBorders>
              <w:top w:val="single" w:sz="2" w:space="0" w:color="auto"/>
              <w:left w:val="single" w:sz="2" w:space="0" w:color="auto"/>
              <w:bottom w:val="single" w:sz="2" w:space="0" w:color="auto"/>
              <w:right w:val="single" w:sz="2" w:space="0" w:color="auto"/>
            </w:tcBorders>
            <w:hideMark/>
          </w:tcPr>
          <w:p w14:paraId="3A454B26" w14:textId="77777777" w:rsidR="00131D61" w:rsidRPr="00431A32" w:rsidRDefault="00131D61">
            <w:pPr>
              <w:pStyle w:val="Bezodstpw"/>
              <w:spacing w:line="256" w:lineRule="auto"/>
              <w:rPr>
                <w:rFonts w:ascii="Arial" w:hAnsi="Arial" w:cs="Arial"/>
                <w:sz w:val="20"/>
                <w:szCs w:val="20"/>
              </w:rPr>
            </w:pPr>
            <w:r w:rsidRPr="00431A32">
              <w:rPr>
                <w:rFonts w:ascii="Arial" w:hAnsi="Arial" w:cs="Arial"/>
                <w:sz w:val="20"/>
                <w:szCs w:val="20"/>
              </w:rPr>
              <w:t>300 cd/m2</w:t>
            </w:r>
          </w:p>
        </w:tc>
      </w:tr>
      <w:tr w:rsidR="00131D61" w:rsidRPr="00431A32" w14:paraId="0BE7766D" w14:textId="77777777" w:rsidTr="00131D61">
        <w:tc>
          <w:tcPr>
            <w:tcW w:w="886" w:type="dxa"/>
            <w:tcBorders>
              <w:top w:val="single" w:sz="2" w:space="0" w:color="auto"/>
              <w:left w:val="single" w:sz="2" w:space="0" w:color="auto"/>
              <w:bottom w:val="single" w:sz="2" w:space="0" w:color="auto"/>
              <w:right w:val="single" w:sz="2" w:space="0" w:color="auto"/>
            </w:tcBorders>
          </w:tcPr>
          <w:p w14:paraId="0B851912" w14:textId="77777777" w:rsidR="00131D61" w:rsidRPr="00431A32" w:rsidRDefault="00131D61">
            <w:pPr>
              <w:pStyle w:val="Bezodstpw"/>
              <w:numPr>
                <w:ilvl w:val="0"/>
                <w:numId w:val="8"/>
              </w:numPr>
              <w:spacing w:line="256" w:lineRule="auto"/>
              <w:rPr>
                <w:rFonts w:ascii="Arial" w:hAnsi="Arial" w:cs="Arial"/>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hideMark/>
          </w:tcPr>
          <w:p w14:paraId="0C1F7E2A" w14:textId="77777777" w:rsidR="00131D61" w:rsidRPr="00431A32" w:rsidRDefault="00131D61">
            <w:pPr>
              <w:pStyle w:val="Bezodstpw"/>
              <w:spacing w:line="256" w:lineRule="auto"/>
              <w:rPr>
                <w:rFonts w:ascii="Arial" w:hAnsi="Arial" w:cs="Arial"/>
                <w:sz w:val="20"/>
                <w:szCs w:val="20"/>
              </w:rPr>
            </w:pPr>
            <w:r w:rsidRPr="00431A32">
              <w:rPr>
                <w:rFonts w:ascii="Arial" w:hAnsi="Arial" w:cs="Arial"/>
                <w:sz w:val="20"/>
                <w:szCs w:val="20"/>
              </w:rPr>
              <w:t>Częstotliwość odświeżania matrycy</w:t>
            </w:r>
          </w:p>
        </w:tc>
        <w:tc>
          <w:tcPr>
            <w:tcW w:w="4751" w:type="dxa"/>
            <w:tcBorders>
              <w:top w:val="single" w:sz="2" w:space="0" w:color="auto"/>
              <w:left w:val="single" w:sz="2" w:space="0" w:color="auto"/>
              <w:bottom w:val="single" w:sz="2" w:space="0" w:color="auto"/>
              <w:right w:val="single" w:sz="2" w:space="0" w:color="auto"/>
            </w:tcBorders>
            <w:hideMark/>
          </w:tcPr>
          <w:p w14:paraId="2F37D4B2" w14:textId="77777777" w:rsidR="00131D61" w:rsidRPr="00431A32" w:rsidRDefault="00131D61">
            <w:pPr>
              <w:pStyle w:val="Bezodstpw"/>
              <w:spacing w:line="256" w:lineRule="auto"/>
              <w:rPr>
                <w:rFonts w:ascii="Arial" w:hAnsi="Arial" w:cs="Arial"/>
                <w:sz w:val="20"/>
                <w:szCs w:val="20"/>
              </w:rPr>
            </w:pPr>
            <w:r w:rsidRPr="00431A32">
              <w:rPr>
                <w:rFonts w:ascii="Arial" w:hAnsi="Arial" w:cs="Arial"/>
                <w:sz w:val="20"/>
                <w:szCs w:val="20"/>
              </w:rPr>
              <w:t xml:space="preserve">60 </w:t>
            </w:r>
            <w:proofErr w:type="spellStart"/>
            <w:r w:rsidRPr="00431A32">
              <w:rPr>
                <w:rFonts w:ascii="Arial" w:hAnsi="Arial" w:cs="Arial"/>
                <w:sz w:val="20"/>
                <w:szCs w:val="20"/>
              </w:rPr>
              <w:t>Hz</w:t>
            </w:r>
            <w:proofErr w:type="spellEnd"/>
          </w:p>
        </w:tc>
      </w:tr>
      <w:tr w:rsidR="00131D61" w:rsidRPr="00431A32" w14:paraId="3954D220" w14:textId="77777777" w:rsidTr="00131D61">
        <w:tc>
          <w:tcPr>
            <w:tcW w:w="886" w:type="dxa"/>
            <w:tcBorders>
              <w:top w:val="single" w:sz="2" w:space="0" w:color="auto"/>
              <w:left w:val="single" w:sz="2" w:space="0" w:color="auto"/>
              <w:bottom w:val="single" w:sz="2" w:space="0" w:color="auto"/>
              <w:right w:val="single" w:sz="2" w:space="0" w:color="auto"/>
            </w:tcBorders>
          </w:tcPr>
          <w:p w14:paraId="49B6EB32" w14:textId="77777777" w:rsidR="00131D61" w:rsidRPr="00431A32" w:rsidRDefault="00131D61">
            <w:pPr>
              <w:pStyle w:val="Bezodstpw"/>
              <w:numPr>
                <w:ilvl w:val="0"/>
                <w:numId w:val="8"/>
              </w:numPr>
              <w:spacing w:line="256" w:lineRule="auto"/>
              <w:rPr>
                <w:rFonts w:ascii="Arial" w:hAnsi="Arial" w:cs="Arial"/>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hideMark/>
          </w:tcPr>
          <w:p w14:paraId="0969AE77" w14:textId="77777777" w:rsidR="00131D61" w:rsidRPr="00431A32" w:rsidRDefault="00131D61">
            <w:pPr>
              <w:pStyle w:val="Bezodstpw"/>
              <w:spacing w:line="256" w:lineRule="auto"/>
              <w:rPr>
                <w:rFonts w:ascii="Arial" w:hAnsi="Arial" w:cs="Arial"/>
                <w:sz w:val="20"/>
                <w:szCs w:val="20"/>
              </w:rPr>
            </w:pPr>
            <w:r w:rsidRPr="00431A32">
              <w:rPr>
                <w:rFonts w:ascii="Arial" w:hAnsi="Arial" w:cs="Arial"/>
                <w:sz w:val="20"/>
                <w:szCs w:val="20"/>
              </w:rPr>
              <w:t>Czas reakcji matrycy</w:t>
            </w:r>
          </w:p>
        </w:tc>
        <w:tc>
          <w:tcPr>
            <w:tcW w:w="4751" w:type="dxa"/>
            <w:tcBorders>
              <w:top w:val="single" w:sz="2" w:space="0" w:color="auto"/>
              <w:left w:val="single" w:sz="2" w:space="0" w:color="auto"/>
              <w:bottom w:val="single" w:sz="2" w:space="0" w:color="auto"/>
              <w:right w:val="single" w:sz="2" w:space="0" w:color="auto"/>
            </w:tcBorders>
            <w:hideMark/>
          </w:tcPr>
          <w:p w14:paraId="3656C1C7" w14:textId="77777777" w:rsidR="00131D61" w:rsidRPr="00431A32" w:rsidRDefault="00131D61">
            <w:pPr>
              <w:pStyle w:val="Bezodstpw"/>
              <w:spacing w:line="256" w:lineRule="auto"/>
              <w:rPr>
                <w:rFonts w:ascii="Arial" w:hAnsi="Arial" w:cs="Arial"/>
                <w:sz w:val="20"/>
                <w:szCs w:val="20"/>
              </w:rPr>
            </w:pPr>
            <w:r w:rsidRPr="00431A32">
              <w:rPr>
                <w:rFonts w:ascii="Arial" w:hAnsi="Arial" w:cs="Arial"/>
                <w:sz w:val="20"/>
                <w:szCs w:val="20"/>
              </w:rPr>
              <w:t>2 ms</w:t>
            </w:r>
          </w:p>
        </w:tc>
      </w:tr>
      <w:tr w:rsidR="00131D61" w:rsidRPr="00431A32" w14:paraId="0C1E25BD" w14:textId="77777777" w:rsidTr="00131D61">
        <w:tc>
          <w:tcPr>
            <w:tcW w:w="886" w:type="dxa"/>
            <w:tcBorders>
              <w:top w:val="single" w:sz="2" w:space="0" w:color="auto"/>
              <w:left w:val="single" w:sz="2" w:space="0" w:color="auto"/>
              <w:bottom w:val="single" w:sz="2" w:space="0" w:color="auto"/>
              <w:right w:val="single" w:sz="2" w:space="0" w:color="auto"/>
            </w:tcBorders>
          </w:tcPr>
          <w:p w14:paraId="060DDF82" w14:textId="77777777" w:rsidR="00131D61" w:rsidRPr="00431A32" w:rsidRDefault="00131D61">
            <w:pPr>
              <w:pStyle w:val="Bezodstpw"/>
              <w:numPr>
                <w:ilvl w:val="0"/>
                <w:numId w:val="8"/>
              </w:numPr>
              <w:spacing w:line="256" w:lineRule="auto"/>
              <w:rPr>
                <w:rFonts w:ascii="Arial" w:hAnsi="Arial" w:cs="Arial"/>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hideMark/>
          </w:tcPr>
          <w:p w14:paraId="5D443572" w14:textId="77777777" w:rsidR="00131D61" w:rsidRPr="00431A32" w:rsidRDefault="00131D61">
            <w:pPr>
              <w:pStyle w:val="Bezodstpw"/>
              <w:spacing w:line="256" w:lineRule="auto"/>
              <w:rPr>
                <w:rFonts w:ascii="Arial" w:hAnsi="Arial" w:cs="Arial"/>
                <w:sz w:val="20"/>
                <w:szCs w:val="20"/>
              </w:rPr>
            </w:pPr>
            <w:r w:rsidRPr="00431A32">
              <w:rPr>
                <w:rFonts w:ascii="Arial" w:hAnsi="Arial" w:cs="Arial"/>
                <w:sz w:val="20"/>
                <w:szCs w:val="20"/>
              </w:rPr>
              <w:t>Kąt widzenia pionowy</w:t>
            </w:r>
          </w:p>
        </w:tc>
        <w:tc>
          <w:tcPr>
            <w:tcW w:w="4751" w:type="dxa"/>
            <w:tcBorders>
              <w:top w:val="single" w:sz="2" w:space="0" w:color="auto"/>
              <w:left w:val="single" w:sz="2" w:space="0" w:color="auto"/>
              <w:bottom w:val="single" w:sz="2" w:space="0" w:color="auto"/>
              <w:right w:val="single" w:sz="2" w:space="0" w:color="auto"/>
            </w:tcBorders>
            <w:hideMark/>
          </w:tcPr>
          <w:p w14:paraId="1CC35199" w14:textId="77777777" w:rsidR="00131D61" w:rsidRPr="00431A32" w:rsidRDefault="00131D61">
            <w:pPr>
              <w:pStyle w:val="Bezodstpw"/>
              <w:spacing w:line="256" w:lineRule="auto"/>
              <w:rPr>
                <w:rFonts w:ascii="Arial" w:hAnsi="Arial" w:cs="Arial"/>
                <w:sz w:val="20"/>
                <w:szCs w:val="20"/>
              </w:rPr>
            </w:pPr>
            <w:r w:rsidRPr="00431A32">
              <w:rPr>
                <w:rFonts w:ascii="Arial" w:hAnsi="Arial" w:cs="Arial"/>
                <w:sz w:val="20"/>
                <w:szCs w:val="20"/>
              </w:rPr>
              <w:t>160 stopni</w:t>
            </w:r>
          </w:p>
        </w:tc>
      </w:tr>
      <w:tr w:rsidR="00131D61" w:rsidRPr="00431A32" w14:paraId="7C728A7D" w14:textId="77777777" w:rsidTr="00131D61">
        <w:tc>
          <w:tcPr>
            <w:tcW w:w="886" w:type="dxa"/>
            <w:tcBorders>
              <w:top w:val="single" w:sz="2" w:space="0" w:color="auto"/>
              <w:left w:val="single" w:sz="2" w:space="0" w:color="auto"/>
              <w:bottom w:val="single" w:sz="2" w:space="0" w:color="auto"/>
              <w:right w:val="single" w:sz="2" w:space="0" w:color="auto"/>
            </w:tcBorders>
          </w:tcPr>
          <w:p w14:paraId="7B9A7E40" w14:textId="77777777" w:rsidR="00131D61" w:rsidRPr="00431A32" w:rsidRDefault="00131D61">
            <w:pPr>
              <w:pStyle w:val="Bezodstpw"/>
              <w:numPr>
                <w:ilvl w:val="0"/>
                <w:numId w:val="8"/>
              </w:numPr>
              <w:spacing w:line="256" w:lineRule="auto"/>
              <w:rPr>
                <w:rFonts w:ascii="Arial" w:hAnsi="Arial" w:cs="Arial"/>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hideMark/>
          </w:tcPr>
          <w:p w14:paraId="70EA5F19" w14:textId="77777777" w:rsidR="00131D61" w:rsidRPr="00431A32" w:rsidRDefault="00131D61">
            <w:pPr>
              <w:pStyle w:val="Bezodstpw"/>
              <w:spacing w:line="256" w:lineRule="auto"/>
              <w:rPr>
                <w:rFonts w:ascii="Arial" w:hAnsi="Arial" w:cs="Arial"/>
                <w:sz w:val="20"/>
                <w:szCs w:val="20"/>
              </w:rPr>
            </w:pPr>
            <w:r w:rsidRPr="00431A32">
              <w:rPr>
                <w:rFonts w:ascii="Arial" w:hAnsi="Arial" w:cs="Arial"/>
                <w:sz w:val="20"/>
                <w:szCs w:val="20"/>
              </w:rPr>
              <w:t>Kąt widzenia poziomy</w:t>
            </w:r>
          </w:p>
        </w:tc>
        <w:tc>
          <w:tcPr>
            <w:tcW w:w="4751" w:type="dxa"/>
            <w:tcBorders>
              <w:top w:val="single" w:sz="2" w:space="0" w:color="auto"/>
              <w:left w:val="single" w:sz="2" w:space="0" w:color="auto"/>
              <w:bottom w:val="single" w:sz="2" w:space="0" w:color="auto"/>
              <w:right w:val="single" w:sz="2" w:space="0" w:color="auto"/>
            </w:tcBorders>
            <w:hideMark/>
          </w:tcPr>
          <w:p w14:paraId="6A4F3A0A" w14:textId="77777777" w:rsidR="00131D61" w:rsidRPr="00431A32" w:rsidRDefault="00131D61">
            <w:pPr>
              <w:pStyle w:val="Bezodstpw"/>
              <w:spacing w:line="256" w:lineRule="auto"/>
              <w:rPr>
                <w:rFonts w:ascii="Arial" w:hAnsi="Arial" w:cs="Arial"/>
                <w:sz w:val="20"/>
                <w:szCs w:val="20"/>
              </w:rPr>
            </w:pPr>
            <w:r w:rsidRPr="00431A32">
              <w:rPr>
                <w:rFonts w:ascii="Arial" w:hAnsi="Arial" w:cs="Arial"/>
                <w:sz w:val="20"/>
                <w:szCs w:val="20"/>
              </w:rPr>
              <w:t>170 stopni</w:t>
            </w:r>
          </w:p>
        </w:tc>
      </w:tr>
      <w:tr w:rsidR="00131D61" w:rsidRPr="00431A32" w14:paraId="7EB8063E" w14:textId="77777777" w:rsidTr="00131D61">
        <w:tc>
          <w:tcPr>
            <w:tcW w:w="886" w:type="dxa"/>
            <w:tcBorders>
              <w:top w:val="single" w:sz="2" w:space="0" w:color="auto"/>
              <w:left w:val="single" w:sz="2" w:space="0" w:color="auto"/>
              <w:bottom w:val="single" w:sz="2" w:space="0" w:color="auto"/>
              <w:right w:val="single" w:sz="2" w:space="0" w:color="auto"/>
            </w:tcBorders>
          </w:tcPr>
          <w:p w14:paraId="5137DD16" w14:textId="77777777" w:rsidR="00131D61" w:rsidRPr="00431A32" w:rsidRDefault="00131D61">
            <w:pPr>
              <w:pStyle w:val="Bezodstpw"/>
              <w:numPr>
                <w:ilvl w:val="0"/>
                <w:numId w:val="8"/>
              </w:numPr>
              <w:spacing w:line="256" w:lineRule="auto"/>
              <w:rPr>
                <w:rFonts w:ascii="Arial" w:hAnsi="Arial" w:cs="Arial"/>
                <w:sz w:val="20"/>
                <w:szCs w:val="20"/>
                <w:lang w:eastAsia="pl-PL"/>
              </w:rPr>
            </w:pPr>
          </w:p>
        </w:tc>
        <w:tc>
          <w:tcPr>
            <w:tcW w:w="3364" w:type="dxa"/>
            <w:tcBorders>
              <w:top w:val="single" w:sz="2" w:space="0" w:color="auto"/>
              <w:left w:val="single" w:sz="2" w:space="0" w:color="auto"/>
              <w:bottom w:val="single" w:sz="2" w:space="0" w:color="auto"/>
              <w:right w:val="single" w:sz="2" w:space="0" w:color="auto"/>
            </w:tcBorders>
            <w:hideMark/>
          </w:tcPr>
          <w:p w14:paraId="6729829C" w14:textId="77777777" w:rsidR="00131D61" w:rsidRPr="00431A32" w:rsidRDefault="00131D61">
            <w:pPr>
              <w:pStyle w:val="Bezodstpw"/>
              <w:spacing w:line="256" w:lineRule="auto"/>
              <w:rPr>
                <w:rFonts w:ascii="Arial" w:hAnsi="Arial" w:cs="Arial"/>
                <w:sz w:val="20"/>
                <w:szCs w:val="20"/>
              </w:rPr>
            </w:pPr>
            <w:r w:rsidRPr="00431A32">
              <w:rPr>
                <w:rFonts w:ascii="Arial" w:hAnsi="Arial" w:cs="Arial"/>
                <w:sz w:val="20"/>
                <w:szCs w:val="20"/>
              </w:rPr>
              <w:t>Funkcje monitora</w:t>
            </w:r>
          </w:p>
        </w:tc>
        <w:tc>
          <w:tcPr>
            <w:tcW w:w="4751" w:type="dxa"/>
            <w:tcBorders>
              <w:top w:val="single" w:sz="2" w:space="0" w:color="auto"/>
              <w:left w:val="single" w:sz="2" w:space="0" w:color="auto"/>
              <w:bottom w:val="single" w:sz="2" w:space="0" w:color="auto"/>
              <w:right w:val="single" w:sz="2" w:space="0" w:color="auto"/>
            </w:tcBorders>
            <w:hideMark/>
          </w:tcPr>
          <w:p w14:paraId="3E8490E9" w14:textId="77777777" w:rsidR="00131D61" w:rsidRPr="00431A32" w:rsidRDefault="00131D61">
            <w:pPr>
              <w:pStyle w:val="Bezodstpw"/>
              <w:spacing w:line="256" w:lineRule="auto"/>
              <w:rPr>
                <w:rFonts w:ascii="Arial" w:hAnsi="Arial" w:cs="Arial"/>
                <w:sz w:val="20"/>
                <w:szCs w:val="20"/>
              </w:rPr>
            </w:pPr>
            <w:r w:rsidRPr="00431A32">
              <w:rPr>
                <w:rFonts w:ascii="Arial" w:hAnsi="Arial" w:cs="Arial"/>
                <w:sz w:val="20"/>
                <w:szCs w:val="20"/>
              </w:rPr>
              <w:t xml:space="preserve">Możliwość pochylenia </w:t>
            </w:r>
            <w:proofErr w:type="spellStart"/>
            <w:r w:rsidRPr="00431A32">
              <w:rPr>
                <w:rFonts w:ascii="Arial" w:hAnsi="Arial" w:cs="Arial"/>
                <w:sz w:val="20"/>
                <w:szCs w:val="20"/>
              </w:rPr>
              <w:t>panela</w:t>
            </w:r>
            <w:proofErr w:type="spellEnd"/>
            <w:r w:rsidRPr="00431A32">
              <w:rPr>
                <w:rFonts w:ascii="Arial" w:hAnsi="Arial" w:cs="Arial"/>
                <w:sz w:val="20"/>
                <w:szCs w:val="20"/>
              </w:rPr>
              <w:t xml:space="preserve"> (</w:t>
            </w:r>
            <w:proofErr w:type="spellStart"/>
            <w:r w:rsidRPr="00431A32">
              <w:rPr>
                <w:rFonts w:ascii="Arial" w:hAnsi="Arial" w:cs="Arial"/>
                <w:sz w:val="20"/>
                <w:szCs w:val="20"/>
              </w:rPr>
              <w:t>tilt</w:t>
            </w:r>
            <w:proofErr w:type="spellEnd"/>
            <w:r w:rsidRPr="00431A32">
              <w:rPr>
                <w:rFonts w:ascii="Arial" w:hAnsi="Arial" w:cs="Arial"/>
                <w:sz w:val="20"/>
                <w:szCs w:val="20"/>
              </w:rPr>
              <w:t>)</w:t>
            </w:r>
          </w:p>
        </w:tc>
      </w:tr>
    </w:tbl>
    <w:p w14:paraId="74D4834A" w14:textId="77777777" w:rsidR="004374D1" w:rsidRPr="00431A32" w:rsidRDefault="004374D1" w:rsidP="004374D1">
      <w:pPr>
        <w:rPr>
          <w:rFonts w:ascii="Arial" w:hAnsi="Arial" w:cs="Arial"/>
          <w:sz w:val="20"/>
          <w:szCs w:val="20"/>
        </w:rPr>
      </w:pPr>
    </w:p>
    <w:p w14:paraId="17BD9703" w14:textId="77777777" w:rsidR="004374D1" w:rsidRPr="00DC6D4D" w:rsidRDefault="004374D1" w:rsidP="00DC6D4D">
      <w:pPr>
        <w:pStyle w:val="Akapitzlist"/>
        <w:numPr>
          <w:ilvl w:val="0"/>
          <w:numId w:val="4"/>
        </w:numPr>
        <w:spacing w:after="0" w:line="240" w:lineRule="auto"/>
        <w:rPr>
          <w:rFonts w:ascii="Arial" w:eastAsia="Times New Roman" w:hAnsi="Arial" w:cs="Arial"/>
          <w:b/>
          <w:color w:val="000000"/>
          <w:sz w:val="20"/>
          <w:szCs w:val="20"/>
          <w:lang w:eastAsia="pl-PL"/>
        </w:rPr>
      </w:pPr>
      <w:r w:rsidRPr="00DC6D4D">
        <w:rPr>
          <w:rFonts w:ascii="Arial" w:eastAsia="Times New Roman" w:hAnsi="Arial" w:cs="Arial"/>
          <w:b/>
          <w:color w:val="000000"/>
          <w:sz w:val="20"/>
          <w:szCs w:val="20"/>
          <w:lang w:eastAsia="pl-PL"/>
        </w:rPr>
        <w:t>Zakup UPS do stacji roboczych (9 szt.)</w:t>
      </w:r>
    </w:p>
    <w:p w14:paraId="5F56FB92" w14:textId="77777777" w:rsidR="004374D1" w:rsidRPr="00431A32" w:rsidRDefault="004374D1" w:rsidP="004374D1">
      <w:pPr>
        <w:rPr>
          <w:rFonts w:ascii="Arial" w:hAnsi="Arial" w:cs="Arial"/>
          <w:sz w:val="20"/>
          <w:szCs w:val="20"/>
        </w:rPr>
      </w:pPr>
    </w:p>
    <w:tbl>
      <w:tblPr>
        <w:tblW w:w="900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1448"/>
        <w:gridCol w:w="2802"/>
        <w:gridCol w:w="4751"/>
      </w:tblGrid>
      <w:tr w:rsidR="00DC6D4D" w:rsidRPr="00431A32" w14:paraId="785A9F8E" w14:textId="77777777" w:rsidTr="00DC6D4D">
        <w:tc>
          <w:tcPr>
            <w:tcW w:w="1448" w:type="dxa"/>
            <w:tcBorders>
              <w:top w:val="single" w:sz="2" w:space="0" w:color="auto"/>
              <w:left w:val="single" w:sz="2" w:space="0" w:color="auto"/>
              <w:bottom w:val="single" w:sz="2" w:space="0" w:color="auto"/>
              <w:right w:val="single" w:sz="2" w:space="0" w:color="auto"/>
            </w:tcBorders>
            <w:hideMark/>
          </w:tcPr>
          <w:p w14:paraId="26FDF3B2"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Lp. </w:t>
            </w:r>
          </w:p>
        </w:tc>
        <w:tc>
          <w:tcPr>
            <w:tcW w:w="2802" w:type="dxa"/>
            <w:tcBorders>
              <w:top w:val="single" w:sz="2" w:space="0" w:color="auto"/>
              <w:left w:val="single" w:sz="2" w:space="0" w:color="auto"/>
              <w:bottom w:val="single" w:sz="2" w:space="0" w:color="auto"/>
              <w:right w:val="single" w:sz="2" w:space="0" w:color="auto"/>
            </w:tcBorders>
            <w:vAlign w:val="center"/>
            <w:hideMark/>
          </w:tcPr>
          <w:p w14:paraId="777ABD77"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Parametr</w:t>
            </w:r>
          </w:p>
        </w:tc>
        <w:tc>
          <w:tcPr>
            <w:tcW w:w="4751" w:type="dxa"/>
            <w:tcBorders>
              <w:top w:val="single" w:sz="2" w:space="0" w:color="auto"/>
              <w:left w:val="single" w:sz="2" w:space="0" w:color="auto"/>
              <w:bottom w:val="single" w:sz="2" w:space="0" w:color="auto"/>
              <w:right w:val="single" w:sz="2" w:space="0" w:color="auto"/>
            </w:tcBorders>
            <w:vAlign w:val="center"/>
            <w:hideMark/>
          </w:tcPr>
          <w:p w14:paraId="3AC37B36"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Wymagania minimalne</w:t>
            </w:r>
          </w:p>
        </w:tc>
      </w:tr>
      <w:tr w:rsidR="00DC6D4D" w:rsidRPr="00431A32" w14:paraId="27031C93" w14:textId="77777777" w:rsidTr="00DC6D4D">
        <w:tc>
          <w:tcPr>
            <w:tcW w:w="1448" w:type="dxa"/>
            <w:tcBorders>
              <w:top w:val="single" w:sz="2" w:space="0" w:color="auto"/>
              <w:left w:val="single" w:sz="2" w:space="0" w:color="auto"/>
              <w:bottom w:val="single" w:sz="2" w:space="0" w:color="auto"/>
              <w:right w:val="single" w:sz="2" w:space="0" w:color="auto"/>
            </w:tcBorders>
          </w:tcPr>
          <w:p w14:paraId="47A7FBBA" w14:textId="77777777" w:rsidR="00DC6D4D" w:rsidRPr="00431A32" w:rsidRDefault="00DC6D4D">
            <w:pPr>
              <w:pStyle w:val="Akapitzlist"/>
              <w:numPr>
                <w:ilvl w:val="0"/>
                <w:numId w:val="10"/>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1270F334"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Moc pozorna</w:t>
            </w:r>
          </w:p>
        </w:tc>
        <w:tc>
          <w:tcPr>
            <w:tcW w:w="4751" w:type="dxa"/>
            <w:tcBorders>
              <w:top w:val="single" w:sz="2" w:space="0" w:color="auto"/>
              <w:left w:val="single" w:sz="2" w:space="0" w:color="auto"/>
              <w:bottom w:val="single" w:sz="2" w:space="0" w:color="auto"/>
              <w:right w:val="single" w:sz="2" w:space="0" w:color="auto"/>
            </w:tcBorders>
            <w:vAlign w:val="center"/>
            <w:hideMark/>
          </w:tcPr>
          <w:p w14:paraId="122EC332"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700 VA</w:t>
            </w:r>
          </w:p>
        </w:tc>
      </w:tr>
      <w:tr w:rsidR="00DC6D4D" w:rsidRPr="00431A32" w14:paraId="5BE820E4" w14:textId="77777777" w:rsidTr="00DC6D4D">
        <w:tc>
          <w:tcPr>
            <w:tcW w:w="1448" w:type="dxa"/>
            <w:tcBorders>
              <w:top w:val="single" w:sz="2" w:space="0" w:color="auto"/>
              <w:left w:val="single" w:sz="2" w:space="0" w:color="auto"/>
              <w:bottom w:val="single" w:sz="2" w:space="0" w:color="auto"/>
              <w:right w:val="single" w:sz="2" w:space="0" w:color="auto"/>
            </w:tcBorders>
          </w:tcPr>
          <w:p w14:paraId="3D6BEADA" w14:textId="77777777" w:rsidR="00DC6D4D" w:rsidRPr="00431A32" w:rsidRDefault="00DC6D4D">
            <w:pPr>
              <w:pStyle w:val="Akapitzlist"/>
              <w:numPr>
                <w:ilvl w:val="0"/>
                <w:numId w:val="10"/>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701D708E"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Architektura UPS-a</w:t>
            </w:r>
          </w:p>
        </w:tc>
        <w:tc>
          <w:tcPr>
            <w:tcW w:w="4751" w:type="dxa"/>
            <w:tcBorders>
              <w:top w:val="single" w:sz="2" w:space="0" w:color="auto"/>
              <w:left w:val="single" w:sz="2" w:space="0" w:color="auto"/>
              <w:bottom w:val="single" w:sz="2" w:space="0" w:color="auto"/>
              <w:right w:val="single" w:sz="2" w:space="0" w:color="auto"/>
            </w:tcBorders>
            <w:vAlign w:val="center"/>
            <w:hideMark/>
          </w:tcPr>
          <w:p w14:paraId="3473DCBD" w14:textId="77777777" w:rsidR="00DC6D4D" w:rsidRPr="00431A32" w:rsidRDefault="00DC6D4D">
            <w:pPr>
              <w:spacing w:after="0" w:line="240" w:lineRule="auto"/>
              <w:rPr>
                <w:rFonts w:ascii="Arial" w:eastAsia="Times New Roman" w:hAnsi="Arial" w:cs="Arial"/>
                <w:color w:val="000000"/>
                <w:sz w:val="20"/>
                <w:szCs w:val="20"/>
                <w:lang w:eastAsia="pl-PL"/>
              </w:rPr>
            </w:pPr>
            <w:proofErr w:type="spellStart"/>
            <w:r w:rsidRPr="00431A32">
              <w:rPr>
                <w:rFonts w:ascii="Arial" w:eastAsia="Times New Roman" w:hAnsi="Arial" w:cs="Arial"/>
                <w:color w:val="000000"/>
                <w:sz w:val="20"/>
                <w:szCs w:val="20"/>
                <w:lang w:eastAsia="pl-PL"/>
              </w:rPr>
              <w:t>line-interactive</w:t>
            </w:r>
            <w:proofErr w:type="spellEnd"/>
          </w:p>
        </w:tc>
      </w:tr>
      <w:tr w:rsidR="00DC6D4D" w:rsidRPr="00431A32" w14:paraId="410CE865" w14:textId="77777777" w:rsidTr="00DC6D4D">
        <w:tc>
          <w:tcPr>
            <w:tcW w:w="1448" w:type="dxa"/>
            <w:tcBorders>
              <w:top w:val="single" w:sz="2" w:space="0" w:color="auto"/>
              <w:left w:val="single" w:sz="2" w:space="0" w:color="auto"/>
              <w:bottom w:val="single" w:sz="2" w:space="0" w:color="auto"/>
              <w:right w:val="single" w:sz="2" w:space="0" w:color="auto"/>
            </w:tcBorders>
          </w:tcPr>
          <w:p w14:paraId="7342A9AF" w14:textId="77777777" w:rsidR="00DC6D4D" w:rsidRPr="00431A32" w:rsidRDefault="00DC6D4D">
            <w:pPr>
              <w:pStyle w:val="Akapitzlist"/>
              <w:numPr>
                <w:ilvl w:val="0"/>
                <w:numId w:val="10"/>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5F749D20"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Liczba faz na wejściu</w:t>
            </w:r>
          </w:p>
        </w:tc>
        <w:tc>
          <w:tcPr>
            <w:tcW w:w="4751" w:type="dxa"/>
            <w:tcBorders>
              <w:top w:val="single" w:sz="2" w:space="0" w:color="auto"/>
              <w:left w:val="single" w:sz="2" w:space="0" w:color="auto"/>
              <w:bottom w:val="single" w:sz="2" w:space="0" w:color="auto"/>
              <w:right w:val="single" w:sz="2" w:space="0" w:color="auto"/>
            </w:tcBorders>
            <w:vAlign w:val="center"/>
            <w:hideMark/>
          </w:tcPr>
          <w:p w14:paraId="17BCCCE3"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1 (230V)</w:t>
            </w:r>
          </w:p>
        </w:tc>
      </w:tr>
      <w:tr w:rsidR="00DC6D4D" w:rsidRPr="00431A32" w14:paraId="0538F931" w14:textId="77777777" w:rsidTr="00DC6D4D">
        <w:tc>
          <w:tcPr>
            <w:tcW w:w="1448" w:type="dxa"/>
            <w:tcBorders>
              <w:top w:val="single" w:sz="2" w:space="0" w:color="auto"/>
              <w:left w:val="single" w:sz="2" w:space="0" w:color="auto"/>
              <w:bottom w:val="single" w:sz="2" w:space="0" w:color="auto"/>
              <w:right w:val="single" w:sz="2" w:space="0" w:color="auto"/>
            </w:tcBorders>
          </w:tcPr>
          <w:p w14:paraId="273C52EB" w14:textId="77777777" w:rsidR="00DC6D4D" w:rsidRPr="00431A32" w:rsidRDefault="00DC6D4D">
            <w:pPr>
              <w:pStyle w:val="Akapitzlist"/>
              <w:numPr>
                <w:ilvl w:val="0"/>
                <w:numId w:val="10"/>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5045CE3F"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Liczba akumulatorów</w:t>
            </w:r>
          </w:p>
        </w:tc>
        <w:tc>
          <w:tcPr>
            <w:tcW w:w="4751" w:type="dxa"/>
            <w:tcBorders>
              <w:top w:val="single" w:sz="2" w:space="0" w:color="auto"/>
              <w:left w:val="single" w:sz="2" w:space="0" w:color="auto"/>
              <w:bottom w:val="single" w:sz="2" w:space="0" w:color="auto"/>
              <w:right w:val="single" w:sz="2" w:space="0" w:color="auto"/>
            </w:tcBorders>
            <w:vAlign w:val="center"/>
            <w:hideMark/>
          </w:tcPr>
          <w:p w14:paraId="21062EAA"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1</w:t>
            </w:r>
          </w:p>
        </w:tc>
      </w:tr>
      <w:tr w:rsidR="00DC6D4D" w:rsidRPr="00431A32" w14:paraId="02CF358B" w14:textId="77777777" w:rsidTr="00DC6D4D">
        <w:tc>
          <w:tcPr>
            <w:tcW w:w="1448" w:type="dxa"/>
            <w:tcBorders>
              <w:top w:val="single" w:sz="2" w:space="0" w:color="auto"/>
              <w:left w:val="single" w:sz="2" w:space="0" w:color="auto"/>
              <w:bottom w:val="single" w:sz="2" w:space="0" w:color="auto"/>
              <w:right w:val="single" w:sz="2" w:space="0" w:color="auto"/>
            </w:tcBorders>
          </w:tcPr>
          <w:p w14:paraId="75BC8093" w14:textId="77777777" w:rsidR="00DC6D4D" w:rsidRPr="00431A32" w:rsidRDefault="00DC6D4D">
            <w:pPr>
              <w:pStyle w:val="Akapitzlist"/>
              <w:numPr>
                <w:ilvl w:val="0"/>
                <w:numId w:val="10"/>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5B9D74F2"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Pojemność akumulatora</w:t>
            </w:r>
          </w:p>
        </w:tc>
        <w:tc>
          <w:tcPr>
            <w:tcW w:w="4751" w:type="dxa"/>
            <w:tcBorders>
              <w:top w:val="single" w:sz="2" w:space="0" w:color="auto"/>
              <w:left w:val="single" w:sz="2" w:space="0" w:color="auto"/>
              <w:bottom w:val="single" w:sz="2" w:space="0" w:color="auto"/>
              <w:right w:val="single" w:sz="2" w:space="0" w:color="auto"/>
            </w:tcBorders>
            <w:vAlign w:val="center"/>
            <w:hideMark/>
          </w:tcPr>
          <w:p w14:paraId="429C5755"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84 </w:t>
            </w:r>
            <w:proofErr w:type="spellStart"/>
            <w:r w:rsidRPr="00431A32">
              <w:rPr>
                <w:rFonts w:ascii="Arial" w:eastAsia="Times New Roman" w:hAnsi="Arial" w:cs="Arial"/>
                <w:color w:val="000000"/>
                <w:sz w:val="20"/>
                <w:szCs w:val="20"/>
                <w:lang w:eastAsia="pl-PL"/>
              </w:rPr>
              <w:t>VAh</w:t>
            </w:r>
            <w:proofErr w:type="spellEnd"/>
          </w:p>
        </w:tc>
      </w:tr>
      <w:tr w:rsidR="00DC6D4D" w:rsidRPr="00431A32" w14:paraId="70FA4E08" w14:textId="77777777" w:rsidTr="00DC6D4D">
        <w:tc>
          <w:tcPr>
            <w:tcW w:w="1448" w:type="dxa"/>
            <w:tcBorders>
              <w:top w:val="single" w:sz="2" w:space="0" w:color="auto"/>
              <w:left w:val="single" w:sz="2" w:space="0" w:color="auto"/>
              <w:bottom w:val="single" w:sz="2" w:space="0" w:color="auto"/>
              <w:right w:val="single" w:sz="2" w:space="0" w:color="auto"/>
            </w:tcBorders>
          </w:tcPr>
          <w:p w14:paraId="6245CAEB" w14:textId="77777777" w:rsidR="00DC6D4D" w:rsidRPr="00431A32" w:rsidRDefault="00DC6D4D">
            <w:pPr>
              <w:pStyle w:val="Akapitzlist"/>
              <w:numPr>
                <w:ilvl w:val="0"/>
                <w:numId w:val="10"/>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2A8686C5"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Czas podtrzymania (obciążenie 100%)</w:t>
            </w:r>
          </w:p>
        </w:tc>
        <w:tc>
          <w:tcPr>
            <w:tcW w:w="4751" w:type="dxa"/>
            <w:tcBorders>
              <w:top w:val="single" w:sz="2" w:space="0" w:color="auto"/>
              <w:left w:val="single" w:sz="2" w:space="0" w:color="auto"/>
              <w:bottom w:val="single" w:sz="2" w:space="0" w:color="auto"/>
              <w:right w:val="single" w:sz="2" w:space="0" w:color="auto"/>
            </w:tcBorders>
            <w:vAlign w:val="center"/>
            <w:hideMark/>
          </w:tcPr>
          <w:p w14:paraId="05ED058B"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1.3 min</w:t>
            </w:r>
          </w:p>
        </w:tc>
      </w:tr>
      <w:tr w:rsidR="00DC6D4D" w:rsidRPr="00431A32" w14:paraId="42684D1C" w14:textId="77777777" w:rsidTr="00DC6D4D">
        <w:tc>
          <w:tcPr>
            <w:tcW w:w="1448" w:type="dxa"/>
            <w:tcBorders>
              <w:top w:val="single" w:sz="2" w:space="0" w:color="auto"/>
              <w:left w:val="single" w:sz="2" w:space="0" w:color="auto"/>
              <w:bottom w:val="single" w:sz="2" w:space="0" w:color="auto"/>
              <w:right w:val="single" w:sz="2" w:space="0" w:color="auto"/>
            </w:tcBorders>
          </w:tcPr>
          <w:p w14:paraId="4D906D03" w14:textId="77777777" w:rsidR="00DC6D4D" w:rsidRPr="00431A32" w:rsidRDefault="00DC6D4D">
            <w:pPr>
              <w:pStyle w:val="Akapitzlist"/>
              <w:numPr>
                <w:ilvl w:val="0"/>
                <w:numId w:val="10"/>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38B2D957"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Czas ładowania</w:t>
            </w:r>
          </w:p>
        </w:tc>
        <w:tc>
          <w:tcPr>
            <w:tcW w:w="4751" w:type="dxa"/>
            <w:tcBorders>
              <w:top w:val="single" w:sz="2" w:space="0" w:color="auto"/>
              <w:left w:val="single" w:sz="2" w:space="0" w:color="auto"/>
              <w:bottom w:val="single" w:sz="2" w:space="0" w:color="auto"/>
              <w:right w:val="single" w:sz="2" w:space="0" w:color="auto"/>
            </w:tcBorders>
            <w:vAlign w:val="center"/>
            <w:hideMark/>
          </w:tcPr>
          <w:p w14:paraId="4048C2DC"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6 h</w:t>
            </w:r>
          </w:p>
        </w:tc>
      </w:tr>
      <w:tr w:rsidR="00DC6D4D" w:rsidRPr="00431A32" w14:paraId="6724C289" w14:textId="77777777" w:rsidTr="00DC6D4D">
        <w:tc>
          <w:tcPr>
            <w:tcW w:w="1448" w:type="dxa"/>
            <w:tcBorders>
              <w:top w:val="single" w:sz="2" w:space="0" w:color="auto"/>
              <w:left w:val="single" w:sz="2" w:space="0" w:color="auto"/>
              <w:bottom w:val="single" w:sz="2" w:space="0" w:color="auto"/>
              <w:right w:val="single" w:sz="2" w:space="0" w:color="auto"/>
            </w:tcBorders>
          </w:tcPr>
          <w:p w14:paraId="3663072F" w14:textId="77777777" w:rsidR="00DC6D4D" w:rsidRPr="00431A32" w:rsidRDefault="00DC6D4D">
            <w:pPr>
              <w:pStyle w:val="Akapitzlist"/>
              <w:numPr>
                <w:ilvl w:val="0"/>
                <w:numId w:val="10"/>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10177204"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Typ obudowy</w:t>
            </w:r>
          </w:p>
        </w:tc>
        <w:tc>
          <w:tcPr>
            <w:tcW w:w="4751" w:type="dxa"/>
            <w:tcBorders>
              <w:top w:val="single" w:sz="2" w:space="0" w:color="auto"/>
              <w:left w:val="single" w:sz="2" w:space="0" w:color="auto"/>
              <w:bottom w:val="single" w:sz="2" w:space="0" w:color="auto"/>
              <w:right w:val="single" w:sz="2" w:space="0" w:color="auto"/>
            </w:tcBorders>
            <w:vAlign w:val="center"/>
            <w:hideMark/>
          </w:tcPr>
          <w:p w14:paraId="6E7DB20E"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Tower</w:t>
            </w:r>
          </w:p>
        </w:tc>
      </w:tr>
      <w:tr w:rsidR="00DC6D4D" w:rsidRPr="00431A32" w14:paraId="5F2E6AA0" w14:textId="77777777" w:rsidTr="00DC6D4D">
        <w:tc>
          <w:tcPr>
            <w:tcW w:w="1448" w:type="dxa"/>
            <w:vMerge w:val="restart"/>
            <w:tcBorders>
              <w:top w:val="single" w:sz="2" w:space="0" w:color="auto"/>
              <w:left w:val="single" w:sz="2" w:space="0" w:color="auto"/>
              <w:bottom w:val="single" w:sz="2" w:space="0" w:color="auto"/>
              <w:right w:val="single" w:sz="2" w:space="0" w:color="auto"/>
            </w:tcBorders>
          </w:tcPr>
          <w:p w14:paraId="084800ED" w14:textId="77777777" w:rsidR="00DC6D4D" w:rsidRPr="00431A32" w:rsidRDefault="00DC6D4D">
            <w:pPr>
              <w:pStyle w:val="Akapitzlist"/>
              <w:numPr>
                <w:ilvl w:val="0"/>
                <w:numId w:val="10"/>
              </w:numPr>
              <w:spacing w:after="0" w:line="240" w:lineRule="auto"/>
              <w:rPr>
                <w:rFonts w:ascii="Arial" w:eastAsia="Times New Roman" w:hAnsi="Arial" w:cs="Arial"/>
                <w:color w:val="000000"/>
                <w:sz w:val="20"/>
                <w:szCs w:val="20"/>
                <w:lang w:eastAsia="pl-PL"/>
              </w:rPr>
            </w:pPr>
          </w:p>
        </w:tc>
        <w:tc>
          <w:tcPr>
            <w:tcW w:w="2802" w:type="dxa"/>
            <w:vMerge w:val="restart"/>
            <w:tcBorders>
              <w:top w:val="single" w:sz="2" w:space="0" w:color="auto"/>
              <w:left w:val="single" w:sz="2" w:space="0" w:color="auto"/>
              <w:bottom w:val="single" w:sz="2" w:space="0" w:color="auto"/>
              <w:right w:val="single" w:sz="2" w:space="0" w:color="auto"/>
            </w:tcBorders>
            <w:vAlign w:val="center"/>
            <w:hideMark/>
          </w:tcPr>
          <w:p w14:paraId="4D5840F0"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Funkcje specjalne</w:t>
            </w:r>
          </w:p>
        </w:tc>
        <w:tc>
          <w:tcPr>
            <w:tcW w:w="4751" w:type="dxa"/>
            <w:tcBorders>
              <w:top w:val="single" w:sz="2" w:space="0" w:color="auto"/>
              <w:left w:val="single" w:sz="2" w:space="0" w:color="auto"/>
              <w:bottom w:val="single" w:sz="2" w:space="0" w:color="auto"/>
              <w:right w:val="single" w:sz="2" w:space="0" w:color="auto"/>
            </w:tcBorders>
            <w:vAlign w:val="center"/>
            <w:hideMark/>
          </w:tcPr>
          <w:p w14:paraId="4DC023E8"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Złącze USB</w:t>
            </w:r>
          </w:p>
        </w:tc>
      </w:tr>
      <w:tr w:rsidR="00DC6D4D" w:rsidRPr="00431A32" w14:paraId="0318B8EA" w14:textId="77777777" w:rsidTr="00DC6D4D">
        <w:tc>
          <w:tcPr>
            <w:tcW w:w="0" w:type="auto"/>
            <w:vMerge/>
            <w:tcBorders>
              <w:top w:val="single" w:sz="2" w:space="0" w:color="auto"/>
              <w:left w:val="single" w:sz="2" w:space="0" w:color="auto"/>
              <w:bottom w:val="single" w:sz="2" w:space="0" w:color="auto"/>
              <w:right w:val="single" w:sz="2" w:space="0" w:color="auto"/>
            </w:tcBorders>
            <w:vAlign w:val="center"/>
            <w:hideMark/>
          </w:tcPr>
          <w:p w14:paraId="12BD52D2"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41EFBD7"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4751" w:type="dxa"/>
            <w:tcBorders>
              <w:top w:val="single" w:sz="2" w:space="0" w:color="auto"/>
              <w:left w:val="single" w:sz="2" w:space="0" w:color="auto"/>
              <w:bottom w:val="single" w:sz="2" w:space="0" w:color="auto"/>
              <w:right w:val="single" w:sz="2" w:space="0" w:color="auto"/>
            </w:tcBorders>
            <w:vAlign w:val="center"/>
            <w:hideMark/>
          </w:tcPr>
          <w:p w14:paraId="33B00767"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Automatyczna regulacja napięcia (AVR)</w:t>
            </w:r>
          </w:p>
        </w:tc>
      </w:tr>
      <w:tr w:rsidR="00DC6D4D" w:rsidRPr="00431A32" w14:paraId="0E5F8D33" w14:textId="77777777" w:rsidTr="00DC6D4D">
        <w:tc>
          <w:tcPr>
            <w:tcW w:w="0" w:type="auto"/>
            <w:vMerge/>
            <w:tcBorders>
              <w:top w:val="single" w:sz="2" w:space="0" w:color="auto"/>
              <w:left w:val="single" w:sz="2" w:space="0" w:color="auto"/>
              <w:bottom w:val="single" w:sz="2" w:space="0" w:color="auto"/>
              <w:right w:val="single" w:sz="2" w:space="0" w:color="auto"/>
            </w:tcBorders>
            <w:vAlign w:val="center"/>
            <w:hideMark/>
          </w:tcPr>
          <w:p w14:paraId="667A88DA"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5E0F49C"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4751" w:type="dxa"/>
            <w:tcBorders>
              <w:top w:val="single" w:sz="2" w:space="0" w:color="auto"/>
              <w:left w:val="single" w:sz="2" w:space="0" w:color="auto"/>
              <w:bottom w:val="single" w:sz="2" w:space="0" w:color="auto"/>
              <w:right w:val="single" w:sz="2" w:space="0" w:color="auto"/>
            </w:tcBorders>
            <w:vAlign w:val="center"/>
            <w:hideMark/>
          </w:tcPr>
          <w:p w14:paraId="2214ADE2"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Gniazda zasilające z podtrzymaniem akumulatorowym i ochroną przeciwprzepięciową</w:t>
            </w:r>
          </w:p>
        </w:tc>
      </w:tr>
      <w:tr w:rsidR="00DC6D4D" w:rsidRPr="00431A32" w14:paraId="32E0A115" w14:textId="77777777" w:rsidTr="00DC6D4D">
        <w:tc>
          <w:tcPr>
            <w:tcW w:w="0" w:type="auto"/>
            <w:vMerge/>
            <w:tcBorders>
              <w:top w:val="single" w:sz="2" w:space="0" w:color="auto"/>
              <w:left w:val="single" w:sz="2" w:space="0" w:color="auto"/>
              <w:bottom w:val="single" w:sz="2" w:space="0" w:color="auto"/>
              <w:right w:val="single" w:sz="2" w:space="0" w:color="auto"/>
            </w:tcBorders>
            <w:vAlign w:val="center"/>
            <w:hideMark/>
          </w:tcPr>
          <w:p w14:paraId="02B885B1"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BED988F"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4751" w:type="dxa"/>
            <w:tcBorders>
              <w:top w:val="single" w:sz="2" w:space="0" w:color="auto"/>
              <w:left w:val="single" w:sz="2" w:space="0" w:color="auto"/>
              <w:bottom w:val="single" w:sz="2" w:space="0" w:color="auto"/>
              <w:right w:val="single" w:sz="2" w:space="0" w:color="auto"/>
            </w:tcBorders>
            <w:vAlign w:val="center"/>
            <w:hideMark/>
          </w:tcPr>
          <w:p w14:paraId="6502AE2B"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 Gniazda bez podtrzymania (tylko ochrona </w:t>
            </w:r>
            <w:proofErr w:type="spellStart"/>
            <w:r w:rsidRPr="00431A32">
              <w:rPr>
                <w:rFonts w:ascii="Arial" w:eastAsia="Times New Roman" w:hAnsi="Arial" w:cs="Arial"/>
                <w:color w:val="000000"/>
                <w:sz w:val="20"/>
                <w:szCs w:val="20"/>
                <w:lang w:eastAsia="pl-PL"/>
              </w:rPr>
              <w:t>przeciprzepięciowa</w:t>
            </w:r>
            <w:proofErr w:type="spellEnd"/>
            <w:r w:rsidRPr="00431A32">
              <w:rPr>
                <w:rFonts w:ascii="Arial" w:eastAsia="Times New Roman" w:hAnsi="Arial" w:cs="Arial"/>
                <w:color w:val="000000"/>
                <w:sz w:val="20"/>
                <w:szCs w:val="20"/>
                <w:lang w:eastAsia="pl-PL"/>
              </w:rPr>
              <w:t>)</w:t>
            </w:r>
          </w:p>
        </w:tc>
      </w:tr>
      <w:tr w:rsidR="00DC6D4D" w:rsidRPr="00431A32" w14:paraId="649A5F9E" w14:textId="77777777" w:rsidTr="00DC6D4D">
        <w:tc>
          <w:tcPr>
            <w:tcW w:w="0" w:type="auto"/>
            <w:vMerge/>
            <w:tcBorders>
              <w:top w:val="single" w:sz="2" w:space="0" w:color="auto"/>
              <w:left w:val="single" w:sz="2" w:space="0" w:color="auto"/>
              <w:bottom w:val="single" w:sz="2" w:space="0" w:color="auto"/>
              <w:right w:val="single" w:sz="2" w:space="0" w:color="auto"/>
            </w:tcBorders>
            <w:vAlign w:val="center"/>
            <w:hideMark/>
          </w:tcPr>
          <w:p w14:paraId="6E9066F6"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4CADE62"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4751" w:type="dxa"/>
            <w:tcBorders>
              <w:top w:val="single" w:sz="2" w:space="0" w:color="auto"/>
              <w:left w:val="single" w:sz="2" w:space="0" w:color="auto"/>
              <w:bottom w:val="single" w:sz="2" w:space="0" w:color="auto"/>
              <w:right w:val="single" w:sz="2" w:space="0" w:color="auto"/>
            </w:tcBorders>
            <w:vAlign w:val="center"/>
            <w:hideMark/>
          </w:tcPr>
          <w:p w14:paraId="65C2288C"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Automatyczny test</w:t>
            </w:r>
          </w:p>
        </w:tc>
      </w:tr>
      <w:tr w:rsidR="00DC6D4D" w:rsidRPr="00431A32" w14:paraId="1806D13A" w14:textId="77777777" w:rsidTr="00DC6D4D">
        <w:tc>
          <w:tcPr>
            <w:tcW w:w="0" w:type="auto"/>
            <w:vMerge/>
            <w:tcBorders>
              <w:top w:val="single" w:sz="2" w:space="0" w:color="auto"/>
              <w:left w:val="single" w:sz="2" w:space="0" w:color="auto"/>
              <w:bottom w:val="single" w:sz="2" w:space="0" w:color="auto"/>
              <w:right w:val="single" w:sz="2" w:space="0" w:color="auto"/>
            </w:tcBorders>
            <w:vAlign w:val="center"/>
            <w:hideMark/>
          </w:tcPr>
          <w:p w14:paraId="11532BA9"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EBE9E27"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4751" w:type="dxa"/>
            <w:tcBorders>
              <w:top w:val="single" w:sz="2" w:space="0" w:color="auto"/>
              <w:left w:val="single" w:sz="2" w:space="0" w:color="auto"/>
              <w:bottom w:val="single" w:sz="2" w:space="0" w:color="auto"/>
              <w:right w:val="single" w:sz="2" w:space="0" w:color="auto"/>
            </w:tcBorders>
            <w:vAlign w:val="center"/>
            <w:hideMark/>
          </w:tcPr>
          <w:p w14:paraId="31C61B01"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 </w:t>
            </w:r>
            <w:proofErr w:type="spellStart"/>
            <w:r w:rsidRPr="00431A32">
              <w:rPr>
                <w:rFonts w:ascii="Arial" w:eastAsia="Times New Roman" w:hAnsi="Arial" w:cs="Arial"/>
                <w:color w:val="000000"/>
                <w:sz w:val="20"/>
                <w:szCs w:val="20"/>
                <w:lang w:eastAsia="pl-PL"/>
              </w:rPr>
              <w:t>Poiwadomienie</w:t>
            </w:r>
            <w:proofErr w:type="spellEnd"/>
            <w:r w:rsidRPr="00431A32">
              <w:rPr>
                <w:rFonts w:ascii="Arial" w:eastAsia="Times New Roman" w:hAnsi="Arial" w:cs="Arial"/>
                <w:color w:val="000000"/>
                <w:sz w:val="20"/>
                <w:szCs w:val="20"/>
                <w:lang w:eastAsia="pl-PL"/>
              </w:rPr>
              <w:t xml:space="preserve"> o awarii akumulatora</w:t>
            </w:r>
          </w:p>
        </w:tc>
      </w:tr>
      <w:tr w:rsidR="00DC6D4D" w:rsidRPr="00431A32" w14:paraId="0EB81B31" w14:textId="77777777" w:rsidTr="00DC6D4D">
        <w:tc>
          <w:tcPr>
            <w:tcW w:w="0" w:type="auto"/>
            <w:vMerge/>
            <w:tcBorders>
              <w:top w:val="single" w:sz="2" w:space="0" w:color="auto"/>
              <w:left w:val="single" w:sz="2" w:space="0" w:color="auto"/>
              <w:bottom w:val="single" w:sz="2" w:space="0" w:color="auto"/>
              <w:right w:val="single" w:sz="2" w:space="0" w:color="auto"/>
            </w:tcBorders>
            <w:vAlign w:val="center"/>
            <w:hideMark/>
          </w:tcPr>
          <w:p w14:paraId="58956C12"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75FCBBF"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4751" w:type="dxa"/>
            <w:tcBorders>
              <w:top w:val="single" w:sz="2" w:space="0" w:color="auto"/>
              <w:left w:val="single" w:sz="2" w:space="0" w:color="auto"/>
              <w:bottom w:val="single" w:sz="2" w:space="0" w:color="auto"/>
              <w:right w:val="single" w:sz="2" w:space="0" w:color="auto"/>
            </w:tcBorders>
            <w:vAlign w:val="center"/>
            <w:hideMark/>
          </w:tcPr>
          <w:p w14:paraId="31185D17"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Inteligentne zarządzanie akumulatorami</w:t>
            </w:r>
          </w:p>
        </w:tc>
      </w:tr>
      <w:tr w:rsidR="00DC6D4D" w:rsidRPr="00431A32" w14:paraId="36A8080A" w14:textId="77777777" w:rsidTr="00DC6D4D">
        <w:tc>
          <w:tcPr>
            <w:tcW w:w="0" w:type="auto"/>
            <w:vMerge/>
            <w:tcBorders>
              <w:top w:val="single" w:sz="2" w:space="0" w:color="auto"/>
              <w:left w:val="single" w:sz="2" w:space="0" w:color="auto"/>
              <w:bottom w:val="single" w:sz="2" w:space="0" w:color="auto"/>
              <w:right w:val="single" w:sz="2" w:space="0" w:color="auto"/>
            </w:tcBorders>
            <w:vAlign w:val="center"/>
            <w:hideMark/>
          </w:tcPr>
          <w:p w14:paraId="47F7E67D"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C523263"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4751" w:type="dxa"/>
            <w:tcBorders>
              <w:top w:val="single" w:sz="2" w:space="0" w:color="auto"/>
              <w:left w:val="single" w:sz="2" w:space="0" w:color="auto"/>
              <w:bottom w:val="single" w:sz="2" w:space="0" w:color="auto"/>
              <w:right w:val="single" w:sz="2" w:space="0" w:color="auto"/>
            </w:tcBorders>
            <w:vAlign w:val="center"/>
            <w:hideMark/>
          </w:tcPr>
          <w:p w14:paraId="4863C5CC"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Wyłącznik obwodu z możliwością resetu</w:t>
            </w:r>
          </w:p>
        </w:tc>
      </w:tr>
      <w:tr w:rsidR="00DC6D4D" w:rsidRPr="00431A32" w14:paraId="0B1C18B3" w14:textId="77777777" w:rsidTr="00DC6D4D">
        <w:tc>
          <w:tcPr>
            <w:tcW w:w="0" w:type="auto"/>
            <w:vMerge/>
            <w:tcBorders>
              <w:top w:val="single" w:sz="2" w:space="0" w:color="auto"/>
              <w:left w:val="single" w:sz="2" w:space="0" w:color="auto"/>
              <w:bottom w:val="single" w:sz="2" w:space="0" w:color="auto"/>
              <w:right w:val="single" w:sz="2" w:space="0" w:color="auto"/>
            </w:tcBorders>
            <w:vAlign w:val="center"/>
            <w:hideMark/>
          </w:tcPr>
          <w:p w14:paraId="674934CF"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E7BC67B"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4751" w:type="dxa"/>
            <w:tcBorders>
              <w:top w:val="single" w:sz="2" w:space="0" w:color="auto"/>
              <w:left w:val="single" w:sz="2" w:space="0" w:color="auto"/>
              <w:bottom w:val="single" w:sz="2" w:space="0" w:color="auto"/>
              <w:right w:val="single" w:sz="2" w:space="0" w:color="auto"/>
            </w:tcBorders>
            <w:vAlign w:val="center"/>
            <w:hideMark/>
          </w:tcPr>
          <w:p w14:paraId="6D7A625A"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Alarmy dźwiękowe</w:t>
            </w:r>
          </w:p>
        </w:tc>
      </w:tr>
      <w:tr w:rsidR="00DC6D4D" w:rsidRPr="00431A32" w14:paraId="019A0B89" w14:textId="77777777" w:rsidTr="00DC6D4D">
        <w:tc>
          <w:tcPr>
            <w:tcW w:w="0" w:type="auto"/>
            <w:vMerge/>
            <w:tcBorders>
              <w:top w:val="single" w:sz="2" w:space="0" w:color="auto"/>
              <w:left w:val="single" w:sz="2" w:space="0" w:color="auto"/>
              <w:bottom w:val="single" w:sz="2" w:space="0" w:color="auto"/>
              <w:right w:val="single" w:sz="2" w:space="0" w:color="auto"/>
            </w:tcBorders>
            <w:vAlign w:val="center"/>
            <w:hideMark/>
          </w:tcPr>
          <w:p w14:paraId="4FEC4432"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60122B5"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4751" w:type="dxa"/>
            <w:tcBorders>
              <w:top w:val="single" w:sz="2" w:space="0" w:color="auto"/>
              <w:left w:val="single" w:sz="2" w:space="0" w:color="auto"/>
              <w:bottom w:val="single" w:sz="2" w:space="0" w:color="auto"/>
              <w:right w:val="single" w:sz="2" w:space="0" w:color="auto"/>
            </w:tcBorders>
            <w:vAlign w:val="center"/>
            <w:hideMark/>
          </w:tcPr>
          <w:p w14:paraId="649D4CD9"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Wyświetlacz LED informujący o stanie</w:t>
            </w:r>
          </w:p>
        </w:tc>
      </w:tr>
      <w:tr w:rsidR="00DC6D4D" w:rsidRPr="00431A32" w14:paraId="037BAF4C" w14:textId="77777777" w:rsidTr="00DC6D4D">
        <w:tc>
          <w:tcPr>
            <w:tcW w:w="1448" w:type="dxa"/>
            <w:tcBorders>
              <w:top w:val="single" w:sz="2" w:space="0" w:color="auto"/>
              <w:left w:val="single" w:sz="2" w:space="0" w:color="auto"/>
              <w:bottom w:val="single" w:sz="2" w:space="0" w:color="auto"/>
              <w:right w:val="single" w:sz="2" w:space="0" w:color="auto"/>
            </w:tcBorders>
          </w:tcPr>
          <w:p w14:paraId="0DB92D10" w14:textId="77777777" w:rsidR="00DC6D4D" w:rsidRPr="00431A32" w:rsidRDefault="00DC6D4D">
            <w:pPr>
              <w:pStyle w:val="Akapitzlist"/>
              <w:numPr>
                <w:ilvl w:val="0"/>
                <w:numId w:val="10"/>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14026B53"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Porty zasilania we.</w:t>
            </w:r>
          </w:p>
        </w:tc>
        <w:tc>
          <w:tcPr>
            <w:tcW w:w="4751" w:type="dxa"/>
            <w:tcBorders>
              <w:top w:val="single" w:sz="2" w:space="0" w:color="auto"/>
              <w:left w:val="single" w:sz="2" w:space="0" w:color="auto"/>
              <w:bottom w:val="single" w:sz="2" w:space="0" w:color="auto"/>
              <w:right w:val="single" w:sz="2" w:space="0" w:color="auto"/>
            </w:tcBorders>
            <w:vAlign w:val="center"/>
            <w:hideMark/>
          </w:tcPr>
          <w:p w14:paraId="3BDC0A16"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Wtyczka sieciowa</w:t>
            </w:r>
          </w:p>
        </w:tc>
      </w:tr>
      <w:tr w:rsidR="00DC6D4D" w:rsidRPr="00431A32" w14:paraId="667F7925" w14:textId="77777777" w:rsidTr="00DC6D4D">
        <w:tc>
          <w:tcPr>
            <w:tcW w:w="1448" w:type="dxa"/>
            <w:tcBorders>
              <w:top w:val="single" w:sz="2" w:space="0" w:color="auto"/>
              <w:left w:val="single" w:sz="2" w:space="0" w:color="auto"/>
              <w:bottom w:val="single" w:sz="2" w:space="0" w:color="auto"/>
              <w:right w:val="single" w:sz="2" w:space="0" w:color="auto"/>
            </w:tcBorders>
          </w:tcPr>
          <w:p w14:paraId="3B00A25E" w14:textId="77777777" w:rsidR="00DC6D4D" w:rsidRPr="00431A32" w:rsidRDefault="00DC6D4D">
            <w:pPr>
              <w:pStyle w:val="Akapitzlist"/>
              <w:numPr>
                <w:ilvl w:val="0"/>
                <w:numId w:val="10"/>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2261CCFD"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Porty zasilania wy.</w:t>
            </w:r>
          </w:p>
        </w:tc>
        <w:tc>
          <w:tcPr>
            <w:tcW w:w="4751" w:type="dxa"/>
            <w:tcBorders>
              <w:top w:val="single" w:sz="2" w:space="0" w:color="auto"/>
              <w:left w:val="single" w:sz="2" w:space="0" w:color="auto"/>
              <w:bottom w:val="single" w:sz="2" w:space="0" w:color="auto"/>
              <w:right w:val="single" w:sz="2" w:space="0" w:color="auto"/>
            </w:tcBorders>
            <w:vAlign w:val="center"/>
            <w:hideMark/>
          </w:tcPr>
          <w:p w14:paraId="1D01BB69"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3 x typ C/E</w:t>
            </w:r>
          </w:p>
        </w:tc>
      </w:tr>
      <w:tr w:rsidR="00DC6D4D" w:rsidRPr="00431A32" w14:paraId="432C5822" w14:textId="77777777" w:rsidTr="00DC6D4D">
        <w:tc>
          <w:tcPr>
            <w:tcW w:w="1448" w:type="dxa"/>
            <w:tcBorders>
              <w:top w:val="single" w:sz="2" w:space="0" w:color="auto"/>
              <w:left w:val="single" w:sz="2" w:space="0" w:color="auto"/>
              <w:bottom w:val="single" w:sz="2" w:space="0" w:color="auto"/>
              <w:right w:val="single" w:sz="2" w:space="0" w:color="auto"/>
            </w:tcBorders>
          </w:tcPr>
          <w:p w14:paraId="43575DA7" w14:textId="77777777" w:rsidR="00DC6D4D" w:rsidRPr="00431A32" w:rsidRDefault="00DC6D4D">
            <w:pPr>
              <w:pStyle w:val="Akapitzlist"/>
              <w:numPr>
                <w:ilvl w:val="0"/>
                <w:numId w:val="10"/>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09B0A803"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Złącza</w:t>
            </w:r>
          </w:p>
        </w:tc>
        <w:tc>
          <w:tcPr>
            <w:tcW w:w="4751" w:type="dxa"/>
            <w:tcBorders>
              <w:top w:val="single" w:sz="2" w:space="0" w:color="auto"/>
              <w:left w:val="single" w:sz="2" w:space="0" w:color="auto"/>
              <w:bottom w:val="single" w:sz="2" w:space="0" w:color="auto"/>
              <w:right w:val="single" w:sz="2" w:space="0" w:color="auto"/>
            </w:tcBorders>
            <w:vAlign w:val="center"/>
            <w:hideMark/>
          </w:tcPr>
          <w:p w14:paraId="592A347C"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1 x USB (</w:t>
            </w:r>
            <w:proofErr w:type="spellStart"/>
            <w:r w:rsidRPr="00431A32">
              <w:rPr>
                <w:rFonts w:ascii="Arial" w:eastAsia="Times New Roman" w:hAnsi="Arial" w:cs="Arial"/>
                <w:color w:val="000000"/>
                <w:sz w:val="20"/>
                <w:szCs w:val="20"/>
                <w:lang w:eastAsia="pl-PL"/>
              </w:rPr>
              <w:t>Type</w:t>
            </w:r>
            <w:proofErr w:type="spellEnd"/>
            <w:r w:rsidRPr="00431A32">
              <w:rPr>
                <w:rFonts w:ascii="Arial" w:eastAsia="Times New Roman" w:hAnsi="Arial" w:cs="Arial"/>
                <w:color w:val="000000"/>
                <w:sz w:val="20"/>
                <w:szCs w:val="20"/>
                <w:lang w:eastAsia="pl-PL"/>
              </w:rPr>
              <w:t xml:space="preserve"> B)</w:t>
            </w:r>
          </w:p>
        </w:tc>
      </w:tr>
      <w:tr w:rsidR="00DC6D4D" w:rsidRPr="00431A32" w14:paraId="32B832DA" w14:textId="77777777" w:rsidTr="00DC6D4D">
        <w:tc>
          <w:tcPr>
            <w:tcW w:w="1448" w:type="dxa"/>
            <w:vMerge w:val="restart"/>
            <w:tcBorders>
              <w:top w:val="single" w:sz="2" w:space="0" w:color="auto"/>
              <w:left w:val="single" w:sz="2" w:space="0" w:color="auto"/>
              <w:bottom w:val="single" w:sz="2" w:space="0" w:color="auto"/>
              <w:right w:val="single" w:sz="2" w:space="0" w:color="auto"/>
            </w:tcBorders>
          </w:tcPr>
          <w:p w14:paraId="173DD716" w14:textId="77777777" w:rsidR="00DC6D4D" w:rsidRPr="00431A32" w:rsidRDefault="00DC6D4D">
            <w:pPr>
              <w:pStyle w:val="Akapitzlist"/>
              <w:numPr>
                <w:ilvl w:val="0"/>
                <w:numId w:val="10"/>
              </w:numPr>
              <w:spacing w:after="0" w:line="240" w:lineRule="auto"/>
              <w:rPr>
                <w:rFonts w:ascii="Arial" w:eastAsia="Times New Roman" w:hAnsi="Arial" w:cs="Arial"/>
                <w:color w:val="000000"/>
                <w:sz w:val="20"/>
                <w:szCs w:val="20"/>
                <w:lang w:eastAsia="pl-PL"/>
              </w:rPr>
            </w:pPr>
          </w:p>
        </w:tc>
        <w:tc>
          <w:tcPr>
            <w:tcW w:w="2802" w:type="dxa"/>
            <w:vMerge w:val="restart"/>
            <w:tcBorders>
              <w:top w:val="single" w:sz="2" w:space="0" w:color="auto"/>
              <w:left w:val="single" w:sz="2" w:space="0" w:color="auto"/>
              <w:bottom w:val="single" w:sz="2" w:space="0" w:color="auto"/>
              <w:right w:val="single" w:sz="2" w:space="0" w:color="auto"/>
            </w:tcBorders>
            <w:vAlign w:val="center"/>
            <w:hideMark/>
          </w:tcPr>
          <w:p w14:paraId="3A712C74"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Wymagania środowiskowe</w:t>
            </w:r>
          </w:p>
        </w:tc>
        <w:tc>
          <w:tcPr>
            <w:tcW w:w="4751" w:type="dxa"/>
            <w:tcBorders>
              <w:top w:val="single" w:sz="2" w:space="0" w:color="auto"/>
              <w:left w:val="single" w:sz="2" w:space="0" w:color="auto"/>
              <w:bottom w:val="single" w:sz="2" w:space="0" w:color="auto"/>
              <w:right w:val="single" w:sz="2" w:space="0" w:color="auto"/>
            </w:tcBorders>
            <w:vAlign w:val="center"/>
            <w:hideMark/>
          </w:tcPr>
          <w:p w14:paraId="22C3203B"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Środowisko operacyjne: 0-40 stopni C</w:t>
            </w:r>
          </w:p>
        </w:tc>
      </w:tr>
      <w:tr w:rsidR="00DC6D4D" w:rsidRPr="00431A32" w14:paraId="0A2C430A" w14:textId="77777777" w:rsidTr="00DC6D4D">
        <w:tc>
          <w:tcPr>
            <w:tcW w:w="0" w:type="auto"/>
            <w:vMerge/>
            <w:tcBorders>
              <w:top w:val="single" w:sz="2" w:space="0" w:color="auto"/>
              <w:left w:val="single" w:sz="2" w:space="0" w:color="auto"/>
              <w:bottom w:val="single" w:sz="2" w:space="0" w:color="auto"/>
              <w:right w:val="single" w:sz="2" w:space="0" w:color="auto"/>
            </w:tcBorders>
            <w:vAlign w:val="center"/>
            <w:hideMark/>
          </w:tcPr>
          <w:p w14:paraId="5F83B09B"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A1B1B39"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4751" w:type="dxa"/>
            <w:tcBorders>
              <w:top w:val="single" w:sz="2" w:space="0" w:color="auto"/>
              <w:left w:val="single" w:sz="2" w:space="0" w:color="auto"/>
              <w:bottom w:val="single" w:sz="2" w:space="0" w:color="auto"/>
              <w:right w:val="single" w:sz="2" w:space="0" w:color="auto"/>
            </w:tcBorders>
            <w:vAlign w:val="center"/>
            <w:hideMark/>
          </w:tcPr>
          <w:p w14:paraId="5CF04FA5"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Wilgotność względna podczas pracy: 0-95% (bez kondensacji)</w:t>
            </w:r>
          </w:p>
        </w:tc>
      </w:tr>
      <w:tr w:rsidR="00DC6D4D" w:rsidRPr="00431A32" w14:paraId="708A7F87" w14:textId="77777777" w:rsidTr="00DC6D4D">
        <w:tc>
          <w:tcPr>
            <w:tcW w:w="0" w:type="auto"/>
            <w:vMerge/>
            <w:tcBorders>
              <w:top w:val="single" w:sz="2" w:space="0" w:color="auto"/>
              <w:left w:val="single" w:sz="2" w:space="0" w:color="auto"/>
              <w:bottom w:val="single" w:sz="2" w:space="0" w:color="auto"/>
              <w:right w:val="single" w:sz="2" w:space="0" w:color="auto"/>
            </w:tcBorders>
            <w:vAlign w:val="center"/>
            <w:hideMark/>
          </w:tcPr>
          <w:p w14:paraId="5F147ECB"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0511960"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4751" w:type="dxa"/>
            <w:tcBorders>
              <w:top w:val="single" w:sz="2" w:space="0" w:color="auto"/>
              <w:left w:val="single" w:sz="2" w:space="0" w:color="auto"/>
              <w:bottom w:val="single" w:sz="2" w:space="0" w:color="auto"/>
              <w:right w:val="single" w:sz="2" w:space="0" w:color="auto"/>
            </w:tcBorders>
            <w:vAlign w:val="center"/>
            <w:hideMark/>
          </w:tcPr>
          <w:p w14:paraId="3247335F"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Temperatura (przechowywanie): -15 - 40 stopni C</w:t>
            </w:r>
          </w:p>
        </w:tc>
      </w:tr>
      <w:tr w:rsidR="00DC6D4D" w:rsidRPr="00431A32" w14:paraId="40FF2650" w14:textId="77777777" w:rsidTr="00DC6D4D">
        <w:tc>
          <w:tcPr>
            <w:tcW w:w="0" w:type="auto"/>
            <w:vMerge/>
            <w:tcBorders>
              <w:top w:val="single" w:sz="2" w:space="0" w:color="auto"/>
              <w:left w:val="single" w:sz="2" w:space="0" w:color="auto"/>
              <w:bottom w:val="single" w:sz="2" w:space="0" w:color="auto"/>
              <w:right w:val="single" w:sz="2" w:space="0" w:color="auto"/>
            </w:tcBorders>
            <w:vAlign w:val="center"/>
            <w:hideMark/>
          </w:tcPr>
          <w:p w14:paraId="0C4B4AD8"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F82EA0E"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4751" w:type="dxa"/>
            <w:tcBorders>
              <w:top w:val="single" w:sz="2" w:space="0" w:color="auto"/>
              <w:left w:val="single" w:sz="2" w:space="0" w:color="auto"/>
              <w:bottom w:val="single" w:sz="2" w:space="0" w:color="auto"/>
              <w:right w:val="single" w:sz="2" w:space="0" w:color="auto"/>
            </w:tcBorders>
            <w:vAlign w:val="center"/>
            <w:hideMark/>
          </w:tcPr>
          <w:p w14:paraId="1C59EDA9"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Wilgotność względna (przechowywanie): 0-95% (bez kondensacji)</w:t>
            </w:r>
          </w:p>
        </w:tc>
      </w:tr>
      <w:tr w:rsidR="00DC6D4D" w:rsidRPr="00431A32" w14:paraId="63D8667D" w14:textId="77777777" w:rsidTr="00DC6D4D">
        <w:tc>
          <w:tcPr>
            <w:tcW w:w="0" w:type="auto"/>
            <w:vMerge/>
            <w:tcBorders>
              <w:top w:val="single" w:sz="2" w:space="0" w:color="auto"/>
              <w:left w:val="single" w:sz="2" w:space="0" w:color="auto"/>
              <w:bottom w:val="single" w:sz="2" w:space="0" w:color="auto"/>
              <w:right w:val="single" w:sz="2" w:space="0" w:color="auto"/>
            </w:tcBorders>
            <w:vAlign w:val="center"/>
            <w:hideMark/>
          </w:tcPr>
          <w:p w14:paraId="176DB490"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6B4C88F"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4751" w:type="dxa"/>
            <w:tcBorders>
              <w:top w:val="single" w:sz="2" w:space="0" w:color="auto"/>
              <w:left w:val="single" w:sz="2" w:space="0" w:color="auto"/>
              <w:bottom w:val="single" w:sz="2" w:space="0" w:color="auto"/>
              <w:right w:val="single" w:sz="2" w:space="0" w:color="auto"/>
            </w:tcBorders>
            <w:vAlign w:val="center"/>
            <w:hideMark/>
          </w:tcPr>
          <w:p w14:paraId="407F0465"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 Poziom hałasu: 45 </w:t>
            </w:r>
            <w:proofErr w:type="spellStart"/>
            <w:r w:rsidRPr="00431A32">
              <w:rPr>
                <w:rFonts w:ascii="Arial" w:eastAsia="Times New Roman" w:hAnsi="Arial" w:cs="Arial"/>
                <w:color w:val="000000"/>
                <w:sz w:val="20"/>
                <w:szCs w:val="20"/>
                <w:lang w:eastAsia="pl-PL"/>
              </w:rPr>
              <w:t>dBA</w:t>
            </w:r>
            <w:proofErr w:type="spellEnd"/>
          </w:p>
        </w:tc>
      </w:tr>
      <w:tr w:rsidR="00DC6D4D" w:rsidRPr="00431A32" w14:paraId="56210A27" w14:textId="77777777" w:rsidTr="00DC6D4D">
        <w:tc>
          <w:tcPr>
            <w:tcW w:w="1448" w:type="dxa"/>
            <w:tcBorders>
              <w:top w:val="single" w:sz="2" w:space="0" w:color="auto"/>
              <w:left w:val="single" w:sz="2" w:space="0" w:color="auto"/>
              <w:bottom w:val="single" w:sz="2" w:space="0" w:color="auto"/>
              <w:right w:val="single" w:sz="2" w:space="0" w:color="auto"/>
            </w:tcBorders>
          </w:tcPr>
          <w:p w14:paraId="7FE0B467" w14:textId="77777777" w:rsidR="00DC6D4D" w:rsidRPr="00431A32" w:rsidRDefault="00DC6D4D">
            <w:pPr>
              <w:pStyle w:val="Akapitzlist"/>
              <w:numPr>
                <w:ilvl w:val="0"/>
                <w:numId w:val="10"/>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6A75E24E"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Akcesoria w zestawie</w:t>
            </w:r>
          </w:p>
        </w:tc>
        <w:tc>
          <w:tcPr>
            <w:tcW w:w="4751" w:type="dxa"/>
            <w:tcBorders>
              <w:top w:val="single" w:sz="2" w:space="0" w:color="auto"/>
              <w:left w:val="single" w:sz="2" w:space="0" w:color="auto"/>
              <w:bottom w:val="single" w:sz="2" w:space="0" w:color="auto"/>
              <w:right w:val="single" w:sz="2" w:space="0" w:color="auto"/>
            </w:tcBorders>
            <w:vAlign w:val="center"/>
            <w:hideMark/>
          </w:tcPr>
          <w:p w14:paraId="4777B329"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Podręcznik użytkownika</w:t>
            </w:r>
          </w:p>
        </w:tc>
      </w:tr>
      <w:tr w:rsidR="00DC6D4D" w:rsidRPr="00431A32" w14:paraId="772A43F3" w14:textId="77777777" w:rsidTr="00DC6D4D">
        <w:tc>
          <w:tcPr>
            <w:tcW w:w="1448" w:type="dxa"/>
            <w:tcBorders>
              <w:top w:val="single" w:sz="2" w:space="0" w:color="auto"/>
              <w:left w:val="single" w:sz="2" w:space="0" w:color="auto"/>
              <w:bottom w:val="single" w:sz="2" w:space="0" w:color="auto"/>
              <w:right w:val="single" w:sz="2" w:space="0" w:color="auto"/>
            </w:tcBorders>
          </w:tcPr>
          <w:p w14:paraId="4C8F6757" w14:textId="77777777" w:rsidR="00DC6D4D" w:rsidRPr="00431A32" w:rsidRDefault="00DC6D4D">
            <w:pPr>
              <w:pStyle w:val="Akapitzlist"/>
              <w:numPr>
                <w:ilvl w:val="0"/>
                <w:numId w:val="10"/>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347C4109"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Kolor</w:t>
            </w:r>
          </w:p>
        </w:tc>
        <w:tc>
          <w:tcPr>
            <w:tcW w:w="4751" w:type="dxa"/>
            <w:tcBorders>
              <w:top w:val="single" w:sz="2" w:space="0" w:color="auto"/>
              <w:left w:val="single" w:sz="2" w:space="0" w:color="auto"/>
              <w:bottom w:val="single" w:sz="2" w:space="0" w:color="auto"/>
              <w:right w:val="single" w:sz="2" w:space="0" w:color="auto"/>
            </w:tcBorders>
            <w:vAlign w:val="center"/>
            <w:hideMark/>
          </w:tcPr>
          <w:p w14:paraId="1DD7B43D"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Czarny</w:t>
            </w:r>
          </w:p>
        </w:tc>
      </w:tr>
      <w:tr w:rsidR="00DC6D4D" w:rsidRPr="00431A32" w14:paraId="43B15F9F" w14:textId="77777777" w:rsidTr="00DC6D4D">
        <w:tc>
          <w:tcPr>
            <w:tcW w:w="1448" w:type="dxa"/>
            <w:vMerge w:val="restart"/>
            <w:tcBorders>
              <w:top w:val="single" w:sz="2" w:space="0" w:color="auto"/>
              <w:left w:val="single" w:sz="2" w:space="0" w:color="auto"/>
              <w:bottom w:val="single" w:sz="2" w:space="0" w:color="auto"/>
              <w:right w:val="single" w:sz="2" w:space="0" w:color="auto"/>
            </w:tcBorders>
          </w:tcPr>
          <w:p w14:paraId="2B7DBF88" w14:textId="77777777" w:rsidR="00DC6D4D" w:rsidRPr="00431A32" w:rsidRDefault="00DC6D4D">
            <w:pPr>
              <w:pStyle w:val="Akapitzlist"/>
              <w:numPr>
                <w:ilvl w:val="0"/>
                <w:numId w:val="10"/>
              </w:numPr>
              <w:spacing w:after="0" w:line="240" w:lineRule="auto"/>
              <w:rPr>
                <w:rFonts w:ascii="Arial" w:eastAsia="Times New Roman" w:hAnsi="Arial" w:cs="Arial"/>
                <w:color w:val="000000"/>
                <w:sz w:val="20"/>
                <w:szCs w:val="20"/>
                <w:lang w:eastAsia="pl-PL"/>
              </w:rPr>
            </w:pPr>
          </w:p>
        </w:tc>
        <w:tc>
          <w:tcPr>
            <w:tcW w:w="2802" w:type="dxa"/>
            <w:vMerge w:val="restart"/>
            <w:tcBorders>
              <w:top w:val="single" w:sz="2" w:space="0" w:color="auto"/>
              <w:left w:val="single" w:sz="2" w:space="0" w:color="auto"/>
              <w:bottom w:val="single" w:sz="2" w:space="0" w:color="auto"/>
              <w:right w:val="single" w:sz="2" w:space="0" w:color="auto"/>
            </w:tcBorders>
            <w:vAlign w:val="center"/>
            <w:hideMark/>
          </w:tcPr>
          <w:p w14:paraId="1229A0CC"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Pozostałe parametry</w:t>
            </w:r>
          </w:p>
        </w:tc>
        <w:tc>
          <w:tcPr>
            <w:tcW w:w="4751" w:type="dxa"/>
            <w:tcBorders>
              <w:top w:val="single" w:sz="2" w:space="0" w:color="auto"/>
              <w:left w:val="single" w:sz="2" w:space="0" w:color="auto"/>
              <w:bottom w:val="single" w:sz="2" w:space="0" w:color="auto"/>
              <w:right w:val="single" w:sz="2" w:space="0" w:color="auto"/>
            </w:tcBorders>
            <w:vAlign w:val="center"/>
            <w:hideMark/>
          </w:tcPr>
          <w:p w14:paraId="620A6429"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Napięcie wyjściowe: 230V 50/60Hz</w:t>
            </w:r>
          </w:p>
        </w:tc>
      </w:tr>
      <w:tr w:rsidR="00DC6D4D" w:rsidRPr="00431A32" w14:paraId="05F331A7" w14:textId="77777777" w:rsidTr="00DC6D4D">
        <w:tc>
          <w:tcPr>
            <w:tcW w:w="0" w:type="auto"/>
            <w:vMerge/>
            <w:tcBorders>
              <w:top w:val="single" w:sz="2" w:space="0" w:color="auto"/>
              <w:left w:val="single" w:sz="2" w:space="0" w:color="auto"/>
              <w:bottom w:val="single" w:sz="2" w:space="0" w:color="auto"/>
              <w:right w:val="single" w:sz="2" w:space="0" w:color="auto"/>
            </w:tcBorders>
            <w:vAlign w:val="center"/>
            <w:hideMark/>
          </w:tcPr>
          <w:p w14:paraId="06AE31BA"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3B673AD"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4751" w:type="dxa"/>
            <w:tcBorders>
              <w:top w:val="single" w:sz="2" w:space="0" w:color="auto"/>
              <w:left w:val="single" w:sz="2" w:space="0" w:color="auto"/>
              <w:bottom w:val="single" w:sz="2" w:space="0" w:color="auto"/>
              <w:right w:val="single" w:sz="2" w:space="0" w:color="auto"/>
            </w:tcBorders>
            <w:vAlign w:val="center"/>
            <w:hideMark/>
          </w:tcPr>
          <w:p w14:paraId="69809C25"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Napięcie wejściowe: 230V 50/60Hz</w:t>
            </w:r>
          </w:p>
        </w:tc>
      </w:tr>
      <w:tr w:rsidR="00DC6D4D" w:rsidRPr="00431A32" w14:paraId="0424D1E4" w14:textId="77777777" w:rsidTr="00DC6D4D">
        <w:tc>
          <w:tcPr>
            <w:tcW w:w="0" w:type="auto"/>
            <w:vMerge/>
            <w:tcBorders>
              <w:top w:val="single" w:sz="2" w:space="0" w:color="auto"/>
              <w:left w:val="single" w:sz="2" w:space="0" w:color="auto"/>
              <w:bottom w:val="single" w:sz="2" w:space="0" w:color="auto"/>
              <w:right w:val="single" w:sz="2" w:space="0" w:color="auto"/>
            </w:tcBorders>
            <w:vAlign w:val="center"/>
            <w:hideMark/>
          </w:tcPr>
          <w:p w14:paraId="5DC490F5"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8F9F72C"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4751" w:type="dxa"/>
            <w:tcBorders>
              <w:top w:val="single" w:sz="2" w:space="0" w:color="auto"/>
              <w:left w:val="single" w:sz="2" w:space="0" w:color="auto"/>
              <w:bottom w:val="single" w:sz="2" w:space="0" w:color="auto"/>
              <w:right w:val="single" w:sz="2" w:space="0" w:color="auto"/>
            </w:tcBorders>
            <w:vAlign w:val="center"/>
            <w:hideMark/>
          </w:tcPr>
          <w:p w14:paraId="088C299B"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Długość przewodu zasilania: 1.4 m</w:t>
            </w:r>
          </w:p>
        </w:tc>
      </w:tr>
      <w:tr w:rsidR="00DC6D4D" w:rsidRPr="00431A32" w14:paraId="19492B5F" w14:textId="77777777" w:rsidTr="00DC6D4D">
        <w:tc>
          <w:tcPr>
            <w:tcW w:w="0" w:type="auto"/>
            <w:vMerge/>
            <w:tcBorders>
              <w:top w:val="single" w:sz="2" w:space="0" w:color="auto"/>
              <w:left w:val="single" w:sz="2" w:space="0" w:color="auto"/>
              <w:bottom w:val="single" w:sz="2" w:space="0" w:color="auto"/>
              <w:right w:val="single" w:sz="2" w:space="0" w:color="auto"/>
            </w:tcBorders>
            <w:vAlign w:val="center"/>
            <w:hideMark/>
          </w:tcPr>
          <w:p w14:paraId="1394BC3F"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4C067B00"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4751" w:type="dxa"/>
            <w:tcBorders>
              <w:top w:val="single" w:sz="2" w:space="0" w:color="auto"/>
              <w:left w:val="single" w:sz="2" w:space="0" w:color="auto"/>
              <w:bottom w:val="single" w:sz="2" w:space="0" w:color="auto"/>
              <w:right w:val="single" w:sz="2" w:space="0" w:color="auto"/>
            </w:tcBorders>
            <w:vAlign w:val="center"/>
            <w:hideMark/>
          </w:tcPr>
          <w:p w14:paraId="2FA99F18"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Wyświetlacz statusu LED ze wskaźnikiem pracy online</w:t>
            </w:r>
          </w:p>
        </w:tc>
      </w:tr>
      <w:tr w:rsidR="00DC6D4D" w:rsidRPr="00431A32" w14:paraId="15932743" w14:textId="77777777" w:rsidTr="00DC6D4D">
        <w:tc>
          <w:tcPr>
            <w:tcW w:w="0" w:type="auto"/>
            <w:vMerge/>
            <w:tcBorders>
              <w:top w:val="single" w:sz="2" w:space="0" w:color="auto"/>
              <w:left w:val="single" w:sz="2" w:space="0" w:color="auto"/>
              <w:bottom w:val="single" w:sz="2" w:space="0" w:color="auto"/>
              <w:right w:val="single" w:sz="2" w:space="0" w:color="auto"/>
            </w:tcBorders>
            <w:vAlign w:val="center"/>
            <w:hideMark/>
          </w:tcPr>
          <w:p w14:paraId="27119236"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822EC05"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4751" w:type="dxa"/>
            <w:tcBorders>
              <w:top w:val="single" w:sz="2" w:space="0" w:color="auto"/>
              <w:left w:val="single" w:sz="2" w:space="0" w:color="auto"/>
              <w:bottom w:val="single" w:sz="2" w:space="0" w:color="auto"/>
              <w:right w:val="single" w:sz="2" w:space="0" w:color="auto"/>
            </w:tcBorders>
            <w:vAlign w:val="center"/>
            <w:hideMark/>
          </w:tcPr>
          <w:p w14:paraId="1EC563D2"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Alarm przy zasilaniu z akumulatora</w:t>
            </w:r>
          </w:p>
        </w:tc>
      </w:tr>
      <w:tr w:rsidR="00DC6D4D" w:rsidRPr="00431A32" w14:paraId="18A306DB" w14:textId="77777777" w:rsidTr="00DC6D4D">
        <w:tc>
          <w:tcPr>
            <w:tcW w:w="0" w:type="auto"/>
            <w:vMerge/>
            <w:tcBorders>
              <w:top w:val="single" w:sz="2" w:space="0" w:color="auto"/>
              <w:left w:val="single" w:sz="2" w:space="0" w:color="auto"/>
              <w:bottom w:val="single" w:sz="2" w:space="0" w:color="auto"/>
              <w:right w:val="single" w:sz="2" w:space="0" w:color="auto"/>
            </w:tcBorders>
            <w:vAlign w:val="center"/>
            <w:hideMark/>
          </w:tcPr>
          <w:p w14:paraId="4956031D"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3C25E35" w14:textId="77777777" w:rsidR="00DC6D4D" w:rsidRPr="00431A32" w:rsidRDefault="00DC6D4D">
            <w:pPr>
              <w:spacing w:after="0" w:line="240" w:lineRule="auto"/>
              <w:rPr>
                <w:rFonts w:ascii="Arial" w:eastAsia="Times New Roman" w:hAnsi="Arial" w:cs="Arial"/>
                <w:color w:val="000000"/>
                <w:sz w:val="20"/>
                <w:szCs w:val="20"/>
                <w:lang w:eastAsia="pl-PL"/>
              </w:rPr>
            </w:pPr>
          </w:p>
        </w:tc>
        <w:tc>
          <w:tcPr>
            <w:tcW w:w="4751" w:type="dxa"/>
            <w:tcBorders>
              <w:top w:val="single" w:sz="2" w:space="0" w:color="auto"/>
              <w:left w:val="single" w:sz="2" w:space="0" w:color="auto"/>
              <w:bottom w:val="single" w:sz="2" w:space="0" w:color="auto"/>
              <w:right w:val="single" w:sz="2" w:space="0" w:color="auto"/>
            </w:tcBorders>
            <w:vAlign w:val="center"/>
            <w:hideMark/>
          </w:tcPr>
          <w:p w14:paraId="52A4D598"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Znamionowa energia przepięcia: 273 Dżule</w:t>
            </w:r>
          </w:p>
        </w:tc>
      </w:tr>
    </w:tbl>
    <w:p w14:paraId="414AC2D8" w14:textId="77777777" w:rsidR="004374D1" w:rsidRPr="00431A32" w:rsidRDefault="004374D1" w:rsidP="004374D1">
      <w:pPr>
        <w:rPr>
          <w:rFonts w:ascii="Arial" w:hAnsi="Arial" w:cs="Arial"/>
          <w:sz w:val="20"/>
          <w:szCs w:val="20"/>
        </w:rPr>
      </w:pPr>
    </w:p>
    <w:p w14:paraId="6C21B6A7" w14:textId="77777777" w:rsidR="004374D1" w:rsidRPr="00DC6D4D" w:rsidRDefault="004374D1" w:rsidP="00DC6D4D">
      <w:pPr>
        <w:pStyle w:val="Akapitzlist"/>
        <w:numPr>
          <w:ilvl w:val="0"/>
          <w:numId w:val="10"/>
        </w:numPr>
        <w:spacing w:after="0" w:line="240" w:lineRule="auto"/>
        <w:rPr>
          <w:rFonts w:ascii="Arial" w:eastAsia="Times New Roman" w:hAnsi="Arial" w:cs="Arial"/>
          <w:b/>
          <w:color w:val="000000"/>
          <w:sz w:val="20"/>
          <w:szCs w:val="20"/>
          <w:lang w:eastAsia="pl-PL"/>
        </w:rPr>
      </w:pPr>
      <w:r w:rsidRPr="00DC6D4D">
        <w:rPr>
          <w:rFonts w:ascii="Arial" w:eastAsia="Times New Roman" w:hAnsi="Arial" w:cs="Arial"/>
          <w:b/>
          <w:color w:val="000000"/>
          <w:sz w:val="20"/>
          <w:szCs w:val="20"/>
          <w:lang w:eastAsia="pl-PL"/>
        </w:rPr>
        <w:t>Zakup komputerów przenośnych do administracji wdrażanymi rozwiązaniami (2 szt.)</w:t>
      </w:r>
    </w:p>
    <w:p w14:paraId="64690ADE" w14:textId="77777777" w:rsidR="004374D1" w:rsidRPr="00431A32" w:rsidRDefault="004374D1" w:rsidP="004374D1">
      <w:pPr>
        <w:rPr>
          <w:rFonts w:ascii="Arial" w:hAnsi="Arial" w:cs="Arial"/>
          <w:sz w:val="20"/>
          <w:szCs w:val="20"/>
        </w:rPr>
      </w:pPr>
    </w:p>
    <w:tbl>
      <w:tblPr>
        <w:tblW w:w="900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1448"/>
        <w:gridCol w:w="2802"/>
        <w:gridCol w:w="4751"/>
      </w:tblGrid>
      <w:tr w:rsidR="00DC6D4D" w:rsidRPr="00431A32" w14:paraId="5F5D34B7" w14:textId="77777777" w:rsidTr="00DC6D4D">
        <w:tc>
          <w:tcPr>
            <w:tcW w:w="1448" w:type="dxa"/>
            <w:tcBorders>
              <w:top w:val="single" w:sz="2" w:space="0" w:color="auto"/>
              <w:left w:val="single" w:sz="2" w:space="0" w:color="auto"/>
              <w:bottom w:val="single" w:sz="2" w:space="0" w:color="auto"/>
              <w:right w:val="single" w:sz="2" w:space="0" w:color="auto"/>
            </w:tcBorders>
            <w:hideMark/>
          </w:tcPr>
          <w:p w14:paraId="2CD2DD90"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Lp. </w:t>
            </w:r>
          </w:p>
        </w:tc>
        <w:tc>
          <w:tcPr>
            <w:tcW w:w="2802" w:type="dxa"/>
            <w:tcBorders>
              <w:top w:val="single" w:sz="2" w:space="0" w:color="auto"/>
              <w:left w:val="single" w:sz="2" w:space="0" w:color="auto"/>
              <w:bottom w:val="single" w:sz="2" w:space="0" w:color="auto"/>
              <w:right w:val="single" w:sz="2" w:space="0" w:color="auto"/>
            </w:tcBorders>
            <w:vAlign w:val="center"/>
            <w:hideMark/>
          </w:tcPr>
          <w:p w14:paraId="308A9AE8"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Parametr</w:t>
            </w:r>
          </w:p>
        </w:tc>
        <w:tc>
          <w:tcPr>
            <w:tcW w:w="4751" w:type="dxa"/>
            <w:tcBorders>
              <w:top w:val="single" w:sz="2" w:space="0" w:color="auto"/>
              <w:left w:val="single" w:sz="2" w:space="0" w:color="auto"/>
              <w:bottom w:val="single" w:sz="2" w:space="0" w:color="auto"/>
              <w:right w:val="single" w:sz="2" w:space="0" w:color="auto"/>
            </w:tcBorders>
            <w:vAlign w:val="center"/>
            <w:hideMark/>
          </w:tcPr>
          <w:p w14:paraId="50657598"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Wymagania minimalne</w:t>
            </w:r>
          </w:p>
        </w:tc>
      </w:tr>
      <w:tr w:rsidR="00DC6D4D" w:rsidRPr="00431A32" w14:paraId="17E2A0E7" w14:textId="77777777" w:rsidTr="00DC6D4D">
        <w:tc>
          <w:tcPr>
            <w:tcW w:w="1448" w:type="dxa"/>
            <w:tcBorders>
              <w:top w:val="single" w:sz="2" w:space="0" w:color="auto"/>
              <w:left w:val="single" w:sz="2" w:space="0" w:color="auto"/>
              <w:bottom w:val="single" w:sz="2" w:space="0" w:color="auto"/>
              <w:right w:val="single" w:sz="2" w:space="0" w:color="auto"/>
            </w:tcBorders>
          </w:tcPr>
          <w:p w14:paraId="15BC2AEC" w14:textId="77777777" w:rsidR="00DC6D4D" w:rsidRPr="00431A32" w:rsidRDefault="00DC6D4D">
            <w:pPr>
              <w:pStyle w:val="Akapitzlist"/>
              <w:numPr>
                <w:ilvl w:val="0"/>
                <w:numId w:val="12"/>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6EC75C6C"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Taktowanie procesora</w:t>
            </w:r>
          </w:p>
        </w:tc>
        <w:tc>
          <w:tcPr>
            <w:tcW w:w="4751" w:type="dxa"/>
            <w:tcBorders>
              <w:top w:val="single" w:sz="2" w:space="0" w:color="auto"/>
              <w:left w:val="single" w:sz="2" w:space="0" w:color="auto"/>
              <w:bottom w:val="single" w:sz="2" w:space="0" w:color="auto"/>
              <w:right w:val="single" w:sz="2" w:space="0" w:color="auto"/>
            </w:tcBorders>
            <w:vAlign w:val="center"/>
            <w:hideMark/>
          </w:tcPr>
          <w:p w14:paraId="7131A061"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3.9 GHz</w:t>
            </w:r>
          </w:p>
        </w:tc>
      </w:tr>
      <w:tr w:rsidR="00DC6D4D" w:rsidRPr="00431A32" w14:paraId="60D9832A" w14:textId="77777777" w:rsidTr="00DC6D4D">
        <w:tc>
          <w:tcPr>
            <w:tcW w:w="1448" w:type="dxa"/>
            <w:tcBorders>
              <w:top w:val="single" w:sz="2" w:space="0" w:color="auto"/>
              <w:left w:val="single" w:sz="2" w:space="0" w:color="auto"/>
              <w:bottom w:val="single" w:sz="2" w:space="0" w:color="auto"/>
              <w:right w:val="single" w:sz="2" w:space="0" w:color="auto"/>
            </w:tcBorders>
          </w:tcPr>
          <w:p w14:paraId="6C43748A" w14:textId="77777777" w:rsidR="00DC6D4D" w:rsidRPr="00431A32" w:rsidRDefault="00DC6D4D">
            <w:pPr>
              <w:pStyle w:val="Akapitzlist"/>
              <w:numPr>
                <w:ilvl w:val="0"/>
                <w:numId w:val="12"/>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72DABBEE"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Przekątna ekranu</w:t>
            </w:r>
          </w:p>
        </w:tc>
        <w:tc>
          <w:tcPr>
            <w:tcW w:w="4751" w:type="dxa"/>
            <w:tcBorders>
              <w:top w:val="single" w:sz="2" w:space="0" w:color="auto"/>
              <w:left w:val="single" w:sz="2" w:space="0" w:color="auto"/>
              <w:bottom w:val="single" w:sz="2" w:space="0" w:color="auto"/>
              <w:right w:val="single" w:sz="2" w:space="0" w:color="auto"/>
            </w:tcBorders>
            <w:vAlign w:val="center"/>
            <w:hideMark/>
          </w:tcPr>
          <w:p w14:paraId="4C688595"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15,6''</w:t>
            </w:r>
          </w:p>
        </w:tc>
      </w:tr>
      <w:tr w:rsidR="00DC6D4D" w:rsidRPr="00431A32" w14:paraId="4229DBD5" w14:textId="77777777" w:rsidTr="00DC6D4D">
        <w:tc>
          <w:tcPr>
            <w:tcW w:w="1448" w:type="dxa"/>
            <w:tcBorders>
              <w:top w:val="single" w:sz="2" w:space="0" w:color="auto"/>
              <w:left w:val="single" w:sz="2" w:space="0" w:color="auto"/>
              <w:bottom w:val="single" w:sz="2" w:space="0" w:color="auto"/>
              <w:right w:val="single" w:sz="2" w:space="0" w:color="auto"/>
            </w:tcBorders>
          </w:tcPr>
          <w:p w14:paraId="1389BA87" w14:textId="77777777" w:rsidR="00DC6D4D" w:rsidRPr="00431A32" w:rsidRDefault="00DC6D4D">
            <w:pPr>
              <w:pStyle w:val="Akapitzlist"/>
              <w:numPr>
                <w:ilvl w:val="0"/>
                <w:numId w:val="12"/>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25C57F79"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Rozdzielczość</w:t>
            </w:r>
          </w:p>
        </w:tc>
        <w:tc>
          <w:tcPr>
            <w:tcW w:w="4751" w:type="dxa"/>
            <w:tcBorders>
              <w:top w:val="single" w:sz="2" w:space="0" w:color="auto"/>
              <w:left w:val="single" w:sz="2" w:space="0" w:color="auto"/>
              <w:bottom w:val="single" w:sz="2" w:space="0" w:color="auto"/>
              <w:right w:val="single" w:sz="2" w:space="0" w:color="auto"/>
            </w:tcBorders>
            <w:vAlign w:val="center"/>
            <w:hideMark/>
          </w:tcPr>
          <w:p w14:paraId="24B801CD"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1920 x 1080 (FHD 1080)</w:t>
            </w:r>
          </w:p>
        </w:tc>
      </w:tr>
      <w:tr w:rsidR="00DC6D4D" w:rsidRPr="00431A32" w14:paraId="5A7F2312" w14:textId="77777777" w:rsidTr="00DC6D4D">
        <w:tc>
          <w:tcPr>
            <w:tcW w:w="1448" w:type="dxa"/>
            <w:tcBorders>
              <w:top w:val="single" w:sz="2" w:space="0" w:color="auto"/>
              <w:left w:val="single" w:sz="2" w:space="0" w:color="auto"/>
              <w:bottom w:val="single" w:sz="2" w:space="0" w:color="auto"/>
              <w:right w:val="single" w:sz="2" w:space="0" w:color="auto"/>
            </w:tcBorders>
          </w:tcPr>
          <w:p w14:paraId="5AE3435C" w14:textId="77777777" w:rsidR="00DC6D4D" w:rsidRPr="00431A32" w:rsidRDefault="00DC6D4D">
            <w:pPr>
              <w:pStyle w:val="Akapitzlist"/>
              <w:numPr>
                <w:ilvl w:val="0"/>
                <w:numId w:val="12"/>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5B9BF71D"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Powierzchnia matrycy</w:t>
            </w:r>
          </w:p>
        </w:tc>
        <w:tc>
          <w:tcPr>
            <w:tcW w:w="4751" w:type="dxa"/>
            <w:tcBorders>
              <w:top w:val="single" w:sz="2" w:space="0" w:color="auto"/>
              <w:left w:val="single" w:sz="2" w:space="0" w:color="auto"/>
              <w:bottom w:val="single" w:sz="2" w:space="0" w:color="auto"/>
              <w:right w:val="single" w:sz="2" w:space="0" w:color="auto"/>
            </w:tcBorders>
            <w:vAlign w:val="center"/>
            <w:hideMark/>
          </w:tcPr>
          <w:p w14:paraId="0963F372"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Matowa</w:t>
            </w:r>
          </w:p>
        </w:tc>
      </w:tr>
      <w:tr w:rsidR="00DC6D4D" w:rsidRPr="00431A32" w14:paraId="10CC624E" w14:textId="77777777" w:rsidTr="00DC6D4D">
        <w:tc>
          <w:tcPr>
            <w:tcW w:w="1448" w:type="dxa"/>
            <w:tcBorders>
              <w:top w:val="single" w:sz="2" w:space="0" w:color="auto"/>
              <w:left w:val="single" w:sz="2" w:space="0" w:color="auto"/>
              <w:bottom w:val="single" w:sz="2" w:space="0" w:color="auto"/>
              <w:right w:val="single" w:sz="2" w:space="0" w:color="auto"/>
            </w:tcBorders>
          </w:tcPr>
          <w:p w14:paraId="5A714E64" w14:textId="77777777" w:rsidR="00DC6D4D" w:rsidRPr="00431A32" w:rsidRDefault="00DC6D4D">
            <w:pPr>
              <w:pStyle w:val="Akapitzlist"/>
              <w:numPr>
                <w:ilvl w:val="0"/>
                <w:numId w:val="12"/>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47D93EE6"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Technologia podświetlania</w:t>
            </w:r>
          </w:p>
        </w:tc>
        <w:tc>
          <w:tcPr>
            <w:tcW w:w="4751" w:type="dxa"/>
            <w:tcBorders>
              <w:top w:val="single" w:sz="2" w:space="0" w:color="auto"/>
              <w:left w:val="single" w:sz="2" w:space="0" w:color="auto"/>
              <w:bottom w:val="single" w:sz="2" w:space="0" w:color="auto"/>
              <w:right w:val="single" w:sz="2" w:space="0" w:color="auto"/>
            </w:tcBorders>
            <w:vAlign w:val="center"/>
            <w:hideMark/>
          </w:tcPr>
          <w:p w14:paraId="744EDEF5"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Diody LED</w:t>
            </w:r>
          </w:p>
        </w:tc>
      </w:tr>
      <w:tr w:rsidR="00DC6D4D" w:rsidRPr="00431A32" w14:paraId="0FD23F44" w14:textId="77777777" w:rsidTr="00DC6D4D">
        <w:tc>
          <w:tcPr>
            <w:tcW w:w="1448" w:type="dxa"/>
            <w:tcBorders>
              <w:top w:val="single" w:sz="2" w:space="0" w:color="auto"/>
              <w:left w:val="single" w:sz="2" w:space="0" w:color="auto"/>
              <w:bottom w:val="single" w:sz="2" w:space="0" w:color="auto"/>
              <w:right w:val="single" w:sz="2" w:space="0" w:color="auto"/>
            </w:tcBorders>
          </w:tcPr>
          <w:p w14:paraId="0BE40336" w14:textId="77777777" w:rsidR="00DC6D4D" w:rsidRPr="00431A32" w:rsidRDefault="00DC6D4D">
            <w:pPr>
              <w:pStyle w:val="Akapitzlist"/>
              <w:numPr>
                <w:ilvl w:val="0"/>
                <w:numId w:val="12"/>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455BDCEC"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Ekran dotykowy</w:t>
            </w:r>
          </w:p>
        </w:tc>
        <w:tc>
          <w:tcPr>
            <w:tcW w:w="4751" w:type="dxa"/>
            <w:tcBorders>
              <w:top w:val="single" w:sz="2" w:space="0" w:color="auto"/>
              <w:left w:val="single" w:sz="2" w:space="0" w:color="auto"/>
              <w:bottom w:val="single" w:sz="2" w:space="0" w:color="auto"/>
              <w:right w:val="single" w:sz="2" w:space="0" w:color="auto"/>
            </w:tcBorders>
            <w:vAlign w:val="center"/>
            <w:hideMark/>
          </w:tcPr>
          <w:p w14:paraId="70372D50"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Nie</w:t>
            </w:r>
          </w:p>
        </w:tc>
      </w:tr>
      <w:tr w:rsidR="00DC6D4D" w:rsidRPr="00431A32" w14:paraId="035FD203" w14:textId="77777777" w:rsidTr="00DC6D4D">
        <w:tc>
          <w:tcPr>
            <w:tcW w:w="1448" w:type="dxa"/>
            <w:tcBorders>
              <w:top w:val="single" w:sz="2" w:space="0" w:color="auto"/>
              <w:left w:val="single" w:sz="2" w:space="0" w:color="auto"/>
              <w:bottom w:val="single" w:sz="2" w:space="0" w:color="auto"/>
              <w:right w:val="single" w:sz="2" w:space="0" w:color="auto"/>
            </w:tcBorders>
          </w:tcPr>
          <w:p w14:paraId="0FD1C815" w14:textId="77777777" w:rsidR="00DC6D4D" w:rsidRPr="00431A32" w:rsidRDefault="00DC6D4D">
            <w:pPr>
              <w:pStyle w:val="Akapitzlist"/>
              <w:numPr>
                <w:ilvl w:val="0"/>
                <w:numId w:val="12"/>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7DF57FD4"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Zainstalowana pamięć RAM</w:t>
            </w:r>
          </w:p>
        </w:tc>
        <w:tc>
          <w:tcPr>
            <w:tcW w:w="4751" w:type="dxa"/>
            <w:tcBorders>
              <w:top w:val="single" w:sz="2" w:space="0" w:color="auto"/>
              <w:left w:val="single" w:sz="2" w:space="0" w:color="auto"/>
              <w:bottom w:val="single" w:sz="2" w:space="0" w:color="auto"/>
              <w:right w:val="single" w:sz="2" w:space="0" w:color="auto"/>
            </w:tcBorders>
            <w:vAlign w:val="center"/>
            <w:hideMark/>
          </w:tcPr>
          <w:p w14:paraId="4E35DCAE"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8 GB</w:t>
            </w:r>
          </w:p>
        </w:tc>
      </w:tr>
      <w:tr w:rsidR="00DC6D4D" w:rsidRPr="00431A32" w14:paraId="62F9A8C6" w14:textId="77777777" w:rsidTr="00DC6D4D">
        <w:tc>
          <w:tcPr>
            <w:tcW w:w="1448" w:type="dxa"/>
            <w:tcBorders>
              <w:top w:val="single" w:sz="2" w:space="0" w:color="auto"/>
              <w:left w:val="single" w:sz="2" w:space="0" w:color="auto"/>
              <w:bottom w:val="single" w:sz="2" w:space="0" w:color="auto"/>
              <w:right w:val="single" w:sz="2" w:space="0" w:color="auto"/>
            </w:tcBorders>
          </w:tcPr>
          <w:p w14:paraId="0E08658E" w14:textId="77777777" w:rsidR="00DC6D4D" w:rsidRPr="00431A32" w:rsidRDefault="00DC6D4D">
            <w:pPr>
              <w:pStyle w:val="Akapitzlist"/>
              <w:numPr>
                <w:ilvl w:val="0"/>
                <w:numId w:val="12"/>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732CAF5B"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Maks. wielkość pamięci</w:t>
            </w:r>
          </w:p>
        </w:tc>
        <w:tc>
          <w:tcPr>
            <w:tcW w:w="4751" w:type="dxa"/>
            <w:tcBorders>
              <w:top w:val="single" w:sz="2" w:space="0" w:color="auto"/>
              <w:left w:val="single" w:sz="2" w:space="0" w:color="auto"/>
              <w:bottom w:val="single" w:sz="2" w:space="0" w:color="auto"/>
              <w:right w:val="single" w:sz="2" w:space="0" w:color="auto"/>
            </w:tcBorders>
            <w:vAlign w:val="center"/>
            <w:hideMark/>
          </w:tcPr>
          <w:p w14:paraId="14502DCC"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32 GB</w:t>
            </w:r>
          </w:p>
        </w:tc>
      </w:tr>
      <w:tr w:rsidR="00DC6D4D" w:rsidRPr="00431A32" w14:paraId="101F8B58" w14:textId="77777777" w:rsidTr="00DC6D4D">
        <w:tc>
          <w:tcPr>
            <w:tcW w:w="1448" w:type="dxa"/>
            <w:tcBorders>
              <w:top w:val="single" w:sz="2" w:space="0" w:color="auto"/>
              <w:left w:val="single" w:sz="2" w:space="0" w:color="auto"/>
              <w:bottom w:val="single" w:sz="2" w:space="0" w:color="auto"/>
              <w:right w:val="single" w:sz="2" w:space="0" w:color="auto"/>
            </w:tcBorders>
          </w:tcPr>
          <w:p w14:paraId="1ECCA094" w14:textId="77777777" w:rsidR="00DC6D4D" w:rsidRPr="00431A32" w:rsidRDefault="00DC6D4D">
            <w:pPr>
              <w:pStyle w:val="Akapitzlist"/>
              <w:numPr>
                <w:ilvl w:val="0"/>
                <w:numId w:val="12"/>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2B390FC7"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Liczba obsadzonych gniazd pamięci</w:t>
            </w:r>
          </w:p>
        </w:tc>
        <w:tc>
          <w:tcPr>
            <w:tcW w:w="4751" w:type="dxa"/>
            <w:tcBorders>
              <w:top w:val="single" w:sz="2" w:space="0" w:color="auto"/>
              <w:left w:val="single" w:sz="2" w:space="0" w:color="auto"/>
              <w:bottom w:val="single" w:sz="2" w:space="0" w:color="auto"/>
              <w:right w:val="single" w:sz="2" w:space="0" w:color="auto"/>
            </w:tcBorders>
            <w:vAlign w:val="center"/>
            <w:hideMark/>
          </w:tcPr>
          <w:p w14:paraId="471F201B"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1</w:t>
            </w:r>
          </w:p>
        </w:tc>
      </w:tr>
      <w:tr w:rsidR="00DC6D4D" w:rsidRPr="00431A32" w14:paraId="08562545" w14:textId="77777777" w:rsidTr="00DC6D4D">
        <w:tc>
          <w:tcPr>
            <w:tcW w:w="1448" w:type="dxa"/>
            <w:tcBorders>
              <w:top w:val="single" w:sz="2" w:space="0" w:color="auto"/>
              <w:left w:val="single" w:sz="2" w:space="0" w:color="auto"/>
              <w:bottom w:val="single" w:sz="2" w:space="0" w:color="auto"/>
              <w:right w:val="single" w:sz="2" w:space="0" w:color="auto"/>
            </w:tcBorders>
          </w:tcPr>
          <w:p w14:paraId="25317926" w14:textId="77777777" w:rsidR="00DC6D4D" w:rsidRPr="00431A32" w:rsidRDefault="00DC6D4D">
            <w:pPr>
              <w:pStyle w:val="Akapitzlist"/>
              <w:numPr>
                <w:ilvl w:val="0"/>
                <w:numId w:val="12"/>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760179E6"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Liczba wolnych gniazd pamięci</w:t>
            </w:r>
          </w:p>
        </w:tc>
        <w:tc>
          <w:tcPr>
            <w:tcW w:w="4751" w:type="dxa"/>
            <w:tcBorders>
              <w:top w:val="single" w:sz="2" w:space="0" w:color="auto"/>
              <w:left w:val="single" w:sz="2" w:space="0" w:color="auto"/>
              <w:bottom w:val="single" w:sz="2" w:space="0" w:color="auto"/>
              <w:right w:val="single" w:sz="2" w:space="0" w:color="auto"/>
            </w:tcBorders>
            <w:vAlign w:val="center"/>
            <w:hideMark/>
          </w:tcPr>
          <w:p w14:paraId="31AE5741"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1</w:t>
            </w:r>
          </w:p>
        </w:tc>
      </w:tr>
      <w:tr w:rsidR="00DC6D4D" w:rsidRPr="00431A32" w14:paraId="76EEFA53" w14:textId="77777777" w:rsidTr="00DC6D4D">
        <w:tc>
          <w:tcPr>
            <w:tcW w:w="1448" w:type="dxa"/>
            <w:tcBorders>
              <w:top w:val="single" w:sz="2" w:space="0" w:color="auto"/>
              <w:left w:val="single" w:sz="2" w:space="0" w:color="auto"/>
              <w:bottom w:val="single" w:sz="2" w:space="0" w:color="auto"/>
              <w:right w:val="single" w:sz="2" w:space="0" w:color="auto"/>
            </w:tcBorders>
          </w:tcPr>
          <w:p w14:paraId="6BE07492" w14:textId="77777777" w:rsidR="00DC6D4D" w:rsidRPr="00431A32" w:rsidRDefault="00DC6D4D">
            <w:pPr>
              <w:pStyle w:val="Akapitzlist"/>
              <w:numPr>
                <w:ilvl w:val="0"/>
                <w:numId w:val="12"/>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1CE50133"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Rodzaj pamięci</w:t>
            </w:r>
          </w:p>
        </w:tc>
        <w:tc>
          <w:tcPr>
            <w:tcW w:w="4751" w:type="dxa"/>
            <w:tcBorders>
              <w:top w:val="single" w:sz="2" w:space="0" w:color="auto"/>
              <w:left w:val="single" w:sz="2" w:space="0" w:color="auto"/>
              <w:bottom w:val="single" w:sz="2" w:space="0" w:color="auto"/>
              <w:right w:val="single" w:sz="2" w:space="0" w:color="auto"/>
            </w:tcBorders>
            <w:vAlign w:val="center"/>
            <w:hideMark/>
          </w:tcPr>
          <w:p w14:paraId="186BB442"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SODIMM DDR4</w:t>
            </w:r>
          </w:p>
        </w:tc>
      </w:tr>
      <w:tr w:rsidR="00DC6D4D" w:rsidRPr="00431A32" w14:paraId="73F50FC1" w14:textId="77777777" w:rsidTr="00DC6D4D">
        <w:tc>
          <w:tcPr>
            <w:tcW w:w="1448" w:type="dxa"/>
            <w:tcBorders>
              <w:top w:val="single" w:sz="2" w:space="0" w:color="auto"/>
              <w:left w:val="single" w:sz="2" w:space="0" w:color="auto"/>
              <w:bottom w:val="single" w:sz="2" w:space="0" w:color="auto"/>
              <w:right w:val="single" w:sz="2" w:space="0" w:color="auto"/>
            </w:tcBorders>
          </w:tcPr>
          <w:p w14:paraId="490644C1" w14:textId="77777777" w:rsidR="00DC6D4D" w:rsidRPr="00431A32" w:rsidRDefault="00DC6D4D">
            <w:pPr>
              <w:pStyle w:val="Akapitzlist"/>
              <w:numPr>
                <w:ilvl w:val="0"/>
                <w:numId w:val="12"/>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10886AAC"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Częstotliwość szyny pamięci</w:t>
            </w:r>
          </w:p>
        </w:tc>
        <w:tc>
          <w:tcPr>
            <w:tcW w:w="4751" w:type="dxa"/>
            <w:tcBorders>
              <w:top w:val="single" w:sz="2" w:space="0" w:color="auto"/>
              <w:left w:val="single" w:sz="2" w:space="0" w:color="auto"/>
              <w:bottom w:val="single" w:sz="2" w:space="0" w:color="auto"/>
              <w:right w:val="single" w:sz="2" w:space="0" w:color="auto"/>
            </w:tcBorders>
            <w:vAlign w:val="center"/>
            <w:hideMark/>
          </w:tcPr>
          <w:p w14:paraId="5C70F1B2"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2666 MHz</w:t>
            </w:r>
          </w:p>
        </w:tc>
      </w:tr>
      <w:tr w:rsidR="00DC6D4D" w:rsidRPr="00431A32" w14:paraId="63781190" w14:textId="77777777" w:rsidTr="00DC6D4D">
        <w:tc>
          <w:tcPr>
            <w:tcW w:w="1448" w:type="dxa"/>
            <w:tcBorders>
              <w:top w:val="single" w:sz="2" w:space="0" w:color="auto"/>
              <w:left w:val="single" w:sz="2" w:space="0" w:color="auto"/>
              <w:bottom w:val="single" w:sz="2" w:space="0" w:color="auto"/>
              <w:right w:val="single" w:sz="2" w:space="0" w:color="auto"/>
            </w:tcBorders>
          </w:tcPr>
          <w:p w14:paraId="1B6A5401" w14:textId="77777777" w:rsidR="00DC6D4D" w:rsidRPr="00431A32" w:rsidRDefault="00DC6D4D">
            <w:pPr>
              <w:pStyle w:val="Akapitzlist"/>
              <w:numPr>
                <w:ilvl w:val="0"/>
                <w:numId w:val="12"/>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59256BA0"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Typ dysku</w:t>
            </w:r>
          </w:p>
        </w:tc>
        <w:tc>
          <w:tcPr>
            <w:tcW w:w="4751" w:type="dxa"/>
            <w:tcBorders>
              <w:top w:val="single" w:sz="2" w:space="0" w:color="auto"/>
              <w:left w:val="single" w:sz="2" w:space="0" w:color="auto"/>
              <w:bottom w:val="single" w:sz="2" w:space="0" w:color="auto"/>
              <w:right w:val="single" w:sz="2" w:space="0" w:color="auto"/>
            </w:tcBorders>
            <w:vAlign w:val="center"/>
            <w:hideMark/>
          </w:tcPr>
          <w:p w14:paraId="0B9EBAFC"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SSD</w:t>
            </w:r>
          </w:p>
        </w:tc>
      </w:tr>
      <w:tr w:rsidR="00DC6D4D" w:rsidRPr="00431A32" w14:paraId="4854FEAA" w14:textId="77777777" w:rsidTr="00DC6D4D">
        <w:tc>
          <w:tcPr>
            <w:tcW w:w="1448" w:type="dxa"/>
            <w:tcBorders>
              <w:top w:val="single" w:sz="2" w:space="0" w:color="auto"/>
              <w:left w:val="single" w:sz="2" w:space="0" w:color="auto"/>
              <w:bottom w:val="single" w:sz="2" w:space="0" w:color="auto"/>
              <w:right w:val="single" w:sz="2" w:space="0" w:color="auto"/>
            </w:tcBorders>
          </w:tcPr>
          <w:p w14:paraId="1046AE1D" w14:textId="77777777" w:rsidR="00DC6D4D" w:rsidRPr="00431A32" w:rsidRDefault="00DC6D4D">
            <w:pPr>
              <w:pStyle w:val="Akapitzlist"/>
              <w:numPr>
                <w:ilvl w:val="0"/>
                <w:numId w:val="12"/>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02923820"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Pojemność SSD</w:t>
            </w:r>
          </w:p>
        </w:tc>
        <w:tc>
          <w:tcPr>
            <w:tcW w:w="4751" w:type="dxa"/>
            <w:tcBorders>
              <w:top w:val="single" w:sz="2" w:space="0" w:color="auto"/>
              <w:left w:val="single" w:sz="2" w:space="0" w:color="auto"/>
              <w:bottom w:val="single" w:sz="2" w:space="0" w:color="auto"/>
              <w:right w:val="single" w:sz="2" w:space="0" w:color="auto"/>
            </w:tcBorders>
            <w:vAlign w:val="center"/>
            <w:hideMark/>
          </w:tcPr>
          <w:p w14:paraId="3E7FCFD5"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256 GB</w:t>
            </w:r>
          </w:p>
        </w:tc>
      </w:tr>
      <w:tr w:rsidR="00DC6D4D" w:rsidRPr="00431A32" w14:paraId="6F23C423" w14:textId="77777777" w:rsidTr="00DC6D4D">
        <w:tc>
          <w:tcPr>
            <w:tcW w:w="1448" w:type="dxa"/>
            <w:tcBorders>
              <w:top w:val="single" w:sz="2" w:space="0" w:color="auto"/>
              <w:left w:val="single" w:sz="2" w:space="0" w:color="auto"/>
              <w:bottom w:val="single" w:sz="2" w:space="0" w:color="auto"/>
              <w:right w:val="single" w:sz="2" w:space="0" w:color="auto"/>
            </w:tcBorders>
          </w:tcPr>
          <w:p w14:paraId="7FBA99E5" w14:textId="77777777" w:rsidR="00DC6D4D" w:rsidRPr="00431A32" w:rsidRDefault="00DC6D4D">
            <w:pPr>
              <w:pStyle w:val="Akapitzlist"/>
              <w:numPr>
                <w:ilvl w:val="0"/>
                <w:numId w:val="12"/>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34AED3BD"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Format szerokości SSD</w:t>
            </w:r>
          </w:p>
        </w:tc>
        <w:tc>
          <w:tcPr>
            <w:tcW w:w="4751" w:type="dxa"/>
            <w:tcBorders>
              <w:top w:val="single" w:sz="2" w:space="0" w:color="auto"/>
              <w:left w:val="single" w:sz="2" w:space="0" w:color="auto"/>
              <w:bottom w:val="single" w:sz="2" w:space="0" w:color="auto"/>
              <w:right w:val="single" w:sz="2" w:space="0" w:color="auto"/>
            </w:tcBorders>
            <w:vAlign w:val="center"/>
            <w:hideMark/>
          </w:tcPr>
          <w:p w14:paraId="31FDC2B7"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PCI-E</w:t>
            </w:r>
          </w:p>
        </w:tc>
      </w:tr>
      <w:tr w:rsidR="00DC6D4D" w:rsidRPr="00431A32" w14:paraId="6276A15A" w14:textId="77777777" w:rsidTr="00DC6D4D">
        <w:tc>
          <w:tcPr>
            <w:tcW w:w="1448" w:type="dxa"/>
            <w:tcBorders>
              <w:top w:val="single" w:sz="2" w:space="0" w:color="auto"/>
              <w:left w:val="single" w:sz="2" w:space="0" w:color="auto"/>
              <w:bottom w:val="single" w:sz="2" w:space="0" w:color="auto"/>
              <w:right w:val="single" w:sz="2" w:space="0" w:color="auto"/>
            </w:tcBorders>
          </w:tcPr>
          <w:p w14:paraId="4A2874DD" w14:textId="77777777" w:rsidR="00DC6D4D" w:rsidRPr="00431A32" w:rsidRDefault="00DC6D4D">
            <w:pPr>
              <w:pStyle w:val="Akapitzlist"/>
              <w:numPr>
                <w:ilvl w:val="0"/>
                <w:numId w:val="12"/>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0D182FC2"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Interfejs dysku SSD</w:t>
            </w:r>
          </w:p>
        </w:tc>
        <w:tc>
          <w:tcPr>
            <w:tcW w:w="4751" w:type="dxa"/>
            <w:tcBorders>
              <w:top w:val="single" w:sz="2" w:space="0" w:color="auto"/>
              <w:left w:val="single" w:sz="2" w:space="0" w:color="auto"/>
              <w:bottom w:val="single" w:sz="2" w:space="0" w:color="auto"/>
              <w:right w:val="single" w:sz="2" w:space="0" w:color="auto"/>
            </w:tcBorders>
            <w:vAlign w:val="center"/>
            <w:hideMark/>
          </w:tcPr>
          <w:p w14:paraId="73ECE769"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M.2</w:t>
            </w:r>
          </w:p>
        </w:tc>
      </w:tr>
      <w:tr w:rsidR="00DC6D4D" w:rsidRPr="00431A32" w14:paraId="42D1012F" w14:textId="77777777" w:rsidTr="00DC6D4D">
        <w:tc>
          <w:tcPr>
            <w:tcW w:w="1448" w:type="dxa"/>
            <w:tcBorders>
              <w:top w:val="single" w:sz="2" w:space="0" w:color="auto"/>
              <w:left w:val="single" w:sz="2" w:space="0" w:color="auto"/>
              <w:bottom w:val="single" w:sz="2" w:space="0" w:color="auto"/>
              <w:right w:val="single" w:sz="2" w:space="0" w:color="auto"/>
            </w:tcBorders>
          </w:tcPr>
          <w:p w14:paraId="7C18DD6C" w14:textId="77777777" w:rsidR="00DC6D4D" w:rsidRPr="00431A32" w:rsidRDefault="00DC6D4D">
            <w:pPr>
              <w:pStyle w:val="Akapitzlist"/>
              <w:numPr>
                <w:ilvl w:val="0"/>
                <w:numId w:val="12"/>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60F36F5E"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Komunikacja</w:t>
            </w:r>
          </w:p>
        </w:tc>
        <w:tc>
          <w:tcPr>
            <w:tcW w:w="4751" w:type="dxa"/>
            <w:tcBorders>
              <w:top w:val="single" w:sz="2" w:space="0" w:color="auto"/>
              <w:left w:val="single" w:sz="2" w:space="0" w:color="auto"/>
              <w:bottom w:val="single" w:sz="2" w:space="0" w:color="auto"/>
              <w:right w:val="single" w:sz="2" w:space="0" w:color="auto"/>
            </w:tcBorders>
            <w:vAlign w:val="center"/>
            <w:hideMark/>
          </w:tcPr>
          <w:p w14:paraId="76046228" w14:textId="77777777" w:rsidR="00DC6D4D" w:rsidRPr="00431A32" w:rsidRDefault="00DC6D4D" w:rsidP="00431A32">
            <w:pPr>
              <w:spacing w:after="0" w:line="240" w:lineRule="auto"/>
              <w:ind w:firstLineChars="100" w:firstLine="200"/>
              <w:rPr>
                <w:rFonts w:ascii="Arial" w:eastAsia="Times New Roman" w:hAnsi="Arial" w:cs="Arial"/>
                <w:color w:val="000000"/>
                <w:sz w:val="20"/>
                <w:szCs w:val="20"/>
                <w:lang w:eastAsia="pl-PL"/>
              </w:rPr>
            </w:pPr>
            <w:proofErr w:type="spellStart"/>
            <w:r w:rsidRPr="00431A32">
              <w:rPr>
                <w:rFonts w:ascii="Arial" w:eastAsia="Times New Roman" w:hAnsi="Arial" w:cs="Arial"/>
                <w:color w:val="000000"/>
                <w:sz w:val="20"/>
                <w:szCs w:val="20"/>
                <w:lang w:eastAsia="pl-PL"/>
              </w:rPr>
              <w:t>WiFi</w:t>
            </w:r>
            <w:proofErr w:type="spellEnd"/>
            <w:r w:rsidRPr="00431A32">
              <w:rPr>
                <w:rFonts w:ascii="Arial" w:eastAsia="Times New Roman" w:hAnsi="Arial" w:cs="Arial"/>
                <w:color w:val="000000"/>
                <w:sz w:val="20"/>
                <w:szCs w:val="20"/>
                <w:lang w:eastAsia="pl-PL"/>
              </w:rPr>
              <w:t xml:space="preserve"> 802.11 a/b/g/n/</w:t>
            </w:r>
            <w:proofErr w:type="spellStart"/>
            <w:r w:rsidRPr="00431A32">
              <w:rPr>
                <w:rFonts w:ascii="Arial" w:eastAsia="Times New Roman" w:hAnsi="Arial" w:cs="Arial"/>
                <w:color w:val="000000"/>
                <w:sz w:val="20"/>
                <w:szCs w:val="20"/>
                <w:lang w:eastAsia="pl-PL"/>
              </w:rPr>
              <w:t>ac</w:t>
            </w:r>
            <w:proofErr w:type="spellEnd"/>
          </w:p>
          <w:p w14:paraId="21367FC9" w14:textId="77777777" w:rsidR="00DC6D4D" w:rsidRPr="00431A32" w:rsidRDefault="00DC6D4D" w:rsidP="00431A32">
            <w:pPr>
              <w:spacing w:after="0" w:line="240" w:lineRule="auto"/>
              <w:ind w:firstLineChars="100" w:firstLine="200"/>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Bluetooth</w:t>
            </w:r>
          </w:p>
        </w:tc>
      </w:tr>
      <w:tr w:rsidR="00DC6D4D" w:rsidRPr="00431A32" w14:paraId="395249BE" w14:textId="77777777" w:rsidTr="00DC6D4D">
        <w:tc>
          <w:tcPr>
            <w:tcW w:w="1448" w:type="dxa"/>
            <w:tcBorders>
              <w:top w:val="single" w:sz="2" w:space="0" w:color="auto"/>
              <w:left w:val="single" w:sz="2" w:space="0" w:color="auto"/>
              <w:bottom w:val="single" w:sz="2" w:space="0" w:color="auto"/>
              <w:right w:val="single" w:sz="2" w:space="0" w:color="auto"/>
            </w:tcBorders>
          </w:tcPr>
          <w:p w14:paraId="672746A2" w14:textId="77777777" w:rsidR="00DC6D4D" w:rsidRPr="00431A32" w:rsidRDefault="00DC6D4D">
            <w:pPr>
              <w:pStyle w:val="Akapitzlist"/>
              <w:numPr>
                <w:ilvl w:val="0"/>
                <w:numId w:val="12"/>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68CD9788"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Porty USB</w:t>
            </w:r>
          </w:p>
        </w:tc>
        <w:tc>
          <w:tcPr>
            <w:tcW w:w="4751" w:type="dxa"/>
            <w:tcBorders>
              <w:top w:val="single" w:sz="2" w:space="0" w:color="auto"/>
              <w:left w:val="single" w:sz="2" w:space="0" w:color="auto"/>
              <w:bottom w:val="single" w:sz="2" w:space="0" w:color="auto"/>
              <w:right w:val="single" w:sz="2" w:space="0" w:color="auto"/>
            </w:tcBorders>
            <w:vAlign w:val="center"/>
            <w:hideMark/>
          </w:tcPr>
          <w:p w14:paraId="323B1EB7" w14:textId="77777777" w:rsidR="00DC6D4D" w:rsidRPr="00431A32" w:rsidRDefault="00DC6D4D" w:rsidP="00431A32">
            <w:pPr>
              <w:spacing w:after="0" w:line="240" w:lineRule="auto"/>
              <w:ind w:firstLineChars="100" w:firstLine="200"/>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1 x USB 2.0 </w:t>
            </w:r>
            <w:proofErr w:type="spellStart"/>
            <w:r w:rsidRPr="00431A32">
              <w:rPr>
                <w:rFonts w:ascii="Arial" w:eastAsia="Times New Roman" w:hAnsi="Arial" w:cs="Arial"/>
                <w:color w:val="000000"/>
                <w:sz w:val="20"/>
                <w:szCs w:val="20"/>
                <w:lang w:eastAsia="pl-PL"/>
              </w:rPr>
              <w:t>Type</w:t>
            </w:r>
            <w:proofErr w:type="spellEnd"/>
            <w:r w:rsidRPr="00431A32">
              <w:rPr>
                <w:rFonts w:ascii="Arial" w:eastAsia="Times New Roman" w:hAnsi="Arial" w:cs="Arial"/>
                <w:color w:val="000000"/>
                <w:sz w:val="20"/>
                <w:szCs w:val="20"/>
                <w:lang w:eastAsia="pl-PL"/>
              </w:rPr>
              <w:t>-A</w:t>
            </w:r>
          </w:p>
          <w:p w14:paraId="211611F2" w14:textId="77777777" w:rsidR="00DC6D4D" w:rsidRPr="00431A32" w:rsidRDefault="00DC6D4D" w:rsidP="00431A32">
            <w:pPr>
              <w:spacing w:after="0" w:line="240" w:lineRule="auto"/>
              <w:ind w:firstLineChars="100" w:firstLine="200"/>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2 x USB 3.1 </w:t>
            </w:r>
            <w:proofErr w:type="spellStart"/>
            <w:r w:rsidRPr="00431A32">
              <w:rPr>
                <w:rFonts w:ascii="Arial" w:eastAsia="Times New Roman" w:hAnsi="Arial" w:cs="Arial"/>
                <w:color w:val="000000"/>
                <w:sz w:val="20"/>
                <w:szCs w:val="20"/>
                <w:lang w:eastAsia="pl-PL"/>
              </w:rPr>
              <w:t>Type</w:t>
            </w:r>
            <w:proofErr w:type="spellEnd"/>
            <w:r w:rsidRPr="00431A32">
              <w:rPr>
                <w:rFonts w:ascii="Arial" w:eastAsia="Times New Roman" w:hAnsi="Arial" w:cs="Arial"/>
                <w:color w:val="000000"/>
                <w:sz w:val="20"/>
                <w:szCs w:val="20"/>
                <w:lang w:eastAsia="pl-PL"/>
              </w:rPr>
              <w:t>-A</w:t>
            </w:r>
          </w:p>
          <w:p w14:paraId="66BB44FB" w14:textId="77777777" w:rsidR="00DC6D4D" w:rsidRPr="00431A32" w:rsidRDefault="00DC6D4D" w:rsidP="00431A32">
            <w:pPr>
              <w:spacing w:after="0" w:line="240" w:lineRule="auto"/>
              <w:ind w:firstLineChars="100" w:firstLine="200"/>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1 x USB 3.1 </w:t>
            </w:r>
            <w:proofErr w:type="spellStart"/>
            <w:r w:rsidRPr="00431A32">
              <w:rPr>
                <w:rFonts w:ascii="Arial" w:eastAsia="Times New Roman" w:hAnsi="Arial" w:cs="Arial"/>
                <w:color w:val="000000"/>
                <w:sz w:val="20"/>
                <w:szCs w:val="20"/>
                <w:lang w:eastAsia="pl-PL"/>
              </w:rPr>
              <w:t>Type</w:t>
            </w:r>
            <w:proofErr w:type="spellEnd"/>
            <w:r w:rsidRPr="00431A32">
              <w:rPr>
                <w:rFonts w:ascii="Arial" w:eastAsia="Times New Roman" w:hAnsi="Arial" w:cs="Arial"/>
                <w:color w:val="000000"/>
                <w:sz w:val="20"/>
                <w:szCs w:val="20"/>
                <w:lang w:eastAsia="pl-PL"/>
              </w:rPr>
              <w:t>-C</w:t>
            </w:r>
          </w:p>
        </w:tc>
      </w:tr>
      <w:tr w:rsidR="00DC6D4D" w:rsidRPr="00431A32" w14:paraId="0D11C5E3" w14:textId="77777777" w:rsidTr="00DC6D4D">
        <w:tc>
          <w:tcPr>
            <w:tcW w:w="1448" w:type="dxa"/>
            <w:tcBorders>
              <w:top w:val="single" w:sz="2" w:space="0" w:color="auto"/>
              <w:left w:val="single" w:sz="2" w:space="0" w:color="auto"/>
              <w:bottom w:val="single" w:sz="2" w:space="0" w:color="auto"/>
              <w:right w:val="single" w:sz="2" w:space="0" w:color="auto"/>
            </w:tcBorders>
          </w:tcPr>
          <w:p w14:paraId="24E3E1D4" w14:textId="77777777" w:rsidR="00DC6D4D" w:rsidRPr="00431A32" w:rsidRDefault="00DC6D4D">
            <w:pPr>
              <w:pStyle w:val="Akapitzlist"/>
              <w:numPr>
                <w:ilvl w:val="0"/>
                <w:numId w:val="12"/>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555B59C1"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Porty wideo</w:t>
            </w:r>
          </w:p>
        </w:tc>
        <w:tc>
          <w:tcPr>
            <w:tcW w:w="4751" w:type="dxa"/>
            <w:tcBorders>
              <w:top w:val="single" w:sz="2" w:space="0" w:color="auto"/>
              <w:left w:val="single" w:sz="2" w:space="0" w:color="auto"/>
              <w:bottom w:val="single" w:sz="2" w:space="0" w:color="auto"/>
              <w:right w:val="single" w:sz="2" w:space="0" w:color="auto"/>
            </w:tcBorders>
            <w:vAlign w:val="center"/>
            <w:hideMark/>
          </w:tcPr>
          <w:p w14:paraId="2C8F35DA"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1 x HDMI</w:t>
            </w:r>
          </w:p>
        </w:tc>
      </w:tr>
      <w:tr w:rsidR="00DC6D4D" w:rsidRPr="00431A32" w14:paraId="02E5CC2F" w14:textId="77777777" w:rsidTr="00DC6D4D">
        <w:tc>
          <w:tcPr>
            <w:tcW w:w="1448" w:type="dxa"/>
            <w:tcBorders>
              <w:top w:val="single" w:sz="2" w:space="0" w:color="auto"/>
              <w:left w:val="single" w:sz="2" w:space="0" w:color="auto"/>
              <w:bottom w:val="single" w:sz="2" w:space="0" w:color="auto"/>
              <w:right w:val="single" w:sz="2" w:space="0" w:color="auto"/>
            </w:tcBorders>
          </w:tcPr>
          <w:p w14:paraId="7DE15932" w14:textId="77777777" w:rsidR="00DC6D4D" w:rsidRPr="00431A32" w:rsidRDefault="00DC6D4D">
            <w:pPr>
              <w:pStyle w:val="Akapitzlist"/>
              <w:numPr>
                <w:ilvl w:val="0"/>
                <w:numId w:val="12"/>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4927DB29"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Czytnik kart pamięci</w:t>
            </w:r>
          </w:p>
        </w:tc>
        <w:tc>
          <w:tcPr>
            <w:tcW w:w="4751" w:type="dxa"/>
            <w:tcBorders>
              <w:top w:val="single" w:sz="2" w:space="0" w:color="auto"/>
              <w:left w:val="single" w:sz="2" w:space="0" w:color="auto"/>
              <w:bottom w:val="single" w:sz="2" w:space="0" w:color="auto"/>
              <w:right w:val="single" w:sz="2" w:space="0" w:color="auto"/>
            </w:tcBorders>
            <w:vAlign w:val="center"/>
            <w:hideMark/>
          </w:tcPr>
          <w:p w14:paraId="190F8173"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DC6D4D" w:rsidRPr="00431A32" w14:paraId="19584274" w14:textId="77777777" w:rsidTr="00DC6D4D">
        <w:tc>
          <w:tcPr>
            <w:tcW w:w="1448" w:type="dxa"/>
            <w:tcBorders>
              <w:top w:val="single" w:sz="2" w:space="0" w:color="auto"/>
              <w:left w:val="single" w:sz="2" w:space="0" w:color="auto"/>
              <w:bottom w:val="single" w:sz="2" w:space="0" w:color="auto"/>
              <w:right w:val="single" w:sz="2" w:space="0" w:color="auto"/>
            </w:tcBorders>
          </w:tcPr>
          <w:p w14:paraId="44D6CB6A" w14:textId="77777777" w:rsidR="00DC6D4D" w:rsidRPr="00431A32" w:rsidRDefault="00DC6D4D">
            <w:pPr>
              <w:pStyle w:val="Akapitzlist"/>
              <w:numPr>
                <w:ilvl w:val="0"/>
                <w:numId w:val="12"/>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7F467F04"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Pozostałe porty we/wy</w:t>
            </w:r>
          </w:p>
        </w:tc>
        <w:tc>
          <w:tcPr>
            <w:tcW w:w="4751" w:type="dxa"/>
            <w:tcBorders>
              <w:top w:val="single" w:sz="2" w:space="0" w:color="auto"/>
              <w:left w:val="single" w:sz="2" w:space="0" w:color="auto"/>
              <w:bottom w:val="single" w:sz="2" w:space="0" w:color="auto"/>
              <w:right w:val="single" w:sz="2" w:space="0" w:color="auto"/>
            </w:tcBorders>
            <w:vAlign w:val="center"/>
            <w:hideMark/>
          </w:tcPr>
          <w:p w14:paraId="4E83C7AB" w14:textId="77777777" w:rsidR="00DC6D4D" w:rsidRPr="00431A32" w:rsidRDefault="00DC6D4D" w:rsidP="00431A32">
            <w:pPr>
              <w:spacing w:after="0" w:line="240" w:lineRule="auto"/>
              <w:ind w:firstLineChars="100" w:firstLine="200"/>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1 x Audio (Combo)</w:t>
            </w:r>
          </w:p>
          <w:p w14:paraId="308FD7D8" w14:textId="77777777" w:rsidR="00DC6D4D" w:rsidRPr="00431A32" w:rsidRDefault="00DC6D4D" w:rsidP="00431A32">
            <w:pPr>
              <w:spacing w:after="0" w:line="240" w:lineRule="auto"/>
              <w:ind w:firstLineChars="100" w:firstLine="200"/>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1 x RJ-45</w:t>
            </w:r>
          </w:p>
        </w:tc>
      </w:tr>
      <w:tr w:rsidR="00DC6D4D" w:rsidRPr="00431A32" w14:paraId="00F7D12D" w14:textId="77777777" w:rsidTr="00DC6D4D">
        <w:tc>
          <w:tcPr>
            <w:tcW w:w="1448" w:type="dxa"/>
            <w:tcBorders>
              <w:top w:val="single" w:sz="2" w:space="0" w:color="auto"/>
              <w:left w:val="single" w:sz="2" w:space="0" w:color="auto"/>
              <w:bottom w:val="single" w:sz="2" w:space="0" w:color="auto"/>
              <w:right w:val="single" w:sz="2" w:space="0" w:color="auto"/>
            </w:tcBorders>
          </w:tcPr>
          <w:p w14:paraId="69FA0C78" w14:textId="77777777" w:rsidR="00DC6D4D" w:rsidRPr="00431A32" w:rsidRDefault="00DC6D4D">
            <w:pPr>
              <w:pStyle w:val="Akapitzlist"/>
              <w:numPr>
                <w:ilvl w:val="0"/>
                <w:numId w:val="12"/>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38BD3781"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Kamera internetowa</w:t>
            </w:r>
          </w:p>
        </w:tc>
        <w:tc>
          <w:tcPr>
            <w:tcW w:w="4751" w:type="dxa"/>
            <w:tcBorders>
              <w:top w:val="single" w:sz="2" w:space="0" w:color="auto"/>
              <w:left w:val="single" w:sz="2" w:space="0" w:color="auto"/>
              <w:bottom w:val="single" w:sz="2" w:space="0" w:color="auto"/>
              <w:right w:val="single" w:sz="2" w:space="0" w:color="auto"/>
            </w:tcBorders>
            <w:vAlign w:val="center"/>
            <w:hideMark/>
          </w:tcPr>
          <w:p w14:paraId="4E071685"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DC6D4D" w:rsidRPr="00431A32" w14:paraId="046AA4D0" w14:textId="77777777" w:rsidTr="00DC6D4D">
        <w:tc>
          <w:tcPr>
            <w:tcW w:w="1448" w:type="dxa"/>
            <w:tcBorders>
              <w:top w:val="single" w:sz="2" w:space="0" w:color="auto"/>
              <w:left w:val="single" w:sz="2" w:space="0" w:color="auto"/>
              <w:bottom w:val="single" w:sz="2" w:space="0" w:color="auto"/>
              <w:right w:val="single" w:sz="2" w:space="0" w:color="auto"/>
            </w:tcBorders>
          </w:tcPr>
          <w:p w14:paraId="3E204B31" w14:textId="77777777" w:rsidR="00DC6D4D" w:rsidRPr="00431A32" w:rsidRDefault="00DC6D4D">
            <w:pPr>
              <w:pStyle w:val="Akapitzlist"/>
              <w:numPr>
                <w:ilvl w:val="0"/>
                <w:numId w:val="12"/>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77F17835"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Podświetlana klawiatura</w:t>
            </w:r>
          </w:p>
        </w:tc>
        <w:tc>
          <w:tcPr>
            <w:tcW w:w="4751" w:type="dxa"/>
            <w:tcBorders>
              <w:top w:val="single" w:sz="2" w:space="0" w:color="auto"/>
              <w:left w:val="single" w:sz="2" w:space="0" w:color="auto"/>
              <w:bottom w:val="single" w:sz="2" w:space="0" w:color="auto"/>
              <w:right w:val="single" w:sz="2" w:space="0" w:color="auto"/>
            </w:tcBorders>
            <w:vAlign w:val="center"/>
            <w:hideMark/>
          </w:tcPr>
          <w:p w14:paraId="059D73A8"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DC6D4D" w:rsidRPr="00431A32" w14:paraId="176E148D" w14:textId="77777777" w:rsidTr="00DC6D4D">
        <w:tc>
          <w:tcPr>
            <w:tcW w:w="1448" w:type="dxa"/>
            <w:tcBorders>
              <w:top w:val="single" w:sz="2" w:space="0" w:color="auto"/>
              <w:left w:val="single" w:sz="2" w:space="0" w:color="auto"/>
              <w:bottom w:val="single" w:sz="2" w:space="0" w:color="auto"/>
              <w:right w:val="single" w:sz="2" w:space="0" w:color="auto"/>
            </w:tcBorders>
          </w:tcPr>
          <w:p w14:paraId="0A417C8F" w14:textId="77777777" w:rsidR="00DC6D4D" w:rsidRPr="00431A32" w:rsidRDefault="00DC6D4D">
            <w:pPr>
              <w:pStyle w:val="Akapitzlist"/>
              <w:numPr>
                <w:ilvl w:val="0"/>
                <w:numId w:val="12"/>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0D5427E2"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Czytnik linii papilarnych</w:t>
            </w:r>
          </w:p>
        </w:tc>
        <w:tc>
          <w:tcPr>
            <w:tcW w:w="4751" w:type="dxa"/>
            <w:tcBorders>
              <w:top w:val="single" w:sz="2" w:space="0" w:color="auto"/>
              <w:left w:val="single" w:sz="2" w:space="0" w:color="auto"/>
              <w:bottom w:val="single" w:sz="2" w:space="0" w:color="auto"/>
              <w:right w:val="single" w:sz="2" w:space="0" w:color="auto"/>
            </w:tcBorders>
            <w:vAlign w:val="center"/>
            <w:hideMark/>
          </w:tcPr>
          <w:p w14:paraId="708AC9D6"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Tak</w:t>
            </w:r>
          </w:p>
        </w:tc>
      </w:tr>
      <w:tr w:rsidR="00DC6D4D" w:rsidRPr="00431A32" w14:paraId="42E78C68" w14:textId="77777777" w:rsidTr="00DC6D4D">
        <w:tc>
          <w:tcPr>
            <w:tcW w:w="1448" w:type="dxa"/>
            <w:tcBorders>
              <w:top w:val="single" w:sz="2" w:space="0" w:color="auto"/>
              <w:left w:val="single" w:sz="2" w:space="0" w:color="auto"/>
              <w:bottom w:val="single" w:sz="2" w:space="0" w:color="auto"/>
              <w:right w:val="single" w:sz="2" w:space="0" w:color="auto"/>
            </w:tcBorders>
          </w:tcPr>
          <w:p w14:paraId="751717CC" w14:textId="77777777" w:rsidR="00DC6D4D" w:rsidRPr="00431A32" w:rsidRDefault="00DC6D4D">
            <w:pPr>
              <w:pStyle w:val="Akapitzlist"/>
              <w:numPr>
                <w:ilvl w:val="0"/>
                <w:numId w:val="12"/>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11F8DE41"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Pojemność baterii</w:t>
            </w:r>
          </w:p>
        </w:tc>
        <w:tc>
          <w:tcPr>
            <w:tcW w:w="4751" w:type="dxa"/>
            <w:tcBorders>
              <w:top w:val="single" w:sz="2" w:space="0" w:color="auto"/>
              <w:left w:val="single" w:sz="2" w:space="0" w:color="auto"/>
              <w:bottom w:val="single" w:sz="2" w:space="0" w:color="auto"/>
              <w:right w:val="single" w:sz="2" w:space="0" w:color="auto"/>
            </w:tcBorders>
            <w:vAlign w:val="center"/>
            <w:hideMark/>
          </w:tcPr>
          <w:p w14:paraId="137321E2"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42 </w:t>
            </w:r>
            <w:proofErr w:type="spellStart"/>
            <w:r w:rsidRPr="00431A32">
              <w:rPr>
                <w:rFonts w:ascii="Arial" w:eastAsia="Times New Roman" w:hAnsi="Arial" w:cs="Arial"/>
                <w:color w:val="000000"/>
                <w:sz w:val="20"/>
                <w:szCs w:val="20"/>
                <w:lang w:eastAsia="pl-PL"/>
              </w:rPr>
              <w:t>Wh</w:t>
            </w:r>
            <w:proofErr w:type="spellEnd"/>
          </w:p>
        </w:tc>
      </w:tr>
      <w:tr w:rsidR="00DC6D4D" w:rsidRPr="00431A32" w14:paraId="2604DBD4" w14:textId="77777777" w:rsidTr="00DC6D4D">
        <w:tc>
          <w:tcPr>
            <w:tcW w:w="1448" w:type="dxa"/>
            <w:tcBorders>
              <w:top w:val="single" w:sz="2" w:space="0" w:color="auto"/>
              <w:left w:val="single" w:sz="2" w:space="0" w:color="auto"/>
              <w:bottom w:val="single" w:sz="2" w:space="0" w:color="auto"/>
              <w:right w:val="single" w:sz="2" w:space="0" w:color="auto"/>
            </w:tcBorders>
          </w:tcPr>
          <w:p w14:paraId="48023930" w14:textId="77777777" w:rsidR="00DC6D4D" w:rsidRPr="00431A32" w:rsidRDefault="00DC6D4D">
            <w:pPr>
              <w:pStyle w:val="Akapitzlist"/>
              <w:numPr>
                <w:ilvl w:val="0"/>
                <w:numId w:val="12"/>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1858C440"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Liczba komór</w:t>
            </w:r>
          </w:p>
        </w:tc>
        <w:tc>
          <w:tcPr>
            <w:tcW w:w="4751" w:type="dxa"/>
            <w:tcBorders>
              <w:top w:val="single" w:sz="2" w:space="0" w:color="auto"/>
              <w:left w:val="single" w:sz="2" w:space="0" w:color="auto"/>
              <w:bottom w:val="single" w:sz="2" w:space="0" w:color="auto"/>
              <w:right w:val="single" w:sz="2" w:space="0" w:color="auto"/>
            </w:tcBorders>
            <w:vAlign w:val="center"/>
            <w:hideMark/>
          </w:tcPr>
          <w:p w14:paraId="206D8E9D"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3-komorowa</w:t>
            </w:r>
          </w:p>
        </w:tc>
      </w:tr>
      <w:tr w:rsidR="00DC6D4D" w:rsidRPr="00431A32" w14:paraId="1CE6475E" w14:textId="77777777" w:rsidTr="00DC6D4D">
        <w:tc>
          <w:tcPr>
            <w:tcW w:w="1448" w:type="dxa"/>
            <w:tcBorders>
              <w:top w:val="single" w:sz="2" w:space="0" w:color="auto"/>
              <w:left w:val="single" w:sz="2" w:space="0" w:color="auto"/>
              <w:bottom w:val="single" w:sz="2" w:space="0" w:color="auto"/>
              <w:right w:val="single" w:sz="2" w:space="0" w:color="auto"/>
            </w:tcBorders>
          </w:tcPr>
          <w:p w14:paraId="23720FBC" w14:textId="77777777" w:rsidR="00DC6D4D" w:rsidRPr="00431A32" w:rsidRDefault="00DC6D4D">
            <w:pPr>
              <w:pStyle w:val="Akapitzlist"/>
              <w:numPr>
                <w:ilvl w:val="0"/>
                <w:numId w:val="12"/>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69D27038"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System operacyjny</w:t>
            </w:r>
          </w:p>
        </w:tc>
        <w:tc>
          <w:tcPr>
            <w:tcW w:w="4751" w:type="dxa"/>
            <w:tcBorders>
              <w:top w:val="single" w:sz="2" w:space="0" w:color="auto"/>
              <w:left w:val="single" w:sz="2" w:space="0" w:color="auto"/>
              <w:bottom w:val="single" w:sz="2" w:space="0" w:color="auto"/>
              <w:right w:val="single" w:sz="2" w:space="0" w:color="auto"/>
            </w:tcBorders>
            <w:vAlign w:val="center"/>
            <w:hideMark/>
          </w:tcPr>
          <w:p w14:paraId="4927F4C7" w14:textId="77777777" w:rsidR="00DC6D4D" w:rsidRPr="00431A32" w:rsidRDefault="00DC6D4D">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System operacyjny</w:t>
            </w:r>
            <w:r w:rsidRPr="00431A32">
              <w:rPr>
                <w:rFonts w:ascii="Arial" w:eastAsia="Times New Roman" w:hAnsi="Arial" w:cs="Arial"/>
                <w:color w:val="000000"/>
                <w:sz w:val="20"/>
                <w:szCs w:val="20"/>
                <w:lang w:eastAsia="pl-PL"/>
              </w:rPr>
              <w:t xml:space="preserve"> 64-bit</w:t>
            </w:r>
          </w:p>
        </w:tc>
      </w:tr>
      <w:tr w:rsidR="00DC6D4D" w:rsidRPr="00431A32" w14:paraId="2056FA49" w14:textId="77777777" w:rsidTr="00DC6D4D">
        <w:tc>
          <w:tcPr>
            <w:tcW w:w="1448" w:type="dxa"/>
            <w:tcBorders>
              <w:top w:val="single" w:sz="2" w:space="0" w:color="auto"/>
              <w:left w:val="single" w:sz="2" w:space="0" w:color="auto"/>
              <w:bottom w:val="single" w:sz="2" w:space="0" w:color="auto"/>
              <w:right w:val="single" w:sz="2" w:space="0" w:color="auto"/>
            </w:tcBorders>
          </w:tcPr>
          <w:p w14:paraId="494CA927" w14:textId="77777777" w:rsidR="00DC6D4D" w:rsidRPr="00431A32" w:rsidRDefault="00DC6D4D">
            <w:pPr>
              <w:pStyle w:val="Akapitzlist"/>
              <w:numPr>
                <w:ilvl w:val="0"/>
                <w:numId w:val="12"/>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1D022C5D"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Kolor</w:t>
            </w:r>
          </w:p>
        </w:tc>
        <w:tc>
          <w:tcPr>
            <w:tcW w:w="4751" w:type="dxa"/>
            <w:tcBorders>
              <w:top w:val="single" w:sz="2" w:space="0" w:color="auto"/>
              <w:left w:val="single" w:sz="2" w:space="0" w:color="auto"/>
              <w:bottom w:val="single" w:sz="2" w:space="0" w:color="auto"/>
              <w:right w:val="single" w:sz="2" w:space="0" w:color="auto"/>
            </w:tcBorders>
            <w:vAlign w:val="center"/>
            <w:hideMark/>
          </w:tcPr>
          <w:p w14:paraId="776CB48A"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Szary</w:t>
            </w:r>
          </w:p>
        </w:tc>
      </w:tr>
      <w:tr w:rsidR="00DC6D4D" w:rsidRPr="00431A32" w14:paraId="4C7573DE" w14:textId="77777777" w:rsidTr="00DC6D4D">
        <w:tc>
          <w:tcPr>
            <w:tcW w:w="1448" w:type="dxa"/>
            <w:tcBorders>
              <w:top w:val="single" w:sz="2" w:space="0" w:color="auto"/>
              <w:left w:val="single" w:sz="2" w:space="0" w:color="auto"/>
              <w:bottom w:val="single" w:sz="2" w:space="0" w:color="auto"/>
              <w:right w:val="single" w:sz="2" w:space="0" w:color="auto"/>
            </w:tcBorders>
          </w:tcPr>
          <w:p w14:paraId="43CC8894" w14:textId="77777777" w:rsidR="00DC6D4D" w:rsidRPr="00431A32" w:rsidRDefault="00DC6D4D">
            <w:pPr>
              <w:pStyle w:val="Akapitzlist"/>
              <w:numPr>
                <w:ilvl w:val="0"/>
                <w:numId w:val="12"/>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18A0693D"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Waga</w:t>
            </w:r>
          </w:p>
        </w:tc>
        <w:tc>
          <w:tcPr>
            <w:tcW w:w="4751" w:type="dxa"/>
            <w:tcBorders>
              <w:top w:val="single" w:sz="2" w:space="0" w:color="auto"/>
              <w:left w:val="single" w:sz="2" w:space="0" w:color="auto"/>
              <w:bottom w:val="single" w:sz="2" w:space="0" w:color="auto"/>
              <w:right w:val="single" w:sz="2" w:space="0" w:color="auto"/>
            </w:tcBorders>
            <w:vAlign w:val="center"/>
            <w:hideMark/>
          </w:tcPr>
          <w:p w14:paraId="5CF209F9"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1.9 kg</w:t>
            </w:r>
          </w:p>
        </w:tc>
      </w:tr>
      <w:tr w:rsidR="00DC6D4D" w:rsidRPr="00431A32" w14:paraId="44267017" w14:textId="77777777" w:rsidTr="00DC6D4D">
        <w:tc>
          <w:tcPr>
            <w:tcW w:w="1448" w:type="dxa"/>
            <w:tcBorders>
              <w:top w:val="single" w:sz="2" w:space="0" w:color="auto"/>
              <w:left w:val="single" w:sz="2" w:space="0" w:color="auto"/>
              <w:bottom w:val="single" w:sz="2" w:space="0" w:color="auto"/>
              <w:right w:val="single" w:sz="2" w:space="0" w:color="auto"/>
            </w:tcBorders>
          </w:tcPr>
          <w:p w14:paraId="50EAE064" w14:textId="77777777" w:rsidR="00DC6D4D" w:rsidRPr="00431A32" w:rsidRDefault="00DC6D4D">
            <w:pPr>
              <w:pStyle w:val="Akapitzlist"/>
              <w:numPr>
                <w:ilvl w:val="0"/>
                <w:numId w:val="12"/>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5DAF46E0"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Akcesoria w zestawie</w:t>
            </w:r>
          </w:p>
        </w:tc>
        <w:tc>
          <w:tcPr>
            <w:tcW w:w="4751" w:type="dxa"/>
            <w:tcBorders>
              <w:top w:val="single" w:sz="2" w:space="0" w:color="auto"/>
              <w:left w:val="single" w:sz="2" w:space="0" w:color="auto"/>
              <w:bottom w:val="single" w:sz="2" w:space="0" w:color="auto"/>
              <w:right w:val="single" w:sz="2" w:space="0" w:color="auto"/>
            </w:tcBorders>
            <w:vAlign w:val="center"/>
            <w:hideMark/>
          </w:tcPr>
          <w:p w14:paraId="283EE474" w14:textId="77777777" w:rsidR="00DC6D4D" w:rsidRPr="00431A32" w:rsidRDefault="00DC6D4D" w:rsidP="00431A32">
            <w:pPr>
              <w:spacing w:after="0" w:line="240" w:lineRule="auto"/>
              <w:ind w:firstLineChars="100" w:firstLine="200"/>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1. Dokumentacja</w:t>
            </w:r>
          </w:p>
          <w:p w14:paraId="0FCF1142" w14:textId="77777777" w:rsidR="00DC6D4D" w:rsidRPr="00431A32" w:rsidRDefault="00DC6D4D" w:rsidP="00431A32">
            <w:pPr>
              <w:spacing w:after="0" w:line="240" w:lineRule="auto"/>
              <w:ind w:firstLineChars="100" w:firstLine="200"/>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2. Zasilacz 65W</w:t>
            </w:r>
          </w:p>
          <w:p w14:paraId="15D5BFA9" w14:textId="77777777" w:rsidR="00DC6D4D" w:rsidRPr="00431A32" w:rsidRDefault="00DC6D4D" w:rsidP="00431A32">
            <w:pPr>
              <w:spacing w:after="0" w:line="240" w:lineRule="auto"/>
              <w:ind w:firstLineChars="100" w:firstLine="200"/>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3. Europejski przewód zasilający</w:t>
            </w:r>
          </w:p>
        </w:tc>
      </w:tr>
      <w:tr w:rsidR="00DC6D4D" w:rsidRPr="00431A32" w14:paraId="71CF4A61" w14:textId="77777777" w:rsidTr="00DC6D4D">
        <w:tc>
          <w:tcPr>
            <w:tcW w:w="1448" w:type="dxa"/>
            <w:tcBorders>
              <w:top w:val="single" w:sz="2" w:space="0" w:color="auto"/>
              <w:left w:val="single" w:sz="2" w:space="0" w:color="auto"/>
              <w:bottom w:val="single" w:sz="2" w:space="0" w:color="auto"/>
              <w:right w:val="single" w:sz="2" w:space="0" w:color="auto"/>
            </w:tcBorders>
          </w:tcPr>
          <w:p w14:paraId="11A6F6F4" w14:textId="77777777" w:rsidR="00DC6D4D" w:rsidRPr="00431A32" w:rsidRDefault="00DC6D4D">
            <w:pPr>
              <w:pStyle w:val="Akapitzlist"/>
              <w:numPr>
                <w:ilvl w:val="0"/>
                <w:numId w:val="12"/>
              </w:numPr>
              <w:spacing w:after="0" w:line="240" w:lineRule="auto"/>
              <w:rPr>
                <w:rFonts w:ascii="Arial" w:eastAsia="Times New Roman" w:hAnsi="Arial" w:cs="Arial"/>
                <w:color w:val="000000"/>
                <w:sz w:val="20"/>
                <w:szCs w:val="20"/>
                <w:lang w:eastAsia="pl-PL"/>
              </w:rPr>
            </w:pPr>
          </w:p>
        </w:tc>
        <w:tc>
          <w:tcPr>
            <w:tcW w:w="2802" w:type="dxa"/>
            <w:tcBorders>
              <w:top w:val="single" w:sz="2" w:space="0" w:color="auto"/>
              <w:left w:val="single" w:sz="2" w:space="0" w:color="auto"/>
              <w:bottom w:val="single" w:sz="2" w:space="0" w:color="auto"/>
              <w:right w:val="single" w:sz="2" w:space="0" w:color="auto"/>
            </w:tcBorders>
            <w:vAlign w:val="center"/>
            <w:hideMark/>
          </w:tcPr>
          <w:p w14:paraId="4D5CA4E3"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Informacje o gwarancji</w:t>
            </w:r>
          </w:p>
        </w:tc>
        <w:tc>
          <w:tcPr>
            <w:tcW w:w="4751" w:type="dxa"/>
            <w:tcBorders>
              <w:top w:val="single" w:sz="2" w:space="0" w:color="auto"/>
              <w:left w:val="single" w:sz="2" w:space="0" w:color="auto"/>
              <w:bottom w:val="single" w:sz="2" w:space="0" w:color="auto"/>
              <w:right w:val="single" w:sz="2" w:space="0" w:color="auto"/>
            </w:tcBorders>
            <w:vAlign w:val="center"/>
            <w:hideMark/>
          </w:tcPr>
          <w:p w14:paraId="762E85C8" w14:textId="77777777" w:rsidR="00DC6D4D" w:rsidRPr="00431A32" w:rsidRDefault="00DC6D4D">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3 lata NBD</w:t>
            </w:r>
          </w:p>
        </w:tc>
      </w:tr>
    </w:tbl>
    <w:p w14:paraId="38656DD7" w14:textId="77777777" w:rsidR="004374D1" w:rsidRPr="00431A32" w:rsidRDefault="004374D1" w:rsidP="004374D1">
      <w:pPr>
        <w:rPr>
          <w:rFonts w:ascii="Arial" w:hAnsi="Arial" w:cs="Arial"/>
          <w:sz w:val="20"/>
          <w:szCs w:val="20"/>
        </w:rPr>
      </w:pPr>
    </w:p>
    <w:p w14:paraId="26339BA9" w14:textId="77777777" w:rsidR="004374D1" w:rsidRPr="00AB4DB3" w:rsidRDefault="004374D1" w:rsidP="00AB4DB3">
      <w:pPr>
        <w:pStyle w:val="Akapitzlist"/>
        <w:numPr>
          <w:ilvl w:val="0"/>
          <w:numId w:val="10"/>
        </w:numPr>
        <w:spacing w:after="0" w:line="240" w:lineRule="auto"/>
        <w:rPr>
          <w:rFonts w:ascii="Arial" w:eastAsia="Times New Roman" w:hAnsi="Arial" w:cs="Arial"/>
          <w:b/>
          <w:color w:val="000000"/>
          <w:sz w:val="20"/>
          <w:szCs w:val="20"/>
          <w:lang w:eastAsia="pl-PL"/>
        </w:rPr>
      </w:pPr>
      <w:r w:rsidRPr="00AB4DB3">
        <w:rPr>
          <w:rFonts w:ascii="Arial" w:eastAsia="Times New Roman" w:hAnsi="Arial" w:cs="Arial"/>
          <w:b/>
          <w:color w:val="000000"/>
          <w:sz w:val="20"/>
          <w:szCs w:val="20"/>
          <w:lang w:eastAsia="pl-PL"/>
        </w:rPr>
        <w:t xml:space="preserve">Zakup oprogramowania biurowego </w:t>
      </w:r>
      <w:r w:rsidR="00DC6D4D" w:rsidRPr="00AB4DB3">
        <w:rPr>
          <w:rFonts w:ascii="Arial" w:eastAsia="Times New Roman" w:hAnsi="Arial" w:cs="Arial"/>
          <w:b/>
          <w:color w:val="000000"/>
          <w:sz w:val="20"/>
          <w:szCs w:val="20"/>
          <w:lang w:eastAsia="pl-PL"/>
        </w:rPr>
        <w:t>d</w:t>
      </w:r>
      <w:r w:rsidRPr="00AB4DB3">
        <w:rPr>
          <w:rFonts w:ascii="Arial" w:eastAsia="Times New Roman" w:hAnsi="Arial" w:cs="Arial"/>
          <w:b/>
          <w:color w:val="000000"/>
          <w:sz w:val="20"/>
          <w:szCs w:val="20"/>
          <w:lang w:eastAsia="pl-PL"/>
        </w:rPr>
        <w:t>o komputerów (11 szt.)</w:t>
      </w:r>
    </w:p>
    <w:p w14:paraId="24E771F8" w14:textId="77777777" w:rsidR="004374D1" w:rsidRPr="00431A32" w:rsidRDefault="004374D1" w:rsidP="004374D1">
      <w:pPr>
        <w:spacing w:after="0" w:line="240" w:lineRule="auto"/>
        <w:rPr>
          <w:rFonts w:ascii="Arial" w:eastAsia="Times New Roman" w:hAnsi="Arial" w:cs="Arial"/>
          <w:color w:val="000000"/>
          <w:sz w:val="20"/>
          <w:szCs w:val="20"/>
          <w:lang w:eastAsia="pl-PL"/>
        </w:rPr>
      </w:pPr>
    </w:p>
    <w:p w14:paraId="5E0C0D2F" w14:textId="77777777" w:rsidR="00AB4DB3" w:rsidRPr="00491F14" w:rsidRDefault="00AB4DB3" w:rsidP="00AB4DB3">
      <w:pPr>
        <w:spacing w:after="0" w:line="240" w:lineRule="auto"/>
        <w:jc w:val="both"/>
        <w:rPr>
          <w:rFonts w:ascii="Arial" w:eastAsia="Times New Roman" w:hAnsi="Arial" w:cs="Arial"/>
          <w:color w:val="000000"/>
          <w:sz w:val="20"/>
          <w:szCs w:val="20"/>
          <w:lang w:eastAsia="pl-PL"/>
        </w:rPr>
      </w:pPr>
      <w:r w:rsidRPr="00491F14">
        <w:rPr>
          <w:rFonts w:ascii="Arial" w:eastAsia="Times New Roman" w:hAnsi="Arial" w:cs="Arial"/>
          <w:color w:val="000000"/>
          <w:sz w:val="20"/>
          <w:szCs w:val="20"/>
          <w:lang w:eastAsia="pl-PL"/>
        </w:rPr>
        <w:t xml:space="preserve">Oprogramowanie biurowe (najnowsza aktualna wersja oferowana przez producenta na dzień składania ofert) instalowana na stacjach roboczych </w:t>
      </w:r>
      <w:r>
        <w:rPr>
          <w:rFonts w:ascii="Arial" w:eastAsia="Times New Roman" w:hAnsi="Arial" w:cs="Arial"/>
          <w:color w:val="000000"/>
          <w:sz w:val="20"/>
          <w:szCs w:val="20"/>
          <w:lang w:eastAsia="pl-PL"/>
        </w:rPr>
        <w:t xml:space="preserve">w </w:t>
      </w:r>
      <w:r w:rsidRPr="00491F14">
        <w:rPr>
          <w:rFonts w:ascii="Arial" w:eastAsia="Times New Roman" w:hAnsi="Arial" w:cs="Arial"/>
          <w:color w:val="000000"/>
          <w:sz w:val="20"/>
          <w:szCs w:val="20"/>
          <w:lang w:eastAsia="pl-PL"/>
        </w:rPr>
        <w:t xml:space="preserve">niewyłącznej i nieograniczonej czasowo </w:t>
      </w:r>
      <w:r>
        <w:rPr>
          <w:rFonts w:ascii="Arial" w:eastAsia="Times New Roman" w:hAnsi="Arial" w:cs="Arial"/>
          <w:color w:val="000000"/>
          <w:sz w:val="20"/>
          <w:szCs w:val="20"/>
          <w:lang w:eastAsia="pl-PL"/>
        </w:rPr>
        <w:t>licencji. P</w:t>
      </w:r>
      <w:r w:rsidRPr="00491F14">
        <w:rPr>
          <w:rFonts w:ascii="Arial" w:eastAsia="Times New Roman" w:hAnsi="Arial" w:cs="Arial"/>
          <w:color w:val="000000"/>
          <w:sz w:val="20"/>
          <w:szCs w:val="20"/>
          <w:lang w:eastAsia="pl-PL"/>
        </w:rPr>
        <w:t xml:space="preserve">akiet biurowy </w:t>
      </w:r>
      <w:r>
        <w:rPr>
          <w:rFonts w:ascii="Arial" w:eastAsia="Times New Roman" w:hAnsi="Arial" w:cs="Arial"/>
          <w:color w:val="000000"/>
          <w:sz w:val="20"/>
          <w:szCs w:val="20"/>
          <w:lang w:eastAsia="pl-PL"/>
        </w:rPr>
        <w:t xml:space="preserve">powinien </w:t>
      </w:r>
      <w:r w:rsidRPr="00491F14">
        <w:rPr>
          <w:rFonts w:ascii="Arial" w:eastAsia="Times New Roman" w:hAnsi="Arial" w:cs="Arial"/>
          <w:color w:val="000000"/>
          <w:sz w:val="20"/>
          <w:szCs w:val="20"/>
          <w:lang w:eastAsia="pl-PL"/>
        </w:rPr>
        <w:t>zawiera</w:t>
      </w:r>
      <w:r>
        <w:rPr>
          <w:rFonts w:ascii="Arial" w:eastAsia="Times New Roman" w:hAnsi="Arial" w:cs="Arial"/>
          <w:color w:val="000000"/>
          <w:sz w:val="20"/>
          <w:szCs w:val="20"/>
          <w:lang w:eastAsia="pl-PL"/>
        </w:rPr>
        <w:t>ć</w:t>
      </w:r>
      <w:r w:rsidRPr="00491F14">
        <w:rPr>
          <w:rFonts w:ascii="Arial" w:eastAsia="Times New Roman" w:hAnsi="Arial" w:cs="Arial"/>
          <w:color w:val="000000"/>
          <w:sz w:val="20"/>
          <w:szCs w:val="20"/>
          <w:lang w:eastAsia="pl-PL"/>
        </w:rPr>
        <w:t xml:space="preserve"> co najmniej: edytor tekstu, arkusz kalkulacyjny, program do tworzenia prezentacji multimedialnych, program do obsługi poczty elektronicznej i kalendarza </w:t>
      </w:r>
      <w:r>
        <w:rPr>
          <w:rFonts w:ascii="Arial" w:eastAsia="Times New Roman" w:hAnsi="Arial" w:cs="Arial"/>
          <w:color w:val="000000"/>
          <w:sz w:val="20"/>
          <w:szCs w:val="20"/>
          <w:lang w:eastAsia="pl-PL"/>
        </w:rPr>
        <w:t xml:space="preserve">oraz powinien </w:t>
      </w:r>
      <w:r w:rsidRPr="00491F14">
        <w:rPr>
          <w:rFonts w:ascii="Arial" w:eastAsia="Times New Roman" w:hAnsi="Arial" w:cs="Arial"/>
          <w:color w:val="000000"/>
          <w:sz w:val="20"/>
          <w:szCs w:val="20"/>
          <w:lang w:eastAsia="pl-PL"/>
        </w:rPr>
        <w:t>spełnia</w:t>
      </w:r>
      <w:r>
        <w:rPr>
          <w:rFonts w:ascii="Arial" w:eastAsia="Times New Roman" w:hAnsi="Arial" w:cs="Arial"/>
          <w:color w:val="000000"/>
          <w:sz w:val="20"/>
          <w:szCs w:val="20"/>
          <w:lang w:eastAsia="pl-PL"/>
        </w:rPr>
        <w:t>ć</w:t>
      </w:r>
      <w:r w:rsidRPr="00491F14">
        <w:rPr>
          <w:rFonts w:ascii="Arial" w:eastAsia="Times New Roman" w:hAnsi="Arial" w:cs="Arial"/>
          <w:color w:val="000000"/>
          <w:sz w:val="20"/>
          <w:szCs w:val="20"/>
          <w:lang w:eastAsia="pl-PL"/>
        </w:rPr>
        <w:t xml:space="preserve"> następujące kryteria</w:t>
      </w:r>
      <w:r>
        <w:rPr>
          <w:rFonts w:ascii="Arial" w:eastAsia="Times New Roman" w:hAnsi="Arial" w:cs="Arial"/>
          <w:color w:val="000000"/>
          <w:sz w:val="20"/>
          <w:szCs w:val="20"/>
          <w:lang w:eastAsia="pl-PL"/>
        </w:rPr>
        <w:t xml:space="preserve"> minimalne</w:t>
      </w:r>
      <w:r w:rsidRPr="00491F14">
        <w:rPr>
          <w:rFonts w:ascii="Arial" w:eastAsia="Times New Roman" w:hAnsi="Arial" w:cs="Arial"/>
          <w:color w:val="000000"/>
          <w:sz w:val="20"/>
          <w:szCs w:val="20"/>
          <w:lang w:eastAsia="pl-PL"/>
        </w:rPr>
        <w:t>:</w:t>
      </w:r>
    </w:p>
    <w:p w14:paraId="0F62B8F7" w14:textId="77777777" w:rsidR="00AB4DB3" w:rsidRDefault="00AB4DB3" w:rsidP="00AB4DB3">
      <w:pPr>
        <w:spacing w:after="0" w:line="240" w:lineRule="auto"/>
        <w:rPr>
          <w:rFonts w:ascii="Arial" w:eastAsia="Times New Roman" w:hAnsi="Arial" w:cs="Arial"/>
          <w:color w:val="000000"/>
          <w:sz w:val="20"/>
          <w:szCs w:val="20"/>
          <w:lang w:eastAsia="pl-PL"/>
        </w:rPr>
      </w:pPr>
    </w:p>
    <w:p w14:paraId="595E9CFE" w14:textId="77777777" w:rsidR="00AB4DB3" w:rsidRPr="00491F14" w:rsidRDefault="00AB4DB3" w:rsidP="00AB4DB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491F14">
        <w:rPr>
          <w:rFonts w:ascii="Arial" w:eastAsia="Times New Roman" w:hAnsi="Arial" w:cs="Arial"/>
          <w:color w:val="000000"/>
          <w:sz w:val="20"/>
          <w:szCs w:val="20"/>
          <w:lang w:eastAsia="pl-PL"/>
        </w:rPr>
        <w:t>ymagania odnośnie interfejsu użytkownika:</w:t>
      </w:r>
    </w:p>
    <w:p w14:paraId="1DB99E22" w14:textId="77777777" w:rsidR="00AB4DB3" w:rsidRPr="00491F14" w:rsidRDefault="00AB4DB3" w:rsidP="00AB4DB3">
      <w:pPr>
        <w:pStyle w:val="Akapitzlist"/>
        <w:numPr>
          <w:ilvl w:val="0"/>
          <w:numId w:val="13"/>
        </w:numPr>
        <w:tabs>
          <w:tab w:val="left" w:pos="1134"/>
        </w:tabs>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pełna polska wersja językowa interfejsu użytkownika z możliwością przełączania wersji językowej interfejsu na język angielski;</w:t>
      </w:r>
    </w:p>
    <w:p w14:paraId="74F43A5E" w14:textId="77777777" w:rsidR="00AB4DB3" w:rsidRPr="00491F14" w:rsidRDefault="00AB4DB3" w:rsidP="00AB4DB3">
      <w:pPr>
        <w:pStyle w:val="Akapitzlist"/>
        <w:numPr>
          <w:ilvl w:val="0"/>
          <w:numId w:val="13"/>
        </w:numPr>
        <w:tabs>
          <w:tab w:val="left" w:pos="1134"/>
        </w:tabs>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 xml:space="preserve">możliwość zintegrowania uwierzytelniania użytkowników z usługą katalogową (Active Directory); </w:t>
      </w:r>
    </w:p>
    <w:p w14:paraId="587014F1" w14:textId="77777777" w:rsidR="00AB4DB3" w:rsidRPr="00491F14" w:rsidRDefault="00AB4DB3" w:rsidP="00AB4DB3">
      <w:pPr>
        <w:pStyle w:val="Akapitzlist"/>
        <w:numPr>
          <w:ilvl w:val="0"/>
          <w:numId w:val="13"/>
        </w:numPr>
        <w:tabs>
          <w:tab w:val="left" w:pos="1134"/>
        </w:tabs>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użytkownik raz zalogowany z poziomu systemu operacyjnego stacji roboczej ma być automatycznie rozpoznawany we wszystkich modułach oferowanego rozwiązania bez potrzeby oddzielnego monitowania go o ponowne uwierzytelnienie się;</w:t>
      </w:r>
    </w:p>
    <w:p w14:paraId="5EE057DC" w14:textId="77777777" w:rsidR="00AB4DB3" w:rsidRPr="00491F14" w:rsidRDefault="00AB4DB3" w:rsidP="00AB4DB3">
      <w:pPr>
        <w:pStyle w:val="Akapitzlist"/>
        <w:numPr>
          <w:ilvl w:val="1"/>
          <w:numId w:val="16"/>
        </w:numPr>
        <w:tabs>
          <w:tab w:val="left" w:pos="709"/>
        </w:tabs>
        <w:autoSpaceDN w:val="0"/>
        <w:spacing w:before="120" w:after="0" w:line="276" w:lineRule="auto"/>
        <w:jc w:val="both"/>
        <w:rPr>
          <w:rFonts w:ascii="Arial" w:hAnsi="Arial" w:cs="Arial"/>
          <w:w w:val="90"/>
          <w:sz w:val="20"/>
          <w:szCs w:val="20"/>
        </w:rPr>
      </w:pPr>
      <w:r w:rsidRPr="00491F14">
        <w:rPr>
          <w:rFonts w:ascii="Arial" w:hAnsi="Arial" w:cs="Arial"/>
          <w:w w:val="90"/>
          <w:sz w:val="20"/>
          <w:szCs w:val="20"/>
        </w:rPr>
        <w:t>wykorzystanie tej samej licencji na komputerze stacjonarnym oraz na komputerze przenośnym Zamawiającego;</w:t>
      </w:r>
    </w:p>
    <w:p w14:paraId="5F978BDB" w14:textId="77777777" w:rsidR="00AB4DB3" w:rsidRPr="00491F14" w:rsidRDefault="00AB4DB3" w:rsidP="00AB4DB3">
      <w:pPr>
        <w:pStyle w:val="Akapitzlist"/>
        <w:numPr>
          <w:ilvl w:val="1"/>
          <w:numId w:val="16"/>
        </w:numPr>
        <w:tabs>
          <w:tab w:val="left" w:pos="709"/>
        </w:tabs>
        <w:autoSpaceDN w:val="0"/>
        <w:spacing w:before="120" w:after="0" w:line="276" w:lineRule="auto"/>
        <w:jc w:val="both"/>
        <w:rPr>
          <w:rFonts w:ascii="Arial" w:hAnsi="Arial" w:cs="Arial"/>
          <w:w w:val="90"/>
          <w:sz w:val="20"/>
          <w:szCs w:val="20"/>
        </w:rPr>
      </w:pPr>
      <w:r w:rsidRPr="00491F14">
        <w:rPr>
          <w:rFonts w:ascii="Arial" w:hAnsi="Arial" w:cs="Arial"/>
          <w:w w:val="90"/>
          <w:sz w:val="20"/>
          <w:szCs w:val="20"/>
        </w:rPr>
        <w:t>możliwość automatycznej instalacji komponentów (przy użyciu instalatora systemowego);</w:t>
      </w:r>
    </w:p>
    <w:p w14:paraId="53DD30D7" w14:textId="77777777" w:rsidR="00AB4DB3" w:rsidRPr="00491F14" w:rsidRDefault="00AB4DB3" w:rsidP="00AB4DB3">
      <w:pPr>
        <w:pStyle w:val="Akapitzlist"/>
        <w:numPr>
          <w:ilvl w:val="1"/>
          <w:numId w:val="16"/>
        </w:numPr>
        <w:tabs>
          <w:tab w:val="left" w:pos="709"/>
        </w:tabs>
        <w:autoSpaceDN w:val="0"/>
        <w:spacing w:before="120" w:after="0" w:line="276" w:lineRule="auto"/>
        <w:jc w:val="both"/>
        <w:rPr>
          <w:rFonts w:ascii="Arial" w:hAnsi="Arial" w:cs="Arial"/>
          <w:w w:val="90"/>
          <w:sz w:val="20"/>
          <w:szCs w:val="20"/>
        </w:rPr>
      </w:pPr>
      <w:r w:rsidRPr="00491F14">
        <w:rPr>
          <w:rFonts w:ascii="Arial" w:hAnsi="Arial" w:cs="Arial"/>
          <w:w w:val="90"/>
          <w:sz w:val="20"/>
          <w:szCs w:val="20"/>
        </w:rPr>
        <w:t>możliwość zdalnej instalacji pakietu poprzez zasady grup (GPO);</w:t>
      </w:r>
    </w:p>
    <w:p w14:paraId="67A7919A" w14:textId="77777777" w:rsidR="00AB4DB3" w:rsidRPr="00491F14" w:rsidRDefault="00AB4DB3" w:rsidP="00AB4DB3">
      <w:pPr>
        <w:pStyle w:val="Akapitzlist"/>
        <w:numPr>
          <w:ilvl w:val="1"/>
          <w:numId w:val="16"/>
        </w:numPr>
        <w:tabs>
          <w:tab w:val="left" w:pos="709"/>
        </w:tabs>
        <w:autoSpaceDN w:val="0"/>
        <w:spacing w:before="120" w:after="0" w:line="276" w:lineRule="auto"/>
        <w:jc w:val="both"/>
        <w:rPr>
          <w:rFonts w:ascii="Arial" w:hAnsi="Arial" w:cs="Arial"/>
          <w:w w:val="90"/>
          <w:sz w:val="20"/>
          <w:szCs w:val="20"/>
        </w:rPr>
      </w:pPr>
      <w:r w:rsidRPr="00491F14">
        <w:rPr>
          <w:rFonts w:ascii="Arial" w:hAnsi="Arial" w:cs="Arial"/>
          <w:w w:val="90"/>
          <w:sz w:val="20"/>
          <w:szCs w:val="20"/>
        </w:rPr>
        <w:t>całkowicie zlokalizowany w języku polskim system komunikatów i podręcznej pomocy technicznej w pakiecie;</w:t>
      </w:r>
    </w:p>
    <w:p w14:paraId="2289B78F" w14:textId="77777777" w:rsidR="00AB4DB3" w:rsidRPr="00491F14" w:rsidRDefault="00AB4DB3" w:rsidP="00AB4DB3">
      <w:pPr>
        <w:pStyle w:val="Akapitzlist"/>
        <w:numPr>
          <w:ilvl w:val="1"/>
          <w:numId w:val="16"/>
        </w:numPr>
        <w:tabs>
          <w:tab w:val="left" w:pos="709"/>
        </w:tabs>
        <w:autoSpaceDN w:val="0"/>
        <w:spacing w:before="120" w:after="0" w:line="276" w:lineRule="auto"/>
        <w:jc w:val="both"/>
        <w:rPr>
          <w:rFonts w:ascii="Arial" w:hAnsi="Arial" w:cs="Arial"/>
          <w:w w:val="90"/>
          <w:sz w:val="20"/>
          <w:szCs w:val="20"/>
        </w:rPr>
      </w:pPr>
      <w:r w:rsidRPr="00491F14">
        <w:rPr>
          <w:rFonts w:ascii="Arial" w:hAnsi="Arial" w:cs="Arial"/>
          <w:w w:val="90"/>
          <w:sz w:val="20"/>
          <w:szCs w:val="20"/>
        </w:rPr>
        <w:t>prawo do (w okresie przynajmniej 5 lat) instalacji udostępnianych przez producenta poprawek w ramach wynagrodzenia;</w:t>
      </w:r>
    </w:p>
    <w:p w14:paraId="1853B108" w14:textId="77777777" w:rsidR="00AB4DB3" w:rsidRPr="00491F14" w:rsidRDefault="00AB4DB3" w:rsidP="00AB4DB3">
      <w:pPr>
        <w:pStyle w:val="Akapitzlist"/>
        <w:numPr>
          <w:ilvl w:val="1"/>
          <w:numId w:val="16"/>
        </w:numPr>
        <w:tabs>
          <w:tab w:val="left" w:pos="709"/>
        </w:tabs>
        <w:autoSpaceDN w:val="0"/>
        <w:spacing w:before="120" w:after="0" w:line="276" w:lineRule="auto"/>
        <w:jc w:val="both"/>
        <w:rPr>
          <w:rFonts w:ascii="Arial" w:hAnsi="Arial" w:cs="Arial"/>
          <w:w w:val="90"/>
          <w:sz w:val="20"/>
          <w:szCs w:val="20"/>
        </w:rPr>
      </w:pPr>
      <w:r w:rsidRPr="00491F14">
        <w:rPr>
          <w:rFonts w:ascii="Arial" w:hAnsi="Arial" w:cs="Arial"/>
          <w:w w:val="90"/>
          <w:sz w:val="20"/>
          <w:szCs w:val="20"/>
        </w:rPr>
        <w:t>wsparcie dla formatu XML;</w:t>
      </w:r>
    </w:p>
    <w:p w14:paraId="5DBB4FB4" w14:textId="77777777" w:rsidR="00AB4DB3" w:rsidRPr="00491F14" w:rsidRDefault="00AB4DB3" w:rsidP="00AB4DB3">
      <w:pPr>
        <w:pStyle w:val="Akapitzlist"/>
        <w:numPr>
          <w:ilvl w:val="1"/>
          <w:numId w:val="16"/>
        </w:numPr>
        <w:tabs>
          <w:tab w:val="left" w:pos="709"/>
        </w:tabs>
        <w:autoSpaceDN w:val="0"/>
        <w:spacing w:before="120" w:after="0" w:line="276" w:lineRule="auto"/>
        <w:jc w:val="both"/>
        <w:rPr>
          <w:rFonts w:ascii="Arial" w:hAnsi="Arial" w:cs="Arial"/>
          <w:w w:val="90"/>
          <w:sz w:val="20"/>
          <w:szCs w:val="20"/>
        </w:rPr>
      </w:pPr>
      <w:r w:rsidRPr="00491F14">
        <w:rPr>
          <w:rFonts w:ascii="Arial" w:hAnsi="Arial" w:cs="Arial"/>
          <w:w w:val="90"/>
          <w:sz w:val="20"/>
          <w:szCs w:val="20"/>
        </w:rPr>
        <w:t xml:space="preserve"> możliwość nadawania uprawnień do modyfikacji dokumentów tworzonych za pomocą aplikacji wchodzących w skład pakietów;</w:t>
      </w:r>
    </w:p>
    <w:p w14:paraId="75ED9763" w14:textId="77777777" w:rsidR="00AB4DB3" w:rsidRPr="00491F14" w:rsidRDefault="00AB4DB3" w:rsidP="00AB4DB3">
      <w:pPr>
        <w:pStyle w:val="Akapitzlist"/>
        <w:numPr>
          <w:ilvl w:val="1"/>
          <w:numId w:val="16"/>
        </w:numPr>
        <w:tabs>
          <w:tab w:val="left" w:pos="709"/>
        </w:tabs>
        <w:autoSpaceDN w:val="0"/>
        <w:spacing w:before="120" w:after="0" w:line="276" w:lineRule="auto"/>
        <w:jc w:val="both"/>
        <w:rPr>
          <w:rFonts w:ascii="Arial" w:hAnsi="Arial" w:cs="Arial"/>
          <w:w w:val="90"/>
          <w:sz w:val="20"/>
          <w:szCs w:val="20"/>
        </w:rPr>
      </w:pPr>
      <w:r w:rsidRPr="00491F14">
        <w:rPr>
          <w:rFonts w:ascii="Arial" w:hAnsi="Arial" w:cs="Arial"/>
          <w:w w:val="90"/>
          <w:sz w:val="20"/>
          <w:szCs w:val="20"/>
        </w:rPr>
        <w:t xml:space="preserve">automatyczne wypisywanie </w:t>
      </w:r>
      <w:proofErr w:type="spellStart"/>
      <w:r w:rsidRPr="00491F14">
        <w:rPr>
          <w:rFonts w:ascii="Arial" w:hAnsi="Arial" w:cs="Arial"/>
          <w:w w:val="90"/>
          <w:sz w:val="20"/>
          <w:szCs w:val="20"/>
        </w:rPr>
        <w:t>hiperłącz</w:t>
      </w:r>
      <w:proofErr w:type="spellEnd"/>
      <w:r w:rsidRPr="00491F14">
        <w:rPr>
          <w:rFonts w:ascii="Arial" w:hAnsi="Arial" w:cs="Arial"/>
          <w:w w:val="90"/>
          <w:sz w:val="20"/>
          <w:szCs w:val="20"/>
        </w:rPr>
        <w:t>;</w:t>
      </w:r>
    </w:p>
    <w:p w14:paraId="36D5997E" w14:textId="77777777" w:rsidR="00AB4DB3" w:rsidRPr="00491F14" w:rsidRDefault="00AB4DB3" w:rsidP="00AB4DB3">
      <w:pPr>
        <w:pStyle w:val="Akapitzlist"/>
        <w:numPr>
          <w:ilvl w:val="1"/>
          <w:numId w:val="16"/>
        </w:numPr>
        <w:tabs>
          <w:tab w:val="left" w:pos="709"/>
        </w:tabs>
        <w:autoSpaceDN w:val="0"/>
        <w:spacing w:before="120" w:after="0" w:line="276" w:lineRule="auto"/>
        <w:jc w:val="both"/>
        <w:rPr>
          <w:rFonts w:ascii="Arial" w:hAnsi="Arial" w:cs="Arial"/>
          <w:w w:val="90"/>
          <w:sz w:val="20"/>
          <w:szCs w:val="20"/>
        </w:rPr>
      </w:pPr>
      <w:r w:rsidRPr="00491F14">
        <w:rPr>
          <w:rFonts w:ascii="Arial" w:hAnsi="Arial" w:cs="Arial"/>
          <w:w w:val="90"/>
          <w:sz w:val="20"/>
          <w:szCs w:val="20"/>
        </w:rPr>
        <w:t>możliwość automatycznego odświeżania danych pochodzących z Internetu w arkuszach kalkulacyjnych;</w:t>
      </w:r>
    </w:p>
    <w:p w14:paraId="3B6E393C" w14:textId="77777777" w:rsidR="00AB4DB3" w:rsidRPr="00491F14" w:rsidRDefault="00AB4DB3" w:rsidP="00AB4DB3">
      <w:pPr>
        <w:pStyle w:val="Akapitzlist"/>
        <w:numPr>
          <w:ilvl w:val="1"/>
          <w:numId w:val="16"/>
        </w:numPr>
        <w:tabs>
          <w:tab w:val="left" w:pos="709"/>
        </w:tabs>
        <w:autoSpaceDN w:val="0"/>
        <w:spacing w:before="120" w:after="0" w:line="276" w:lineRule="auto"/>
        <w:jc w:val="both"/>
        <w:rPr>
          <w:rFonts w:ascii="Arial" w:hAnsi="Arial" w:cs="Arial"/>
          <w:w w:val="90"/>
          <w:sz w:val="20"/>
          <w:szCs w:val="20"/>
        </w:rPr>
      </w:pPr>
      <w:r w:rsidRPr="00491F14">
        <w:rPr>
          <w:rFonts w:ascii="Arial" w:hAnsi="Arial" w:cs="Arial"/>
          <w:w w:val="90"/>
          <w:sz w:val="20"/>
          <w:szCs w:val="20"/>
        </w:rPr>
        <w:t>możliwość dodawania do dokumentów i arkuszy kalkulacyjnych podpisów cyfrowych, pozwalających na stwierdzenie czy dany dokument/arkusz pochodzi z bezpiecznego źródła i nie został w żaden sposób zmieniony;</w:t>
      </w:r>
    </w:p>
    <w:p w14:paraId="0E96910F" w14:textId="77777777" w:rsidR="00AB4DB3" w:rsidRPr="00491F14" w:rsidRDefault="00AB4DB3" w:rsidP="00AB4DB3">
      <w:pPr>
        <w:pStyle w:val="Akapitzlist"/>
        <w:numPr>
          <w:ilvl w:val="1"/>
          <w:numId w:val="16"/>
        </w:numPr>
        <w:tabs>
          <w:tab w:val="left" w:pos="709"/>
        </w:tabs>
        <w:autoSpaceDN w:val="0"/>
        <w:spacing w:before="120" w:after="0" w:line="276" w:lineRule="auto"/>
        <w:jc w:val="both"/>
        <w:rPr>
          <w:rFonts w:ascii="Arial" w:hAnsi="Arial" w:cs="Arial"/>
          <w:w w:val="90"/>
          <w:sz w:val="20"/>
          <w:szCs w:val="20"/>
        </w:rPr>
      </w:pPr>
      <w:r w:rsidRPr="00491F14">
        <w:rPr>
          <w:rFonts w:ascii="Arial" w:hAnsi="Arial" w:cs="Arial"/>
          <w:w w:val="90"/>
          <w:sz w:val="20"/>
          <w:szCs w:val="20"/>
        </w:rPr>
        <w:t>możliwość automatycznego odzyskiwania dokumentów i arkuszy kalkulacyjnych: w wypadku nieoczekiwanego zamknięcia aplikacji spowodowanego zanikiem prądu;</w:t>
      </w:r>
    </w:p>
    <w:p w14:paraId="4147B342" w14:textId="77777777" w:rsidR="00AB4DB3" w:rsidRPr="00491F14" w:rsidRDefault="00AB4DB3" w:rsidP="00AB4DB3">
      <w:pPr>
        <w:pStyle w:val="Akapitzlist"/>
        <w:numPr>
          <w:ilvl w:val="1"/>
          <w:numId w:val="16"/>
        </w:numPr>
        <w:tabs>
          <w:tab w:val="left" w:pos="709"/>
        </w:tabs>
        <w:autoSpaceDN w:val="0"/>
        <w:spacing w:before="120" w:after="0" w:line="276" w:lineRule="auto"/>
        <w:jc w:val="both"/>
        <w:rPr>
          <w:rFonts w:ascii="Arial" w:hAnsi="Arial" w:cs="Arial"/>
          <w:w w:val="90"/>
          <w:sz w:val="20"/>
          <w:szCs w:val="20"/>
        </w:rPr>
      </w:pPr>
      <w:r w:rsidRPr="00491F14">
        <w:rPr>
          <w:rFonts w:ascii="Arial" w:hAnsi="Arial" w:cs="Arial"/>
          <w:w w:val="90"/>
          <w:sz w:val="20"/>
          <w:szCs w:val="20"/>
        </w:rPr>
        <w:t>prawidłowe odczytywanie i zapisywanie danych w dokumentach w formatach: .DOC, .DOCX, XLS, .XLSX, .PPT, .PPTX, w tym obsługa formatowania, makr, formuł, formularzy w plikach wytworzonych;</w:t>
      </w:r>
    </w:p>
    <w:p w14:paraId="76B4B767" w14:textId="77777777" w:rsidR="00AB4DB3" w:rsidRPr="00491F14" w:rsidRDefault="00AB4DB3" w:rsidP="00AB4DB3">
      <w:pPr>
        <w:pStyle w:val="Akapitzlist"/>
        <w:numPr>
          <w:ilvl w:val="1"/>
          <w:numId w:val="16"/>
        </w:numPr>
        <w:tabs>
          <w:tab w:val="left" w:pos="709"/>
        </w:tabs>
        <w:autoSpaceDN w:val="0"/>
        <w:spacing w:before="120" w:after="0" w:line="276" w:lineRule="auto"/>
        <w:jc w:val="both"/>
        <w:rPr>
          <w:rFonts w:ascii="Arial" w:hAnsi="Arial" w:cs="Arial"/>
          <w:w w:val="90"/>
          <w:sz w:val="20"/>
          <w:szCs w:val="20"/>
        </w:rPr>
      </w:pPr>
      <w:r w:rsidRPr="00491F14">
        <w:rPr>
          <w:rFonts w:ascii="Arial" w:hAnsi="Arial" w:cs="Arial"/>
          <w:w w:val="90"/>
          <w:sz w:val="20"/>
          <w:szCs w:val="20"/>
        </w:rPr>
        <w:t>tworzenie i edycja dokumentów elektronicznych w formacie, który spełnia następujące warunki:</w:t>
      </w:r>
    </w:p>
    <w:p w14:paraId="0DECCEC0" w14:textId="77777777" w:rsidR="00AB4DB3" w:rsidRPr="00491F14" w:rsidRDefault="00AB4DB3" w:rsidP="00AB4DB3">
      <w:pPr>
        <w:pStyle w:val="Akapitzlist"/>
        <w:numPr>
          <w:ilvl w:val="0"/>
          <w:numId w:val="18"/>
        </w:numPr>
        <w:tabs>
          <w:tab w:val="left" w:pos="1134"/>
        </w:tabs>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posiada kompletny i publicznie dostępny opis formatu;</w:t>
      </w:r>
    </w:p>
    <w:p w14:paraId="50C4579E" w14:textId="77777777" w:rsidR="00AB4DB3" w:rsidRPr="00491F14" w:rsidRDefault="00AB4DB3" w:rsidP="00AB4DB3">
      <w:pPr>
        <w:pStyle w:val="Akapitzlist"/>
        <w:numPr>
          <w:ilvl w:val="0"/>
          <w:numId w:val="18"/>
        </w:numPr>
        <w:tabs>
          <w:tab w:val="left" w:pos="1134"/>
        </w:tabs>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 xml:space="preserve">ma zdefiniowany układ informacji w postaci XML zgodnie z Rozporządzeniem Rady Ministrów z dnia 12 kwietnia 2012 r. w sprawie Krajowych Ram Interoperacyjności, minimalnych wymagań dla rejestrów publicznych i wymiany informacji w postaci elektronicznej oraz minimalnych wymagań dla systemów teleinformatycznych </w:t>
      </w:r>
      <w:r w:rsidRPr="00491F14">
        <w:rPr>
          <w:rFonts w:ascii="Arial" w:hAnsi="Arial" w:cs="Arial"/>
          <w:i/>
          <w:w w:val="90"/>
          <w:sz w:val="20"/>
          <w:szCs w:val="20"/>
        </w:rPr>
        <w:t>(</w:t>
      </w:r>
      <w:r w:rsidRPr="00491F14">
        <w:rPr>
          <w:rStyle w:val="h11"/>
          <w:rFonts w:ascii="Arial" w:hAnsi="Arial" w:cs="Arial"/>
          <w:i/>
          <w:w w:val="90"/>
          <w:sz w:val="20"/>
          <w:szCs w:val="20"/>
        </w:rPr>
        <w:t>Dz. U. 2012 nr 0 poz. 526</w:t>
      </w:r>
      <w:r w:rsidRPr="00491F14">
        <w:rPr>
          <w:rFonts w:ascii="Arial" w:hAnsi="Arial" w:cs="Arial"/>
          <w:i/>
          <w:w w:val="90"/>
          <w:sz w:val="20"/>
          <w:szCs w:val="20"/>
        </w:rPr>
        <w:t>);</w:t>
      </w:r>
    </w:p>
    <w:p w14:paraId="17622743" w14:textId="77777777" w:rsidR="00AB4DB3" w:rsidRPr="00491F14" w:rsidRDefault="00AB4DB3" w:rsidP="00AB4DB3">
      <w:pPr>
        <w:pStyle w:val="Akapitzlist"/>
        <w:numPr>
          <w:ilvl w:val="0"/>
          <w:numId w:val="18"/>
        </w:numPr>
        <w:tabs>
          <w:tab w:val="left" w:pos="1134"/>
        </w:tabs>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umożliwia wykorzystanie schematów XML;</w:t>
      </w:r>
    </w:p>
    <w:p w14:paraId="2B88E72B" w14:textId="77777777" w:rsidR="00AB4DB3" w:rsidRPr="00491F14" w:rsidRDefault="00AB4DB3" w:rsidP="00AB4DB3">
      <w:pPr>
        <w:pStyle w:val="Akapitzlist"/>
        <w:numPr>
          <w:ilvl w:val="0"/>
          <w:numId w:val="18"/>
        </w:numPr>
        <w:tabs>
          <w:tab w:val="left" w:pos="1134"/>
        </w:tabs>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 xml:space="preserve">wspiera w swojej specyfikacji podpis elektroniczny zgodnie z Rozporządzeniem Rady Ministrów z dnia 12 kwietnia 2012 r. w sprawie Krajowych Ram Interoperacyjności, minimalnych wymagań dla rejestrów publicznych i wymiany informacji w postaci elektronicznej oraz minimalnych wymagań dla systemów teleinformatycznych </w:t>
      </w:r>
      <w:r w:rsidRPr="00491F14">
        <w:rPr>
          <w:rFonts w:ascii="Arial" w:hAnsi="Arial" w:cs="Arial"/>
          <w:i/>
          <w:w w:val="90"/>
          <w:sz w:val="20"/>
          <w:szCs w:val="20"/>
        </w:rPr>
        <w:t>(</w:t>
      </w:r>
      <w:r w:rsidRPr="00491F14">
        <w:rPr>
          <w:rStyle w:val="h11"/>
          <w:rFonts w:ascii="Arial" w:hAnsi="Arial" w:cs="Arial"/>
          <w:i/>
          <w:w w:val="90"/>
          <w:sz w:val="20"/>
          <w:szCs w:val="20"/>
        </w:rPr>
        <w:t>Dz. U. 2012 poz. 526</w:t>
      </w:r>
      <w:r w:rsidRPr="00491F14">
        <w:rPr>
          <w:rFonts w:ascii="Arial" w:hAnsi="Arial" w:cs="Arial"/>
          <w:i/>
          <w:w w:val="90"/>
          <w:sz w:val="20"/>
          <w:szCs w:val="20"/>
        </w:rPr>
        <w:t>) wraz z późniejszymi zmianami;</w:t>
      </w:r>
    </w:p>
    <w:p w14:paraId="3E192E71" w14:textId="77777777" w:rsidR="00AB4DB3" w:rsidRPr="00491F14" w:rsidRDefault="00AB4DB3" w:rsidP="00AB4DB3">
      <w:pPr>
        <w:pStyle w:val="Akapitzlist"/>
        <w:numPr>
          <w:ilvl w:val="1"/>
          <w:numId w:val="16"/>
        </w:numPr>
        <w:tabs>
          <w:tab w:val="left" w:pos="709"/>
        </w:tabs>
        <w:autoSpaceDN w:val="0"/>
        <w:spacing w:before="120" w:after="0" w:line="276" w:lineRule="auto"/>
        <w:jc w:val="both"/>
        <w:rPr>
          <w:rFonts w:ascii="Arial" w:hAnsi="Arial" w:cs="Arial"/>
          <w:w w:val="90"/>
          <w:sz w:val="20"/>
          <w:szCs w:val="20"/>
        </w:rPr>
      </w:pPr>
      <w:r w:rsidRPr="00491F14">
        <w:rPr>
          <w:rFonts w:ascii="Arial" w:hAnsi="Arial" w:cs="Arial"/>
          <w:w w:val="90"/>
          <w:sz w:val="20"/>
          <w:szCs w:val="20"/>
        </w:rPr>
        <w:lastRenderedPageBreak/>
        <w:t xml:space="preserve">zawiera narzędzia programistyczne umożliwiające automatyzację pracy i wymianę danych pomiędzy dokumentami i aplikacjami (język makropoleceń, język skryptowy); </w:t>
      </w:r>
    </w:p>
    <w:p w14:paraId="67178C60" w14:textId="77777777" w:rsidR="00AB4DB3" w:rsidRPr="00491F14" w:rsidRDefault="00AB4DB3" w:rsidP="00AB4DB3">
      <w:pPr>
        <w:pStyle w:val="Akapitzlist"/>
        <w:numPr>
          <w:ilvl w:val="1"/>
          <w:numId w:val="16"/>
        </w:numPr>
        <w:tabs>
          <w:tab w:val="left" w:pos="709"/>
        </w:tabs>
        <w:autoSpaceDN w:val="0"/>
        <w:spacing w:before="120" w:after="0" w:line="276" w:lineRule="auto"/>
        <w:jc w:val="both"/>
        <w:rPr>
          <w:rFonts w:ascii="Arial" w:hAnsi="Arial" w:cs="Arial"/>
          <w:w w:val="90"/>
          <w:sz w:val="20"/>
          <w:szCs w:val="20"/>
        </w:rPr>
      </w:pPr>
      <w:r w:rsidRPr="00491F14">
        <w:rPr>
          <w:rFonts w:ascii="Arial" w:hAnsi="Arial" w:cs="Arial"/>
          <w:w w:val="90"/>
          <w:sz w:val="20"/>
          <w:szCs w:val="20"/>
        </w:rPr>
        <w:t>umożliwia tworzenie drukowanych materiałów informacyjnych poprzez:</w:t>
      </w:r>
    </w:p>
    <w:p w14:paraId="0D712B3A" w14:textId="77777777" w:rsidR="00AB4DB3" w:rsidRPr="00491F14" w:rsidRDefault="00AB4DB3" w:rsidP="00AB4DB3">
      <w:pPr>
        <w:pStyle w:val="Akapitzlist"/>
        <w:numPr>
          <w:ilvl w:val="0"/>
          <w:numId w:val="20"/>
        </w:numPr>
        <w:tabs>
          <w:tab w:val="left" w:pos="1134"/>
        </w:tabs>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tworzenie i edycję drukowanych materiałów informacyjnych;</w:t>
      </w:r>
    </w:p>
    <w:p w14:paraId="4993F635" w14:textId="77777777" w:rsidR="00AB4DB3" w:rsidRPr="00491F14" w:rsidRDefault="00AB4DB3" w:rsidP="00AB4DB3">
      <w:pPr>
        <w:pStyle w:val="Akapitzlist"/>
        <w:numPr>
          <w:ilvl w:val="0"/>
          <w:numId w:val="20"/>
        </w:numPr>
        <w:tabs>
          <w:tab w:val="left" w:pos="1134"/>
        </w:tabs>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tworzenie materiałów przy użyciu dostępnych z narzędziem szablonów: broszur, biuletynów, katalogów;</w:t>
      </w:r>
    </w:p>
    <w:p w14:paraId="4C593A8D" w14:textId="77777777" w:rsidR="00AB4DB3" w:rsidRPr="00491F14" w:rsidRDefault="00AB4DB3" w:rsidP="00AB4DB3">
      <w:pPr>
        <w:pStyle w:val="Akapitzlist"/>
        <w:numPr>
          <w:ilvl w:val="0"/>
          <w:numId w:val="20"/>
        </w:numPr>
        <w:tabs>
          <w:tab w:val="left" w:pos="1134"/>
        </w:tabs>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edycję poszczególnych stron materiałów;</w:t>
      </w:r>
    </w:p>
    <w:p w14:paraId="16281143" w14:textId="77777777" w:rsidR="00AB4DB3" w:rsidRPr="00491F14" w:rsidRDefault="00AB4DB3" w:rsidP="00AB4DB3">
      <w:pPr>
        <w:pStyle w:val="Akapitzlist"/>
        <w:numPr>
          <w:ilvl w:val="0"/>
          <w:numId w:val="20"/>
        </w:numPr>
        <w:tabs>
          <w:tab w:val="left" w:pos="1134"/>
        </w:tabs>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podział treści na kolumny;</w:t>
      </w:r>
    </w:p>
    <w:p w14:paraId="1A2AE93F" w14:textId="77777777" w:rsidR="00AB4DB3" w:rsidRPr="00491F14" w:rsidRDefault="00AB4DB3" w:rsidP="00AB4DB3">
      <w:pPr>
        <w:pStyle w:val="Akapitzlist"/>
        <w:numPr>
          <w:ilvl w:val="0"/>
          <w:numId w:val="20"/>
        </w:numPr>
        <w:tabs>
          <w:tab w:val="left" w:pos="1134"/>
        </w:tabs>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umieszczanie elementów graficznych;</w:t>
      </w:r>
    </w:p>
    <w:p w14:paraId="7B42C84F" w14:textId="77777777" w:rsidR="00AB4DB3" w:rsidRPr="00491F14" w:rsidRDefault="00AB4DB3" w:rsidP="00AB4DB3">
      <w:pPr>
        <w:pStyle w:val="Akapitzlist"/>
        <w:numPr>
          <w:ilvl w:val="0"/>
          <w:numId w:val="20"/>
        </w:numPr>
        <w:tabs>
          <w:tab w:val="left" w:pos="1134"/>
        </w:tabs>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wykorzystanie mechanizmu korespondencji seryjnej;</w:t>
      </w:r>
    </w:p>
    <w:p w14:paraId="4C0B8844" w14:textId="77777777" w:rsidR="00AB4DB3" w:rsidRPr="00491F14" w:rsidRDefault="00AB4DB3" w:rsidP="00AB4DB3">
      <w:pPr>
        <w:pStyle w:val="Akapitzlist"/>
        <w:numPr>
          <w:ilvl w:val="0"/>
          <w:numId w:val="20"/>
        </w:numPr>
        <w:tabs>
          <w:tab w:val="left" w:pos="1134"/>
        </w:tabs>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płynne przesuwanie elementów po całej stronie publikacji;</w:t>
      </w:r>
    </w:p>
    <w:p w14:paraId="7177856C" w14:textId="77777777" w:rsidR="00AB4DB3" w:rsidRPr="00491F14" w:rsidRDefault="00AB4DB3" w:rsidP="00AB4DB3">
      <w:pPr>
        <w:pStyle w:val="Akapitzlist"/>
        <w:numPr>
          <w:ilvl w:val="0"/>
          <w:numId w:val="20"/>
        </w:numPr>
        <w:tabs>
          <w:tab w:val="left" w:pos="1134"/>
        </w:tabs>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eksport publikacji do formatu PDF oraz TIFF;</w:t>
      </w:r>
    </w:p>
    <w:p w14:paraId="11466F95" w14:textId="77777777" w:rsidR="00AB4DB3" w:rsidRPr="00491F14" w:rsidRDefault="00AB4DB3" w:rsidP="00AB4DB3">
      <w:pPr>
        <w:pStyle w:val="Akapitzlist"/>
        <w:numPr>
          <w:ilvl w:val="0"/>
          <w:numId w:val="20"/>
        </w:numPr>
        <w:tabs>
          <w:tab w:val="left" w:pos="1134"/>
        </w:tabs>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wydruk publikacji;</w:t>
      </w:r>
    </w:p>
    <w:p w14:paraId="5633579B" w14:textId="77777777" w:rsidR="00AB4DB3" w:rsidRPr="00491F14" w:rsidRDefault="00AB4DB3" w:rsidP="00AB4DB3">
      <w:pPr>
        <w:pStyle w:val="Akapitzlist"/>
        <w:numPr>
          <w:ilvl w:val="0"/>
          <w:numId w:val="20"/>
        </w:numPr>
        <w:tabs>
          <w:tab w:val="left" w:pos="1134"/>
        </w:tabs>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możliwość przygotowywania materiałów do wydruku w standardzie CMYK.</w:t>
      </w:r>
    </w:p>
    <w:p w14:paraId="0AB4C328" w14:textId="77777777" w:rsidR="00AB4DB3" w:rsidRPr="00491F14" w:rsidRDefault="00AB4DB3" w:rsidP="00AB4DB3">
      <w:pPr>
        <w:pStyle w:val="Akapitzlist"/>
        <w:numPr>
          <w:ilvl w:val="1"/>
          <w:numId w:val="16"/>
        </w:numPr>
        <w:tabs>
          <w:tab w:val="left" w:pos="709"/>
        </w:tabs>
        <w:autoSpaceDN w:val="0"/>
        <w:spacing w:before="120" w:after="0" w:line="276" w:lineRule="auto"/>
        <w:jc w:val="both"/>
        <w:rPr>
          <w:rFonts w:ascii="Arial" w:hAnsi="Arial" w:cs="Arial"/>
          <w:w w:val="90"/>
          <w:sz w:val="20"/>
          <w:szCs w:val="20"/>
        </w:rPr>
      </w:pPr>
      <w:r w:rsidRPr="00491F14">
        <w:rPr>
          <w:rFonts w:ascii="Arial" w:hAnsi="Arial" w:cs="Arial"/>
          <w:w w:val="90"/>
          <w:sz w:val="20"/>
          <w:szCs w:val="20"/>
        </w:rPr>
        <w:t>edytor tekstów musi umożliwiać:</w:t>
      </w:r>
    </w:p>
    <w:p w14:paraId="53AF93F2" w14:textId="77777777" w:rsidR="00AB4DB3" w:rsidRPr="00491F14" w:rsidRDefault="00AB4DB3" w:rsidP="00AB4DB3">
      <w:pPr>
        <w:pStyle w:val="Akapitzlist"/>
        <w:numPr>
          <w:ilvl w:val="0"/>
          <w:numId w:val="22"/>
        </w:numPr>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edycję i formatowanie tekstu w języku polskim wraz z obsługą języka polskiego w zakresie sprawdzania pisowni i poprawności gramatycznej oraz funkcjonalnością słownika wyrazów bliskoznacznych i autokorekty;</w:t>
      </w:r>
    </w:p>
    <w:p w14:paraId="11CB9085" w14:textId="77777777" w:rsidR="00AB4DB3" w:rsidRPr="00491F14" w:rsidRDefault="00AB4DB3" w:rsidP="00AB4DB3">
      <w:pPr>
        <w:pStyle w:val="Akapitzlist"/>
        <w:numPr>
          <w:ilvl w:val="0"/>
          <w:numId w:val="22"/>
        </w:numPr>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wstawianie oraz formatowanie tabel;</w:t>
      </w:r>
    </w:p>
    <w:p w14:paraId="4973FD7B" w14:textId="77777777" w:rsidR="00AB4DB3" w:rsidRPr="00491F14" w:rsidRDefault="00AB4DB3" w:rsidP="00AB4DB3">
      <w:pPr>
        <w:pStyle w:val="Akapitzlist"/>
        <w:numPr>
          <w:ilvl w:val="0"/>
          <w:numId w:val="22"/>
        </w:numPr>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wstawianie oraz formatowanie obiektów graficznych;</w:t>
      </w:r>
    </w:p>
    <w:p w14:paraId="01D0363F" w14:textId="77777777" w:rsidR="00AB4DB3" w:rsidRPr="00491F14" w:rsidRDefault="00AB4DB3" w:rsidP="00AB4DB3">
      <w:pPr>
        <w:pStyle w:val="Akapitzlist"/>
        <w:numPr>
          <w:ilvl w:val="0"/>
          <w:numId w:val="22"/>
        </w:numPr>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wstawianie wykresów i tabel z arkusza kalkulacyjnego (wliczając tabele przestawne);</w:t>
      </w:r>
    </w:p>
    <w:p w14:paraId="2BBDCB35" w14:textId="77777777" w:rsidR="00AB4DB3" w:rsidRPr="00491F14" w:rsidRDefault="00AB4DB3" w:rsidP="00AB4DB3">
      <w:pPr>
        <w:pStyle w:val="Akapitzlist"/>
        <w:numPr>
          <w:ilvl w:val="0"/>
          <w:numId w:val="22"/>
        </w:numPr>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automatyczne numerowanie rozdziałów, punktów, akapitów, tabel i rysunków;</w:t>
      </w:r>
    </w:p>
    <w:p w14:paraId="2B296C33" w14:textId="77777777" w:rsidR="00AB4DB3" w:rsidRPr="00491F14" w:rsidRDefault="00AB4DB3" w:rsidP="00AB4DB3">
      <w:pPr>
        <w:pStyle w:val="Akapitzlist"/>
        <w:numPr>
          <w:ilvl w:val="0"/>
          <w:numId w:val="22"/>
        </w:numPr>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automatyczne tworzenie spisów treści;</w:t>
      </w:r>
    </w:p>
    <w:p w14:paraId="6F28B6FE" w14:textId="77777777" w:rsidR="00AB4DB3" w:rsidRPr="00491F14" w:rsidRDefault="00AB4DB3" w:rsidP="00AB4DB3">
      <w:pPr>
        <w:pStyle w:val="Akapitzlist"/>
        <w:numPr>
          <w:ilvl w:val="0"/>
          <w:numId w:val="22"/>
        </w:numPr>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formatowanie nagłówków i stopek stron;</w:t>
      </w:r>
    </w:p>
    <w:p w14:paraId="08011FA5" w14:textId="77777777" w:rsidR="00AB4DB3" w:rsidRPr="00491F14" w:rsidRDefault="00AB4DB3" w:rsidP="00AB4DB3">
      <w:pPr>
        <w:pStyle w:val="Akapitzlist"/>
        <w:numPr>
          <w:ilvl w:val="0"/>
          <w:numId w:val="22"/>
        </w:numPr>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śledzenie zmian wprowadzonych przez użytkowników;</w:t>
      </w:r>
    </w:p>
    <w:p w14:paraId="2E27A9AD" w14:textId="77777777" w:rsidR="00AB4DB3" w:rsidRPr="00491F14" w:rsidRDefault="00AB4DB3" w:rsidP="00AB4DB3">
      <w:pPr>
        <w:pStyle w:val="Akapitzlist"/>
        <w:numPr>
          <w:ilvl w:val="0"/>
          <w:numId w:val="22"/>
        </w:numPr>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nagrywanie, tworzenie i edycję makr automatyzujących wykonywanie czynności;</w:t>
      </w:r>
    </w:p>
    <w:p w14:paraId="42A5162F" w14:textId="77777777" w:rsidR="00AB4DB3" w:rsidRPr="00491F14" w:rsidRDefault="00AB4DB3" w:rsidP="00AB4DB3">
      <w:pPr>
        <w:pStyle w:val="Akapitzlist"/>
        <w:numPr>
          <w:ilvl w:val="0"/>
          <w:numId w:val="22"/>
        </w:numPr>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określenie układu strony (pionowa/pozioma);</w:t>
      </w:r>
    </w:p>
    <w:p w14:paraId="5250D5BA" w14:textId="77777777" w:rsidR="00AB4DB3" w:rsidRPr="00491F14" w:rsidRDefault="00AB4DB3" w:rsidP="00AB4DB3">
      <w:pPr>
        <w:pStyle w:val="Akapitzlist"/>
        <w:numPr>
          <w:ilvl w:val="0"/>
          <w:numId w:val="22"/>
        </w:numPr>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wydruk dokumentów;</w:t>
      </w:r>
    </w:p>
    <w:p w14:paraId="02241372" w14:textId="77777777" w:rsidR="00AB4DB3" w:rsidRPr="00491F14" w:rsidRDefault="00AB4DB3" w:rsidP="00AB4DB3">
      <w:pPr>
        <w:pStyle w:val="Akapitzlist"/>
        <w:numPr>
          <w:ilvl w:val="0"/>
          <w:numId w:val="22"/>
        </w:numPr>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 xml:space="preserve">wykonywanie korespondencji seryjnej bazując na danych adresowych pochodzących </w:t>
      </w:r>
      <w:r w:rsidRPr="00491F14">
        <w:rPr>
          <w:rFonts w:ascii="Arial" w:hAnsi="Arial" w:cs="Arial"/>
          <w:w w:val="90"/>
          <w:sz w:val="20"/>
          <w:szCs w:val="20"/>
        </w:rPr>
        <w:br/>
        <w:t>z arkusza kalkulacyjnego i z narzędzia do zarządzania informacją prywatną;</w:t>
      </w:r>
    </w:p>
    <w:p w14:paraId="3D0AABD8" w14:textId="77777777" w:rsidR="00AB4DB3" w:rsidRPr="00491F14" w:rsidRDefault="00AB4DB3" w:rsidP="00AB4DB3">
      <w:pPr>
        <w:pStyle w:val="Akapitzlist"/>
        <w:numPr>
          <w:ilvl w:val="0"/>
          <w:numId w:val="22"/>
        </w:numPr>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pracę na dokumentach z zapewnieniem bezproblemowej konwersji wszystkich elementów i atrybutów dokumentu;</w:t>
      </w:r>
    </w:p>
    <w:p w14:paraId="5D6F567C" w14:textId="77777777" w:rsidR="00AB4DB3" w:rsidRPr="00491F14" w:rsidRDefault="00AB4DB3" w:rsidP="00AB4DB3">
      <w:pPr>
        <w:pStyle w:val="Akapitzlist"/>
        <w:numPr>
          <w:ilvl w:val="0"/>
          <w:numId w:val="22"/>
        </w:numPr>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zabezpieczenie dokumentów hasłem przed odczytem oraz przed wprowadzaniem modyfikacji;</w:t>
      </w:r>
    </w:p>
    <w:p w14:paraId="1355BBCD" w14:textId="77777777" w:rsidR="00AB4DB3" w:rsidRPr="00491F14" w:rsidRDefault="00AB4DB3" w:rsidP="00AB4DB3">
      <w:pPr>
        <w:pStyle w:val="Akapitzlist"/>
        <w:numPr>
          <w:ilvl w:val="0"/>
          <w:numId w:val="22"/>
        </w:numPr>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wymagana jest dostępność do oferowanego edytora tekstu narzędzi umożliwiających wykorzystanie go, jako środowiska udostępniającego formularze i pozwalające zapisać plik wynikowy w zgodzie z Rozporządzeniem o Aktach Normatywnych i Prawnych;</w:t>
      </w:r>
    </w:p>
    <w:p w14:paraId="5B125866" w14:textId="77777777" w:rsidR="00AB4DB3" w:rsidRPr="00491F14" w:rsidRDefault="00AB4DB3" w:rsidP="00AB4DB3">
      <w:pPr>
        <w:pStyle w:val="Akapitzlist"/>
        <w:numPr>
          <w:ilvl w:val="0"/>
          <w:numId w:val="22"/>
        </w:numPr>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wymagana jest zgodność z szablonami udostępnianymi przez Rządowe Centrum Legislacji, zawierającymi zestaw stylów wykorzystywanych do formatowania projektów aktów prawnych oraz makroinstrukcji służących w szczególności automatyzacji stosowania stylów, jak również weryfikacji niektórych nieprawidłowości przy redagowaniu aktu prawnego.</w:t>
      </w:r>
    </w:p>
    <w:p w14:paraId="69D63258" w14:textId="77777777" w:rsidR="00AB4DB3" w:rsidRPr="00491F14" w:rsidRDefault="00AB4DB3" w:rsidP="00AB4DB3">
      <w:pPr>
        <w:pStyle w:val="Akapitzlist"/>
        <w:numPr>
          <w:ilvl w:val="1"/>
          <w:numId w:val="16"/>
        </w:numPr>
        <w:tabs>
          <w:tab w:val="left" w:pos="709"/>
        </w:tabs>
        <w:autoSpaceDN w:val="0"/>
        <w:spacing w:before="120" w:after="0" w:line="276" w:lineRule="auto"/>
        <w:jc w:val="both"/>
        <w:rPr>
          <w:rFonts w:ascii="Arial" w:hAnsi="Arial" w:cs="Arial"/>
          <w:w w:val="90"/>
          <w:sz w:val="20"/>
          <w:szCs w:val="20"/>
        </w:rPr>
      </w:pPr>
      <w:r w:rsidRPr="00491F14">
        <w:rPr>
          <w:rFonts w:ascii="Arial" w:hAnsi="Arial" w:cs="Arial"/>
          <w:w w:val="90"/>
          <w:sz w:val="20"/>
          <w:szCs w:val="20"/>
        </w:rPr>
        <w:t>arkusz kalkulacyjny musi umożliwiać:</w:t>
      </w:r>
    </w:p>
    <w:p w14:paraId="59564C62" w14:textId="77777777" w:rsidR="00AB4DB3" w:rsidRPr="00491F14" w:rsidRDefault="00AB4DB3" w:rsidP="00AB4DB3">
      <w:pPr>
        <w:pStyle w:val="Akapitzlist"/>
        <w:numPr>
          <w:ilvl w:val="1"/>
          <w:numId w:val="23"/>
        </w:numPr>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tworzenie raportów tabelarycznych;</w:t>
      </w:r>
    </w:p>
    <w:p w14:paraId="5EBD3373" w14:textId="77777777" w:rsidR="00AB4DB3" w:rsidRPr="00491F14" w:rsidRDefault="00AB4DB3" w:rsidP="00AB4DB3">
      <w:pPr>
        <w:pStyle w:val="Akapitzlist"/>
        <w:numPr>
          <w:ilvl w:val="0"/>
          <w:numId w:val="23"/>
        </w:numPr>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tworzenie wykresów liniowych (wraz z linią trendu), słupkowych, kołowych;</w:t>
      </w:r>
    </w:p>
    <w:p w14:paraId="1B6BB98B" w14:textId="77777777" w:rsidR="00AB4DB3" w:rsidRPr="00491F14" w:rsidRDefault="00AB4DB3" w:rsidP="00AB4DB3">
      <w:pPr>
        <w:pStyle w:val="Akapitzlist"/>
        <w:numPr>
          <w:ilvl w:val="0"/>
          <w:numId w:val="23"/>
        </w:numPr>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tworzenie arkuszy kalkulacyjnych zawierających teksty, dane liczbowe oraz formuły przeprowadzające operacje matematyczne, logiczne, tekstowe, statystyczne oraz operacje na danych finansowych i na miarach czasu;</w:t>
      </w:r>
    </w:p>
    <w:p w14:paraId="0EB9B927" w14:textId="77777777" w:rsidR="00AB4DB3" w:rsidRPr="00491F14" w:rsidRDefault="00AB4DB3" w:rsidP="00AB4DB3">
      <w:pPr>
        <w:pStyle w:val="Akapitzlist"/>
        <w:numPr>
          <w:ilvl w:val="0"/>
          <w:numId w:val="23"/>
        </w:numPr>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 xml:space="preserve">tworzenie raportów z zewnętrznych źródeł danych (inne arkusze kalkulacyjne, bazy danych zgodne z ODBC, pliki tekstowe, pliki XML, </w:t>
      </w:r>
      <w:proofErr w:type="spellStart"/>
      <w:r w:rsidRPr="00491F14">
        <w:rPr>
          <w:rFonts w:ascii="Arial" w:hAnsi="Arial" w:cs="Arial"/>
          <w:w w:val="90"/>
          <w:sz w:val="20"/>
          <w:szCs w:val="20"/>
        </w:rPr>
        <w:t>webservice</w:t>
      </w:r>
      <w:proofErr w:type="spellEnd"/>
      <w:r w:rsidRPr="00491F14">
        <w:rPr>
          <w:rFonts w:ascii="Arial" w:hAnsi="Arial" w:cs="Arial"/>
          <w:w w:val="90"/>
          <w:sz w:val="20"/>
          <w:szCs w:val="20"/>
        </w:rPr>
        <w:t>);</w:t>
      </w:r>
    </w:p>
    <w:p w14:paraId="0600D4BA" w14:textId="77777777" w:rsidR="00AB4DB3" w:rsidRPr="00491F14" w:rsidRDefault="00AB4DB3" w:rsidP="00AB4DB3">
      <w:pPr>
        <w:pStyle w:val="Akapitzlist"/>
        <w:numPr>
          <w:ilvl w:val="0"/>
          <w:numId w:val="23"/>
        </w:numPr>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obsługę kostek OLAP oraz tworzenie i edycję kwerend bazodanowych i webowych. Narzędzia wspomagające analizę statystyczną i finansową, analizę wariantową i rozwiązywanie problemów optymalizacyjnych;</w:t>
      </w:r>
    </w:p>
    <w:p w14:paraId="68EDA8F4" w14:textId="77777777" w:rsidR="00AB4DB3" w:rsidRPr="00491F14" w:rsidRDefault="00AB4DB3" w:rsidP="00AB4DB3">
      <w:pPr>
        <w:pStyle w:val="Akapitzlist"/>
        <w:numPr>
          <w:ilvl w:val="0"/>
          <w:numId w:val="23"/>
        </w:numPr>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lastRenderedPageBreak/>
        <w:t>tworzenie raportów tabeli przestawnych umożliwiających dynamiczną zmianę wymiarów oraz wykresów bazujących na danych z tabeli przestawnych;</w:t>
      </w:r>
    </w:p>
    <w:p w14:paraId="00777A20" w14:textId="77777777" w:rsidR="00AB4DB3" w:rsidRPr="00491F14" w:rsidRDefault="00AB4DB3" w:rsidP="00AB4DB3">
      <w:pPr>
        <w:pStyle w:val="Akapitzlist"/>
        <w:numPr>
          <w:ilvl w:val="0"/>
          <w:numId w:val="23"/>
        </w:numPr>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wyszukiwanie i zamianę danych;</w:t>
      </w:r>
    </w:p>
    <w:p w14:paraId="0294DD2B" w14:textId="77777777" w:rsidR="00AB4DB3" w:rsidRPr="00491F14" w:rsidRDefault="00AB4DB3" w:rsidP="00AB4DB3">
      <w:pPr>
        <w:pStyle w:val="Akapitzlist"/>
        <w:numPr>
          <w:ilvl w:val="0"/>
          <w:numId w:val="23"/>
        </w:numPr>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wykonywanie analiz danych przy użyciu formatowania warunkowego;</w:t>
      </w:r>
    </w:p>
    <w:p w14:paraId="23F56F4D" w14:textId="77777777" w:rsidR="00AB4DB3" w:rsidRPr="00491F14" w:rsidRDefault="00AB4DB3" w:rsidP="00AB4DB3">
      <w:pPr>
        <w:pStyle w:val="Akapitzlist"/>
        <w:numPr>
          <w:ilvl w:val="0"/>
          <w:numId w:val="23"/>
        </w:numPr>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nazywanie komórek arkusza i odwoływanie się w formułach po takiej nazwie: nagrywanie, tworzenie i edycję makr automatyzujących wykonywanie czynności;</w:t>
      </w:r>
    </w:p>
    <w:p w14:paraId="19BB9030" w14:textId="77777777" w:rsidR="00AB4DB3" w:rsidRPr="00491F14" w:rsidRDefault="00AB4DB3" w:rsidP="00AB4DB3">
      <w:pPr>
        <w:pStyle w:val="Akapitzlist"/>
        <w:numPr>
          <w:ilvl w:val="0"/>
          <w:numId w:val="23"/>
        </w:numPr>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formatowanie czasu, daty i wartości finansowych z polskim formatem;</w:t>
      </w:r>
    </w:p>
    <w:p w14:paraId="4B9736E6" w14:textId="77777777" w:rsidR="00AB4DB3" w:rsidRPr="00491F14" w:rsidRDefault="00AB4DB3" w:rsidP="00AB4DB3">
      <w:pPr>
        <w:pStyle w:val="Akapitzlist"/>
        <w:numPr>
          <w:ilvl w:val="0"/>
          <w:numId w:val="23"/>
        </w:numPr>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zapis wielu arkuszy kalkulacyjnych w jednym pliku;</w:t>
      </w:r>
    </w:p>
    <w:p w14:paraId="0321F342" w14:textId="77777777" w:rsidR="00AB4DB3" w:rsidRPr="00491F14" w:rsidRDefault="00AB4DB3" w:rsidP="00AB4DB3">
      <w:pPr>
        <w:pStyle w:val="Akapitzlist"/>
        <w:numPr>
          <w:ilvl w:val="0"/>
          <w:numId w:val="23"/>
        </w:numPr>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zachowanie pełnej zgodności z formatami plików utworzonych za pomocą oprogramowania, z uwzględnieniem poprawnej realizacji użytych w nich funkcji specjalnych i makropoleceń;</w:t>
      </w:r>
    </w:p>
    <w:p w14:paraId="487DD0BE" w14:textId="77777777" w:rsidR="00AB4DB3" w:rsidRPr="00491F14" w:rsidRDefault="00AB4DB3" w:rsidP="00AB4DB3">
      <w:pPr>
        <w:pStyle w:val="Akapitzlist"/>
        <w:numPr>
          <w:ilvl w:val="0"/>
          <w:numId w:val="23"/>
        </w:numPr>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zabezpieczenie dokumentów hasłem przed odczytem oraz przed wprowadzaniem modyfikacji.</w:t>
      </w:r>
    </w:p>
    <w:p w14:paraId="1DBDD17C" w14:textId="77777777" w:rsidR="00AB4DB3" w:rsidRPr="00491F14" w:rsidRDefault="00AB4DB3" w:rsidP="00AB4DB3">
      <w:pPr>
        <w:pStyle w:val="Akapitzlist"/>
        <w:numPr>
          <w:ilvl w:val="1"/>
          <w:numId w:val="16"/>
        </w:numPr>
        <w:tabs>
          <w:tab w:val="left" w:pos="709"/>
        </w:tabs>
        <w:autoSpaceDN w:val="0"/>
        <w:spacing w:before="120" w:after="0" w:line="276" w:lineRule="auto"/>
        <w:jc w:val="both"/>
        <w:rPr>
          <w:rFonts w:ascii="Arial" w:hAnsi="Arial" w:cs="Arial"/>
          <w:w w:val="90"/>
          <w:sz w:val="20"/>
          <w:szCs w:val="20"/>
        </w:rPr>
      </w:pPr>
      <w:r w:rsidRPr="00491F14">
        <w:rPr>
          <w:rFonts w:ascii="Arial" w:hAnsi="Arial" w:cs="Arial"/>
          <w:w w:val="90"/>
          <w:sz w:val="20"/>
          <w:szCs w:val="20"/>
        </w:rPr>
        <w:t>Narzędzie do przygotowywania i prowadzenia prezentacji multimedialnych umożliwiających:</w:t>
      </w:r>
    </w:p>
    <w:p w14:paraId="161A3EF7" w14:textId="77777777" w:rsidR="00AB4DB3" w:rsidRPr="00491F14" w:rsidRDefault="00AB4DB3" w:rsidP="00AB4DB3">
      <w:pPr>
        <w:pStyle w:val="Akapitzlist"/>
        <w:numPr>
          <w:ilvl w:val="0"/>
          <w:numId w:val="26"/>
        </w:numPr>
        <w:tabs>
          <w:tab w:val="left" w:pos="1134"/>
        </w:tabs>
        <w:autoSpaceDN w:val="0"/>
        <w:spacing w:before="120" w:after="0" w:line="276" w:lineRule="auto"/>
        <w:ind w:firstLine="349"/>
        <w:jc w:val="both"/>
        <w:rPr>
          <w:rFonts w:ascii="Arial" w:hAnsi="Arial" w:cs="Arial"/>
          <w:w w:val="90"/>
          <w:sz w:val="20"/>
          <w:szCs w:val="20"/>
        </w:rPr>
      </w:pPr>
      <w:r w:rsidRPr="00491F14">
        <w:rPr>
          <w:rFonts w:ascii="Arial" w:hAnsi="Arial" w:cs="Arial"/>
          <w:w w:val="90"/>
          <w:sz w:val="20"/>
          <w:szCs w:val="20"/>
        </w:rPr>
        <w:t>drukowanie w formacie umożliwiającym robienie notatek;</w:t>
      </w:r>
    </w:p>
    <w:p w14:paraId="07EE570F" w14:textId="77777777" w:rsidR="00AB4DB3" w:rsidRPr="00491F14" w:rsidRDefault="00AB4DB3" w:rsidP="00AB4DB3">
      <w:pPr>
        <w:pStyle w:val="Akapitzlist"/>
        <w:numPr>
          <w:ilvl w:val="0"/>
          <w:numId w:val="26"/>
        </w:numPr>
        <w:tabs>
          <w:tab w:val="left" w:pos="1134"/>
        </w:tabs>
        <w:autoSpaceDN w:val="0"/>
        <w:spacing w:before="120" w:after="0" w:line="276" w:lineRule="auto"/>
        <w:ind w:firstLine="349"/>
        <w:jc w:val="both"/>
        <w:rPr>
          <w:rFonts w:ascii="Arial" w:hAnsi="Arial" w:cs="Arial"/>
          <w:w w:val="90"/>
          <w:sz w:val="20"/>
          <w:szCs w:val="20"/>
        </w:rPr>
      </w:pPr>
      <w:r w:rsidRPr="00491F14">
        <w:rPr>
          <w:rFonts w:ascii="Arial" w:hAnsi="Arial" w:cs="Arial"/>
          <w:w w:val="90"/>
          <w:sz w:val="20"/>
          <w:szCs w:val="20"/>
        </w:rPr>
        <w:t>zapisanie jako prezentacja tylko do odczytu;</w:t>
      </w:r>
    </w:p>
    <w:p w14:paraId="5D8E9F4F" w14:textId="77777777" w:rsidR="00AB4DB3" w:rsidRPr="00491F14" w:rsidRDefault="00AB4DB3" w:rsidP="00AB4DB3">
      <w:pPr>
        <w:pStyle w:val="Akapitzlist"/>
        <w:numPr>
          <w:ilvl w:val="0"/>
          <w:numId w:val="26"/>
        </w:numPr>
        <w:tabs>
          <w:tab w:val="left" w:pos="1134"/>
        </w:tabs>
        <w:autoSpaceDN w:val="0"/>
        <w:spacing w:before="120" w:after="0" w:line="276" w:lineRule="auto"/>
        <w:ind w:firstLine="349"/>
        <w:jc w:val="both"/>
        <w:rPr>
          <w:rFonts w:ascii="Arial" w:hAnsi="Arial" w:cs="Arial"/>
          <w:w w:val="90"/>
          <w:sz w:val="20"/>
          <w:szCs w:val="20"/>
        </w:rPr>
      </w:pPr>
      <w:r w:rsidRPr="00491F14">
        <w:rPr>
          <w:rFonts w:ascii="Arial" w:hAnsi="Arial" w:cs="Arial"/>
          <w:w w:val="90"/>
          <w:sz w:val="20"/>
          <w:szCs w:val="20"/>
        </w:rPr>
        <w:t>nagrywanie narracji i dołączanie jej do prezentacji;</w:t>
      </w:r>
    </w:p>
    <w:p w14:paraId="438270C4" w14:textId="77777777" w:rsidR="00AB4DB3" w:rsidRPr="00491F14" w:rsidRDefault="00AB4DB3" w:rsidP="00AB4DB3">
      <w:pPr>
        <w:pStyle w:val="Akapitzlist"/>
        <w:numPr>
          <w:ilvl w:val="0"/>
          <w:numId w:val="26"/>
        </w:numPr>
        <w:tabs>
          <w:tab w:val="left" w:pos="1134"/>
        </w:tabs>
        <w:autoSpaceDN w:val="0"/>
        <w:spacing w:before="120" w:after="0" w:line="276" w:lineRule="auto"/>
        <w:ind w:firstLine="349"/>
        <w:jc w:val="both"/>
        <w:rPr>
          <w:rFonts w:ascii="Arial" w:hAnsi="Arial" w:cs="Arial"/>
          <w:w w:val="90"/>
          <w:sz w:val="20"/>
          <w:szCs w:val="20"/>
        </w:rPr>
      </w:pPr>
      <w:r w:rsidRPr="00491F14">
        <w:rPr>
          <w:rFonts w:ascii="Arial" w:hAnsi="Arial" w:cs="Arial"/>
          <w:w w:val="90"/>
          <w:sz w:val="20"/>
          <w:szCs w:val="20"/>
        </w:rPr>
        <w:t>opatrywanie slajdów notatkami dla prezentera;</w:t>
      </w:r>
    </w:p>
    <w:p w14:paraId="7E2CEB96" w14:textId="77777777" w:rsidR="00AB4DB3" w:rsidRPr="00491F14" w:rsidRDefault="00AB4DB3" w:rsidP="00AB4DB3">
      <w:pPr>
        <w:pStyle w:val="Akapitzlist"/>
        <w:numPr>
          <w:ilvl w:val="0"/>
          <w:numId w:val="26"/>
        </w:numPr>
        <w:tabs>
          <w:tab w:val="left" w:pos="1134"/>
        </w:tabs>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 xml:space="preserve">umieszczanie i formatowanie tekstów, obiektów graficznych, tabel, nagrań dźwiękowych </w:t>
      </w:r>
      <w:r w:rsidRPr="00491F14">
        <w:rPr>
          <w:rFonts w:ascii="Arial" w:hAnsi="Arial" w:cs="Arial"/>
          <w:w w:val="90"/>
          <w:sz w:val="20"/>
          <w:szCs w:val="20"/>
        </w:rPr>
        <w:br/>
        <w:t>i wideo;</w:t>
      </w:r>
    </w:p>
    <w:p w14:paraId="1C56D846" w14:textId="77777777" w:rsidR="00AB4DB3" w:rsidRPr="00491F14" w:rsidRDefault="00AB4DB3" w:rsidP="00AB4DB3">
      <w:pPr>
        <w:pStyle w:val="Akapitzlist"/>
        <w:numPr>
          <w:ilvl w:val="0"/>
          <w:numId w:val="26"/>
        </w:numPr>
        <w:tabs>
          <w:tab w:val="left" w:pos="1134"/>
        </w:tabs>
        <w:autoSpaceDN w:val="0"/>
        <w:spacing w:before="120" w:after="0" w:line="276" w:lineRule="auto"/>
        <w:ind w:left="1418" w:hanging="709"/>
        <w:jc w:val="both"/>
        <w:rPr>
          <w:rFonts w:ascii="Arial" w:hAnsi="Arial" w:cs="Arial"/>
          <w:w w:val="90"/>
          <w:sz w:val="20"/>
          <w:szCs w:val="20"/>
        </w:rPr>
      </w:pPr>
      <w:r w:rsidRPr="00491F14">
        <w:rPr>
          <w:rFonts w:ascii="Arial" w:hAnsi="Arial" w:cs="Arial"/>
          <w:w w:val="90"/>
          <w:sz w:val="20"/>
          <w:szCs w:val="20"/>
        </w:rPr>
        <w:t>umieszczanie tabel i wykresów pochodzących z arkusza kalkulacyjnego;</w:t>
      </w:r>
    </w:p>
    <w:p w14:paraId="4AB3B5CB" w14:textId="77777777" w:rsidR="00AB4DB3" w:rsidRPr="00491F14" w:rsidRDefault="00AB4DB3" w:rsidP="00AB4DB3">
      <w:pPr>
        <w:pStyle w:val="Akapitzlist"/>
        <w:numPr>
          <w:ilvl w:val="0"/>
          <w:numId w:val="26"/>
        </w:numPr>
        <w:tabs>
          <w:tab w:val="left" w:pos="1134"/>
        </w:tabs>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odświeżenie wykresu znajdującego się w prezentacji po zmianie danych w źródłowym arkuszu kalkulacyjnym;</w:t>
      </w:r>
    </w:p>
    <w:p w14:paraId="6B5207B5" w14:textId="77777777" w:rsidR="00AB4DB3" w:rsidRPr="00491F14" w:rsidRDefault="00AB4DB3" w:rsidP="00AB4DB3">
      <w:pPr>
        <w:pStyle w:val="Akapitzlist"/>
        <w:numPr>
          <w:ilvl w:val="0"/>
          <w:numId w:val="26"/>
        </w:numPr>
        <w:tabs>
          <w:tab w:val="left" w:pos="1134"/>
        </w:tabs>
        <w:autoSpaceDN w:val="0"/>
        <w:spacing w:before="120" w:after="0" w:line="276" w:lineRule="auto"/>
        <w:ind w:left="1418" w:hanging="709"/>
        <w:jc w:val="both"/>
        <w:rPr>
          <w:rFonts w:ascii="Arial" w:hAnsi="Arial" w:cs="Arial"/>
          <w:w w:val="90"/>
          <w:sz w:val="20"/>
          <w:szCs w:val="20"/>
        </w:rPr>
      </w:pPr>
      <w:r w:rsidRPr="00491F14">
        <w:rPr>
          <w:rFonts w:ascii="Arial" w:hAnsi="Arial" w:cs="Arial"/>
          <w:w w:val="90"/>
          <w:sz w:val="20"/>
          <w:szCs w:val="20"/>
        </w:rPr>
        <w:t>możliwość tworzenia animacji obiektów i całych slajdów;</w:t>
      </w:r>
    </w:p>
    <w:p w14:paraId="44FE9839" w14:textId="77777777" w:rsidR="00AB4DB3" w:rsidRPr="00491F14" w:rsidRDefault="00AB4DB3" w:rsidP="00AB4DB3">
      <w:pPr>
        <w:pStyle w:val="Akapitzlist"/>
        <w:numPr>
          <w:ilvl w:val="0"/>
          <w:numId w:val="26"/>
        </w:numPr>
        <w:tabs>
          <w:tab w:val="left" w:pos="1134"/>
        </w:tabs>
        <w:autoSpaceDN w:val="0"/>
        <w:spacing w:before="120" w:after="0" w:line="276" w:lineRule="auto"/>
        <w:ind w:left="1134" w:hanging="425"/>
        <w:jc w:val="both"/>
        <w:rPr>
          <w:rFonts w:ascii="Arial" w:hAnsi="Arial" w:cs="Arial"/>
          <w:w w:val="90"/>
          <w:sz w:val="20"/>
          <w:szCs w:val="20"/>
        </w:rPr>
      </w:pPr>
      <w:r w:rsidRPr="00491F14">
        <w:rPr>
          <w:rFonts w:ascii="Arial" w:hAnsi="Arial" w:cs="Arial"/>
          <w:w w:val="90"/>
          <w:sz w:val="20"/>
          <w:szCs w:val="20"/>
        </w:rPr>
        <w:t>prowadzenie prezentacji w trybie prezentera, gdzie slajdy są widoczne na jednym monitorze lub projektorze, a na drugim widoczne są slajdy i notatki prezentera;</w:t>
      </w:r>
    </w:p>
    <w:p w14:paraId="7622AB14" w14:textId="77777777" w:rsidR="00AB4DB3" w:rsidRPr="00491F14" w:rsidRDefault="00AB4DB3" w:rsidP="00AB4DB3">
      <w:pPr>
        <w:pStyle w:val="Akapitzlist"/>
        <w:numPr>
          <w:ilvl w:val="1"/>
          <w:numId w:val="28"/>
        </w:numPr>
        <w:tabs>
          <w:tab w:val="num" w:pos="426"/>
        </w:tabs>
        <w:autoSpaceDN w:val="0"/>
        <w:spacing w:before="120" w:after="0" w:line="276" w:lineRule="auto"/>
        <w:ind w:left="426" w:hanging="426"/>
        <w:jc w:val="both"/>
        <w:rPr>
          <w:rFonts w:ascii="Arial" w:hAnsi="Arial" w:cs="Arial"/>
          <w:w w:val="90"/>
          <w:sz w:val="20"/>
          <w:szCs w:val="20"/>
        </w:rPr>
      </w:pPr>
      <w:r w:rsidRPr="00491F14">
        <w:rPr>
          <w:rFonts w:ascii="Arial" w:hAnsi="Arial" w:cs="Arial"/>
          <w:w w:val="90"/>
          <w:sz w:val="20"/>
          <w:szCs w:val="20"/>
        </w:rPr>
        <w:t>Oprogramowanie równoważne musi w pełni współpracować z Lokalnym Systemem Informatycznym, systemem Quorum i Elektronicznym Systemem obiegu Dokumentów eksploatowanymi u Zamawiającego.</w:t>
      </w:r>
    </w:p>
    <w:p w14:paraId="2B0A1F72" w14:textId="77777777" w:rsidR="00AB4DB3" w:rsidRPr="00491F14" w:rsidRDefault="00AB4DB3" w:rsidP="00AB4DB3">
      <w:pPr>
        <w:pStyle w:val="Akapitzlist"/>
        <w:numPr>
          <w:ilvl w:val="1"/>
          <w:numId w:val="28"/>
        </w:numPr>
        <w:tabs>
          <w:tab w:val="num" w:pos="426"/>
        </w:tabs>
        <w:autoSpaceDN w:val="0"/>
        <w:spacing w:before="120" w:after="0" w:line="276" w:lineRule="auto"/>
        <w:ind w:left="426" w:hanging="426"/>
        <w:jc w:val="both"/>
        <w:rPr>
          <w:rFonts w:ascii="Arial" w:hAnsi="Arial" w:cs="Arial"/>
          <w:w w:val="90"/>
          <w:sz w:val="20"/>
          <w:szCs w:val="20"/>
        </w:rPr>
      </w:pPr>
      <w:r w:rsidRPr="00491F14">
        <w:rPr>
          <w:rFonts w:ascii="Arial" w:hAnsi="Arial" w:cs="Arial"/>
          <w:w w:val="90"/>
          <w:sz w:val="20"/>
          <w:szCs w:val="20"/>
        </w:rPr>
        <w:t>Oprogramowanie równoważne nie pogorszy funkcjonalności i współpracy z innymi systemami eksploatowanymi u Zamawiającego, a jego zastosowanie nie będzie wymagało żadnych nakładów związanych z dostosowaniem aktualnie działającej infrastruktury IT Zamawiającego.</w:t>
      </w:r>
    </w:p>
    <w:p w14:paraId="3E651196" w14:textId="77777777" w:rsidR="00AB4DB3" w:rsidRPr="00491F14" w:rsidRDefault="00AB4DB3" w:rsidP="00AB4DB3">
      <w:pPr>
        <w:pStyle w:val="Akapitzlist"/>
        <w:numPr>
          <w:ilvl w:val="1"/>
          <w:numId w:val="28"/>
        </w:numPr>
        <w:tabs>
          <w:tab w:val="num" w:pos="426"/>
        </w:tabs>
        <w:autoSpaceDN w:val="0"/>
        <w:spacing w:before="120" w:after="0" w:line="276" w:lineRule="auto"/>
        <w:ind w:left="426" w:hanging="426"/>
        <w:jc w:val="both"/>
        <w:rPr>
          <w:rFonts w:ascii="Arial" w:hAnsi="Arial" w:cs="Arial"/>
          <w:w w:val="90"/>
          <w:sz w:val="20"/>
          <w:szCs w:val="20"/>
        </w:rPr>
      </w:pPr>
      <w:r w:rsidRPr="00491F14">
        <w:rPr>
          <w:rFonts w:ascii="Arial" w:hAnsi="Arial" w:cs="Arial"/>
          <w:w w:val="90"/>
          <w:sz w:val="20"/>
          <w:szCs w:val="20"/>
        </w:rPr>
        <w:t>W przypadku, gdy zaoferowane przez Wykonawcę oprogramowanie równoważne nie będzie właściwie współdziałać ze sprzętem i oprogramowaniem funkcjonującym u Zamawiającego lub spowoduje zakłócenia w funkcjonowaniu pracy środowiska sprzętowo-programowego u Zamawiającego, Wykonawca pokryje wszystkie koszty związane z przywróceniem i sprawnym działaniem infrastruktury sprzętowo-programowej Zamawiającego oraz na własny koszt dokona niezbędnych modyfikacji przywracających właściwe działanie środowiska sprzętowo-programowego Zamawiającego również po odinstalowaniu oprogramowania.</w:t>
      </w:r>
    </w:p>
    <w:p w14:paraId="466071AC" w14:textId="77777777" w:rsidR="004374D1" w:rsidRDefault="004374D1" w:rsidP="004374D1">
      <w:pPr>
        <w:spacing w:after="0" w:line="240" w:lineRule="auto"/>
        <w:rPr>
          <w:rFonts w:ascii="Arial" w:eastAsia="Times New Roman" w:hAnsi="Arial" w:cs="Arial"/>
          <w:color w:val="000000"/>
          <w:sz w:val="20"/>
          <w:szCs w:val="20"/>
          <w:lang w:eastAsia="pl-PL"/>
        </w:rPr>
      </w:pPr>
    </w:p>
    <w:p w14:paraId="7CF5A694" w14:textId="77777777" w:rsidR="009D4067" w:rsidRPr="00431A32" w:rsidRDefault="009D4067" w:rsidP="004374D1">
      <w:pPr>
        <w:spacing w:after="0" w:line="240" w:lineRule="auto"/>
        <w:rPr>
          <w:rFonts w:ascii="Arial" w:eastAsia="Times New Roman" w:hAnsi="Arial" w:cs="Arial"/>
          <w:color w:val="000000"/>
          <w:sz w:val="20"/>
          <w:szCs w:val="20"/>
          <w:lang w:eastAsia="pl-PL"/>
        </w:rPr>
      </w:pPr>
    </w:p>
    <w:p w14:paraId="77046676" w14:textId="77777777" w:rsidR="004374D1" w:rsidRPr="009D4067" w:rsidRDefault="004374D1" w:rsidP="009D4067">
      <w:pPr>
        <w:pStyle w:val="Akapitzlist"/>
        <w:numPr>
          <w:ilvl w:val="0"/>
          <w:numId w:val="10"/>
        </w:numPr>
        <w:spacing w:after="0" w:line="240" w:lineRule="auto"/>
        <w:rPr>
          <w:rFonts w:ascii="Arial" w:eastAsia="Times New Roman" w:hAnsi="Arial" w:cs="Arial"/>
          <w:b/>
          <w:color w:val="000000"/>
          <w:sz w:val="20"/>
          <w:szCs w:val="20"/>
          <w:lang w:eastAsia="pl-PL"/>
        </w:rPr>
      </w:pPr>
      <w:r w:rsidRPr="009D4067">
        <w:rPr>
          <w:rFonts w:ascii="Arial" w:eastAsia="Times New Roman" w:hAnsi="Arial" w:cs="Arial"/>
          <w:b/>
          <w:color w:val="000000"/>
          <w:sz w:val="20"/>
          <w:szCs w:val="20"/>
          <w:lang w:eastAsia="pl-PL"/>
        </w:rPr>
        <w:t xml:space="preserve">Serwer typu </w:t>
      </w:r>
      <w:proofErr w:type="spellStart"/>
      <w:r w:rsidRPr="009D4067">
        <w:rPr>
          <w:rFonts w:ascii="Arial" w:eastAsia="Times New Roman" w:hAnsi="Arial" w:cs="Arial"/>
          <w:b/>
          <w:color w:val="000000"/>
          <w:sz w:val="20"/>
          <w:szCs w:val="20"/>
          <w:lang w:eastAsia="pl-PL"/>
        </w:rPr>
        <w:t>Syslog</w:t>
      </w:r>
      <w:proofErr w:type="spellEnd"/>
      <w:r w:rsidRPr="009D4067">
        <w:rPr>
          <w:rFonts w:ascii="Arial" w:eastAsia="Times New Roman" w:hAnsi="Arial" w:cs="Arial"/>
          <w:b/>
          <w:color w:val="000000"/>
          <w:sz w:val="20"/>
          <w:szCs w:val="20"/>
          <w:lang w:eastAsia="pl-PL"/>
        </w:rPr>
        <w:t xml:space="preserve"> wraz z oprogramowaniem</w:t>
      </w:r>
      <w:bookmarkStart w:id="5" w:name="_GoBack"/>
      <w:bookmarkEnd w:id="5"/>
      <w:del w:id="6" w:author="dominik" w:date="2019-10-13T20:23:00Z">
        <w:r w:rsidRPr="009D4067" w:rsidDel="003F6710">
          <w:rPr>
            <w:rFonts w:ascii="Arial" w:eastAsia="Times New Roman" w:hAnsi="Arial" w:cs="Arial"/>
            <w:b/>
            <w:color w:val="000000"/>
            <w:sz w:val="20"/>
            <w:szCs w:val="20"/>
            <w:lang w:eastAsia="pl-PL"/>
          </w:rPr>
          <w:delText xml:space="preserve"> sys log</w:delText>
        </w:r>
      </w:del>
      <w:r w:rsidR="009D4067" w:rsidRPr="009D4067">
        <w:rPr>
          <w:rFonts w:ascii="Arial" w:eastAsia="Times New Roman" w:hAnsi="Arial" w:cs="Arial"/>
          <w:b/>
          <w:color w:val="000000"/>
          <w:sz w:val="20"/>
          <w:szCs w:val="20"/>
          <w:lang w:eastAsia="pl-PL"/>
        </w:rPr>
        <w:t xml:space="preserve"> (1 szt.)</w:t>
      </w:r>
    </w:p>
    <w:p w14:paraId="7EDBAFE1" w14:textId="77777777" w:rsidR="004374D1" w:rsidRDefault="004374D1" w:rsidP="004374D1">
      <w:pPr>
        <w:spacing w:after="0" w:line="240" w:lineRule="auto"/>
        <w:rPr>
          <w:rFonts w:ascii="Arial" w:eastAsia="Times New Roman" w:hAnsi="Arial" w:cs="Arial"/>
          <w:color w:val="000000"/>
          <w:sz w:val="20"/>
          <w:szCs w:val="20"/>
          <w:lang w:eastAsia="pl-PL"/>
        </w:rPr>
      </w:pPr>
    </w:p>
    <w:p w14:paraId="4CF7440C" w14:textId="77777777" w:rsidR="009D4067" w:rsidRPr="00431A32" w:rsidRDefault="009D4067" w:rsidP="004374D1">
      <w:pPr>
        <w:spacing w:after="0" w:line="240" w:lineRule="auto"/>
        <w:rPr>
          <w:rFonts w:ascii="Arial" w:eastAsia="Times New Roman" w:hAnsi="Arial" w:cs="Arial"/>
          <w:color w:val="000000"/>
          <w:sz w:val="20"/>
          <w:szCs w:val="20"/>
          <w:lang w:eastAsia="pl-PL"/>
        </w:rPr>
      </w:pPr>
    </w:p>
    <w:tbl>
      <w:tblPr>
        <w:tblW w:w="88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848"/>
        <w:gridCol w:w="3685"/>
        <w:gridCol w:w="4326"/>
      </w:tblGrid>
      <w:tr w:rsidR="009D4067" w:rsidRPr="00431A32" w14:paraId="057E5EB6" w14:textId="77777777" w:rsidTr="009D4067">
        <w:tc>
          <w:tcPr>
            <w:tcW w:w="848" w:type="dxa"/>
            <w:tcBorders>
              <w:top w:val="single" w:sz="2" w:space="0" w:color="auto"/>
              <w:left w:val="single" w:sz="2" w:space="0" w:color="auto"/>
              <w:bottom w:val="single" w:sz="2" w:space="0" w:color="auto"/>
              <w:right w:val="single" w:sz="2" w:space="0" w:color="auto"/>
            </w:tcBorders>
            <w:hideMark/>
          </w:tcPr>
          <w:p w14:paraId="44FA5D32"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Lp. </w:t>
            </w:r>
          </w:p>
        </w:tc>
        <w:tc>
          <w:tcPr>
            <w:tcW w:w="3685" w:type="dxa"/>
            <w:tcBorders>
              <w:top w:val="single" w:sz="2" w:space="0" w:color="auto"/>
              <w:left w:val="single" w:sz="2" w:space="0" w:color="auto"/>
              <w:bottom w:val="single" w:sz="2" w:space="0" w:color="auto"/>
              <w:right w:val="single" w:sz="2" w:space="0" w:color="auto"/>
            </w:tcBorders>
            <w:vAlign w:val="center"/>
            <w:hideMark/>
          </w:tcPr>
          <w:p w14:paraId="53D62306"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Parametr</w:t>
            </w:r>
          </w:p>
        </w:tc>
        <w:tc>
          <w:tcPr>
            <w:tcW w:w="4326" w:type="dxa"/>
            <w:tcBorders>
              <w:top w:val="single" w:sz="2" w:space="0" w:color="auto"/>
              <w:left w:val="single" w:sz="2" w:space="0" w:color="auto"/>
              <w:bottom w:val="single" w:sz="2" w:space="0" w:color="auto"/>
              <w:right w:val="single" w:sz="2" w:space="0" w:color="auto"/>
            </w:tcBorders>
            <w:vAlign w:val="center"/>
            <w:hideMark/>
          </w:tcPr>
          <w:p w14:paraId="590A918B"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Wymaganie minimalne</w:t>
            </w:r>
          </w:p>
        </w:tc>
      </w:tr>
      <w:tr w:rsidR="009D4067" w:rsidRPr="00431A32" w14:paraId="43425584" w14:textId="77777777" w:rsidTr="009D4067">
        <w:tc>
          <w:tcPr>
            <w:tcW w:w="848" w:type="dxa"/>
            <w:tcBorders>
              <w:top w:val="single" w:sz="2" w:space="0" w:color="auto"/>
              <w:left w:val="single" w:sz="2" w:space="0" w:color="auto"/>
              <w:bottom w:val="single" w:sz="2" w:space="0" w:color="auto"/>
              <w:right w:val="single" w:sz="2" w:space="0" w:color="auto"/>
            </w:tcBorders>
          </w:tcPr>
          <w:p w14:paraId="5C041E18"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25035E7B"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architektura procesora</w:t>
            </w:r>
          </w:p>
        </w:tc>
        <w:tc>
          <w:tcPr>
            <w:tcW w:w="4326" w:type="dxa"/>
            <w:tcBorders>
              <w:top w:val="single" w:sz="2" w:space="0" w:color="auto"/>
              <w:left w:val="single" w:sz="2" w:space="0" w:color="auto"/>
              <w:bottom w:val="single" w:sz="2" w:space="0" w:color="auto"/>
              <w:right w:val="single" w:sz="2" w:space="0" w:color="auto"/>
            </w:tcBorders>
            <w:vAlign w:val="center"/>
            <w:hideMark/>
          </w:tcPr>
          <w:p w14:paraId="0D4C4D68"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64-bit</w:t>
            </w:r>
          </w:p>
        </w:tc>
      </w:tr>
      <w:tr w:rsidR="009D4067" w:rsidRPr="00431A32" w14:paraId="72CD2A7C" w14:textId="77777777" w:rsidTr="009D4067">
        <w:tc>
          <w:tcPr>
            <w:tcW w:w="848" w:type="dxa"/>
            <w:tcBorders>
              <w:top w:val="single" w:sz="2" w:space="0" w:color="auto"/>
              <w:left w:val="single" w:sz="2" w:space="0" w:color="auto"/>
              <w:bottom w:val="single" w:sz="2" w:space="0" w:color="auto"/>
              <w:right w:val="single" w:sz="2" w:space="0" w:color="auto"/>
            </w:tcBorders>
          </w:tcPr>
          <w:p w14:paraId="62D76E69"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7DB39A97"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Częstotliwość procesora</w:t>
            </w:r>
          </w:p>
        </w:tc>
        <w:tc>
          <w:tcPr>
            <w:tcW w:w="4326" w:type="dxa"/>
            <w:tcBorders>
              <w:top w:val="single" w:sz="2" w:space="0" w:color="auto"/>
              <w:left w:val="single" w:sz="2" w:space="0" w:color="auto"/>
              <w:bottom w:val="single" w:sz="2" w:space="0" w:color="auto"/>
              <w:right w:val="single" w:sz="2" w:space="0" w:color="auto"/>
            </w:tcBorders>
            <w:vAlign w:val="center"/>
            <w:hideMark/>
          </w:tcPr>
          <w:p w14:paraId="6E3E9AFF"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Czterordzeniowy 2.4 GHz</w:t>
            </w:r>
          </w:p>
        </w:tc>
      </w:tr>
      <w:tr w:rsidR="009D4067" w:rsidRPr="00431A32" w14:paraId="17066370" w14:textId="77777777" w:rsidTr="009D4067">
        <w:tc>
          <w:tcPr>
            <w:tcW w:w="848" w:type="dxa"/>
            <w:tcBorders>
              <w:top w:val="single" w:sz="2" w:space="0" w:color="auto"/>
              <w:left w:val="single" w:sz="2" w:space="0" w:color="auto"/>
              <w:bottom w:val="single" w:sz="2" w:space="0" w:color="auto"/>
              <w:right w:val="single" w:sz="2" w:space="0" w:color="auto"/>
            </w:tcBorders>
          </w:tcPr>
          <w:p w14:paraId="43E3CF02"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1589523A"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Mechanizm szyfrowania sprzętowego (AES-NI)</w:t>
            </w:r>
          </w:p>
        </w:tc>
        <w:tc>
          <w:tcPr>
            <w:tcW w:w="4326" w:type="dxa"/>
            <w:tcBorders>
              <w:top w:val="single" w:sz="2" w:space="0" w:color="auto"/>
              <w:left w:val="single" w:sz="2" w:space="0" w:color="auto"/>
              <w:bottom w:val="single" w:sz="2" w:space="0" w:color="auto"/>
              <w:right w:val="single" w:sz="2" w:space="0" w:color="auto"/>
            </w:tcBorders>
            <w:vAlign w:val="center"/>
            <w:hideMark/>
          </w:tcPr>
          <w:p w14:paraId="50242E05"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TAK</w:t>
            </w:r>
          </w:p>
        </w:tc>
      </w:tr>
      <w:tr w:rsidR="009D4067" w:rsidRPr="00431A32" w14:paraId="5568E824" w14:textId="77777777" w:rsidTr="009D4067">
        <w:tc>
          <w:tcPr>
            <w:tcW w:w="848" w:type="dxa"/>
            <w:tcBorders>
              <w:top w:val="single" w:sz="2" w:space="0" w:color="auto"/>
              <w:left w:val="single" w:sz="2" w:space="0" w:color="auto"/>
              <w:bottom w:val="single" w:sz="2" w:space="0" w:color="auto"/>
              <w:right w:val="single" w:sz="2" w:space="0" w:color="auto"/>
            </w:tcBorders>
          </w:tcPr>
          <w:p w14:paraId="6B218F8F"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018D52EB"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Pamięć systemowa</w:t>
            </w:r>
          </w:p>
        </w:tc>
        <w:tc>
          <w:tcPr>
            <w:tcW w:w="4326" w:type="dxa"/>
            <w:tcBorders>
              <w:top w:val="single" w:sz="2" w:space="0" w:color="auto"/>
              <w:left w:val="single" w:sz="2" w:space="0" w:color="auto"/>
              <w:bottom w:val="single" w:sz="2" w:space="0" w:color="auto"/>
              <w:right w:val="single" w:sz="2" w:space="0" w:color="auto"/>
            </w:tcBorders>
            <w:vAlign w:val="center"/>
            <w:hideMark/>
          </w:tcPr>
          <w:p w14:paraId="25B2BF7D"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4 GB DDR3</w:t>
            </w:r>
          </w:p>
        </w:tc>
      </w:tr>
      <w:tr w:rsidR="009D4067" w:rsidRPr="00431A32" w14:paraId="1F3926B0" w14:textId="77777777" w:rsidTr="009D4067">
        <w:tc>
          <w:tcPr>
            <w:tcW w:w="848" w:type="dxa"/>
            <w:tcBorders>
              <w:top w:val="single" w:sz="2" w:space="0" w:color="auto"/>
              <w:left w:val="single" w:sz="2" w:space="0" w:color="auto"/>
              <w:bottom w:val="single" w:sz="2" w:space="0" w:color="auto"/>
              <w:right w:val="single" w:sz="2" w:space="0" w:color="auto"/>
            </w:tcBorders>
          </w:tcPr>
          <w:p w14:paraId="349E883B"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40DD04D1"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Fabrycznie zainstalowany moduł pamięci</w:t>
            </w:r>
          </w:p>
        </w:tc>
        <w:tc>
          <w:tcPr>
            <w:tcW w:w="4326" w:type="dxa"/>
            <w:tcBorders>
              <w:top w:val="single" w:sz="2" w:space="0" w:color="auto"/>
              <w:left w:val="single" w:sz="2" w:space="0" w:color="auto"/>
              <w:bottom w:val="single" w:sz="2" w:space="0" w:color="auto"/>
              <w:right w:val="single" w:sz="2" w:space="0" w:color="auto"/>
            </w:tcBorders>
            <w:vAlign w:val="center"/>
            <w:hideMark/>
          </w:tcPr>
          <w:p w14:paraId="7A0EA767"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2GB (1 x 2GB)</w:t>
            </w:r>
          </w:p>
        </w:tc>
      </w:tr>
      <w:tr w:rsidR="009D4067" w:rsidRPr="00431A32" w14:paraId="4E3635A8" w14:textId="77777777" w:rsidTr="009D4067">
        <w:tc>
          <w:tcPr>
            <w:tcW w:w="848" w:type="dxa"/>
            <w:tcBorders>
              <w:top w:val="single" w:sz="2" w:space="0" w:color="auto"/>
              <w:left w:val="single" w:sz="2" w:space="0" w:color="auto"/>
              <w:bottom w:val="single" w:sz="2" w:space="0" w:color="auto"/>
              <w:right w:val="single" w:sz="2" w:space="0" w:color="auto"/>
            </w:tcBorders>
          </w:tcPr>
          <w:p w14:paraId="6E8DE29C"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543B6F1C"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Całkowita liczba gniazd pamięci</w:t>
            </w:r>
          </w:p>
        </w:tc>
        <w:tc>
          <w:tcPr>
            <w:tcW w:w="4326" w:type="dxa"/>
            <w:tcBorders>
              <w:top w:val="single" w:sz="2" w:space="0" w:color="auto"/>
              <w:left w:val="single" w:sz="2" w:space="0" w:color="auto"/>
              <w:bottom w:val="single" w:sz="2" w:space="0" w:color="auto"/>
              <w:right w:val="single" w:sz="2" w:space="0" w:color="auto"/>
            </w:tcBorders>
            <w:vAlign w:val="center"/>
            <w:hideMark/>
          </w:tcPr>
          <w:p w14:paraId="07226981"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2</w:t>
            </w:r>
          </w:p>
        </w:tc>
      </w:tr>
      <w:tr w:rsidR="009D4067" w:rsidRPr="00431A32" w14:paraId="24EAB5B0" w14:textId="77777777" w:rsidTr="009D4067">
        <w:tc>
          <w:tcPr>
            <w:tcW w:w="848" w:type="dxa"/>
            <w:tcBorders>
              <w:top w:val="single" w:sz="2" w:space="0" w:color="auto"/>
              <w:left w:val="single" w:sz="2" w:space="0" w:color="auto"/>
              <w:bottom w:val="single" w:sz="2" w:space="0" w:color="auto"/>
              <w:right w:val="single" w:sz="2" w:space="0" w:color="auto"/>
            </w:tcBorders>
          </w:tcPr>
          <w:p w14:paraId="10B545ED"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15484B0D"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Maks. rozmiar pamięci</w:t>
            </w:r>
          </w:p>
        </w:tc>
        <w:tc>
          <w:tcPr>
            <w:tcW w:w="4326" w:type="dxa"/>
            <w:tcBorders>
              <w:top w:val="single" w:sz="2" w:space="0" w:color="auto"/>
              <w:left w:val="single" w:sz="2" w:space="0" w:color="auto"/>
              <w:bottom w:val="single" w:sz="2" w:space="0" w:color="auto"/>
              <w:right w:val="single" w:sz="2" w:space="0" w:color="auto"/>
            </w:tcBorders>
            <w:vAlign w:val="center"/>
            <w:hideMark/>
          </w:tcPr>
          <w:p w14:paraId="1173DCCF"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16 GB (8 GB x 2)</w:t>
            </w:r>
          </w:p>
        </w:tc>
      </w:tr>
      <w:tr w:rsidR="009D4067" w:rsidRPr="00431A32" w14:paraId="30E553B3" w14:textId="77777777" w:rsidTr="009D4067">
        <w:tc>
          <w:tcPr>
            <w:tcW w:w="848" w:type="dxa"/>
            <w:tcBorders>
              <w:top w:val="single" w:sz="2" w:space="0" w:color="auto"/>
              <w:left w:val="single" w:sz="2" w:space="0" w:color="auto"/>
              <w:bottom w:val="single" w:sz="2" w:space="0" w:color="auto"/>
              <w:right w:val="single" w:sz="2" w:space="0" w:color="auto"/>
            </w:tcBorders>
          </w:tcPr>
          <w:p w14:paraId="5B48D529"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142676E4"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Kieszeń/kieszenie na dyski</w:t>
            </w:r>
          </w:p>
        </w:tc>
        <w:tc>
          <w:tcPr>
            <w:tcW w:w="4326" w:type="dxa"/>
            <w:tcBorders>
              <w:top w:val="single" w:sz="2" w:space="0" w:color="auto"/>
              <w:left w:val="single" w:sz="2" w:space="0" w:color="auto"/>
              <w:bottom w:val="single" w:sz="2" w:space="0" w:color="auto"/>
              <w:right w:val="single" w:sz="2" w:space="0" w:color="auto"/>
            </w:tcBorders>
            <w:vAlign w:val="center"/>
            <w:hideMark/>
          </w:tcPr>
          <w:p w14:paraId="22ABB902"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8</w:t>
            </w:r>
          </w:p>
        </w:tc>
      </w:tr>
      <w:tr w:rsidR="009D4067" w:rsidRPr="00431A32" w14:paraId="6E131168" w14:textId="77777777" w:rsidTr="009D4067">
        <w:tc>
          <w:tcPr>
            <w:tcW w:w="848" w:type="dxa"/>
            <w:tcBorders>
              <w:top w:val="single" w:sz="2" w:space="0" w:color="auto"/>
              <w:left w:val="single" w:sz="2" w:space="0" w:color="auto"/>
              <w:bottom w:val="single" w:sz="2" w:space="0" w:color="auto"/>
              <w:right w:val="single" w:sz="2" w:space="0" w:color="auto"/>
            </w:tcBorders>
          </w:tcPr>
          <w:p w14:paraId="68C8C8ED"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79D11033"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Maks. liczba kieszeni na dyski z jednostką rozszerzającą</w:t>
            </w:r>
          </w:p>
        </w:tc>
        <w:tc>
          <w:tcPr>
            <w:tcW w:w="4326" w:type="dxa"/>
            <w:tcBorders>
              <w:top w:val="single" w:sz="2" w:space="0" w:color="auto"/>
              <w:left w:val="single" w:sz="2" w:space="0" w:color="auto"/>
              <w:bottom w:val="single" w:sz="2" w:space="0" w:color="auto"/>
              <w:right w:val="single" w:sz="2" w:space="0" w:color="auto"/>
            </w:tcBorders>
            <w:vAlign w:val="center"/>
            <w:hideMark/>
          </w:tcPr>
          <w:p w14:paraId="64676824"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12</w:t>
            </w:r>
          </w:p>
        </w:tc>
      </w:tr>
      <w:tr w:rsidR="009D4067" w:rsidRPr="00431A32" w14:paraId="7D0AFCDC" w14:textId="77777777" w:rsidTr="009D4067">
        <w:tc>
          <w:tcPr>
            <w:tcW w:w="848" w:type="dxa"/>
            <w:tcBorders>
              <w:top w:val="single" w:sz="2" w:space="0" w:color="auto"/>
              <w:left w:val="single" w:sz="2" w:space="0" w:color="auto"/>
              <w:bottom w:val="single" w:sz="2" w:space="0" w:color="auto"/>
              <w:right w:val="single" w:sz="2" w:space="0" w:color="auto"/>
            </w:tcBorders>
          </w:tcPr>
          <w:p w14:paraId="6C8FA4EF"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5DB7633A"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Maksymalna pojemność wewnętrzna</w:t>
            </w:r>
          </w:p>
        </w:tc>
        <w:tc>
          <w:tcPr>
            <w:tcW w:w="4326" w:type="dxa"/>
            <w:tcBorders>
              <w:top w:val="single" w:sz="2" w:space="0" w:color="auto"/>
              <w:left w:val="single" w:sz="2" w:space="0" w:color="auto"/>
              <w:bottom w:val="single" w:sz="2" w:space="0" w:color="auto"/>
              <w:right w:val="single" w:sz="2" w:space="0" w:color="auto"/>
            </w:tcBorders>
            <w:vAlign w:val="center"/>
            <w:hideMark/>
          </w:tcPr>
          <w:p w14:paraId="5F669264"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96 TB (12 TB </w:t>
            </w:r>
            <w:proofErr w:type="spellStart"/>
            <w:r w:rsidRPr="00431A32">
              <w:rPr>
                <w:rFonts w:ascii="Arial" w:hAnsi="Arial" w:cs="Arial"/>
                <w:sz w:val="20"/>
                <w:szCs w:val="20"/>
                <w:lang w:eastAsia="pl-PL"/>
              </w:rPr>
              <w:t>drive</w:t>
            </w:r>
            <w:proofErr w:type="spellEnd"/>
            <w:r w:rsidRPr="00431A32">
              <w:rPr>
                <w:rFonts w:ascii="Arial" w:hAnsi="Arial" w:cs="Arial"/>
                <w:sz w:val="20"/>
                <w:szCs w:val="20"/>
                <w:lang w:eastAsia="pl-PL"/>
              </w:rPr>
              <w:t xml:space="preserve"> x 8) </w:t>
            </w:r>
          </w:p>
        </w:tc>
      </w:tr>
      <w:tr w:rsidR="009D4067" w:rsidRPr="009B6601" w14:paraId="122F3F06" w14:textId="77777777" w:rsidTr="009D4067">
        <w:tc>
          <w:tcPr>
            <w:tcW w:w="848" w:type="dxa"/>
            <w:tcBorders>
              <w:top w:val="single" w:sz="2" w:space="0" w:color="auto"/>
              <w:left w:val="single" w:sz="2" w:space="0" w:color="auto"/>
              <w:bottom w:val="single" w:sz="2" w:space="0" w:color="auto"/>
              <w:right w:val="single" w:sz="2" w:space="0" w:color="auto"/>
            </w:tcBorders>
          </w:tcPr>
          <w:p w14:paraId="299391C3"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1D4BB9D6"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Maksymalna pojemność surowa z jednostkami rozszerzającymi</w:t>
            </w:r>
          </w:p>
        </w:tc>
        <w:tc>
          <w:tcPr>
            <w:tcW w:w="4326" w:type="dxa"/>
            <w:tcBorders>
              <w:top w:val="single" w:sz="2" w:space="0" w:color="auto"/>
              <w:left w:val="single" w:sz="2" w:space="0" w:color="auto"/>
              <w:bottom w:val="single" w:sz="2" w:space="0" w:color="auto"/>
              <w:right w:val="single" w:sz="2" w:space="0" w:color="auto"/>
            </w:tcBorders>
            <w:vAlign w:val="center"/>
            <w:hideMark/>
          </w:tcPr>
          <w:p w14:paraId="7D2511F7" w14:textId="77777777" w:rsidR="009D4067" w:rsidRPr="009811CD" w:rsidRDefault="009D4067">
            <w:pPr>
              <w:pStyle w:val="Bezodstpw"/>
              <w:spacing w:line="256" w:lineRule="auto"/>
              <w:rPr>
                <w:rFonts w:ascii="Arial" w:hAnsi="Arial" w:cs="Arial"/>
                <w:sz w:val="20"/>
                <w:szCs w:val="20"/>
                <w:lang w:val="en-US" w:eastAsia="pl-PL"/>
              </w:rPr>
            </w:pPr>
            <w:r w:rsidRPr="009811CD">
              <w:rPr>
                <w:rFonts w:ascii="Arial" w:hAnsi="Arial" w:cs="Arial"/>
                <w:sz w:val="20"/>
                <w:szCs w:val="20"/>
                <w:lang w:val="en-US" w:eastAsia="pl-PL"/>
              </w:rPr>
              <w:t xml:space="preserve">144 TB (96 TB + 12 TB drive x 4) </w:t>
            </w:r>
          </w:p>
        </w:tc>
      </w:tr>
      <w:tr w:rsidR="009D4067" w:rsidRPr="00431A32" w14:paraId="5455E464" w14:textId="77777777" w:rsidTr="009D4067">
        <w:tc>
          <w:tcPr>
            <w:tcW w:w="848" w:type="dxa"/>
            <w:tcBorders>
              <w:top w:val="single" w:sz="2" w:space="0" w:color="auto"/>
              <w:left w:val="single" w:sz="2" w:space="0" w:color="auto"/>
              <w:bottom w:val="single" w:sz="2" w:space="0" w:color="auto"/>
              <w:right w:val="single" w:sz="2" w:space="0" w:color="auto"/>
            </w:tcBorders>
          </w:tcPr>
          <w:p w14:paraId="39917A42" w14:textId="77777777" w:rsidR="009D4067" w:rsidRPr="009811CD" w:rsidRDefault="009D4067">
            <w:pPr>
              <w:pStyle w:val="Bezodstpw"/>
              <w:numPr>
                <w:ilvl w:val="0"/>
                <w:numId w:val="30"/>
              </w:numPr>
              <w:spacing w:line="256" w:lineRule="auto"/>
              <w:rPr>
                <w:rFonts w:ascii="Arial" w:hAnsi="Arial" w:cs="Arial"/>
                <w:sz w:val="20"/>
                <w:szCs w:val="20"/>
                <w:lang w:val="en-US"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1D0C0ED8"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Maksymalny rozmiar pojedynczego wolumenu</w:t>
            </w:r>
          </w:p>
        </w:tc>
        <w:tc>
          <w:tcPr>
            <w:tcW w:w="4326" w:type="dxa"/>
            <w:tcBorders>
              <w:top w:val="single" w:sz="2" w:space="0" w:color="auto"/>
              <w:left w:val="single" w:sz="2" w:space="0" w:color="auto"/>
              <w:bottom w:val="single" w:sz="2" w:space="0" w:color="auto"/>
              <w:right w:val="single" w:sz="2" w:space="0" w:color="auto"/>
            </w:tcBorders>
            <w:vAlign w:val="center"/>
            <w:hideMark/>
          </w:tcPr>
          <w:p w14:paraId="72A23847"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108 TB</w:t>
            </w:r>
          </w:p>
        </w:tc>
      </w:tr>
      <w:tr w:rsidR="009D4067" w:rsidRPr="00431A32" w14:paraId="52676163" w14:textId="77777777" w:rsidTr="009D4067">
        <w:tc>
          <w:tcPr>
            <w:tcW w:w="848" w:type="dxa"/>
            <w:tcBorders>
              <w:top w:val="single" w:sz="2" w:space="0" w:color="auto"/>
              <w:left w:val="single" w:sz="2" w:space="0" w:color="auto"/>
              <w:bottom w:val="single" w:sz="2" w:space="0" w:color="auto"/>
              <w:right w:val="single" w:sz="2" w:space="0" w:color="auto"/>
            </w:tcBorders>
          </w:tcPr>
          <w:p w14:paraId="7E27C00B"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55FF5F87"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Dysk z możliwością wymiany podczas pracy (hot-</w:t>
            </w:r>
            <w:proofErr w:type="spellStart"/>
            <w:r w:rsidRPr="00431A32">
              <w:rPr>
                <w:rFonts w:ascii="Arial" w:hAnsi="Arial" w:cs="Arial"/>
                <w:sz w:val="20"/>
                <w:szCs w:val="20"/>
                <w:lang w:eastAsia="pl-PL"/>
              </w:rPr>
              <w:t>swap</w:t>
            </w:r>
            <w:proofErr w:type="spellEnd"/>
            <w:r w:rsidRPr="00431A32">
              <w:rPr>
                <w:rFonts w:ascii="Arial" w:hAnsi="Arial" w:cs="Arial"/>
                <w:sz w:val="20"/>
                <w:szCs w:val="20"/>
                <w:lang w:eastAsia="pl-PL"/>
              </w:rPr>
              <w:t>)</w:t>
            </w:r>
          </w:p>
        </w:tc>
        <w:tc>
          <w:tcPr>
            <w:tcW w:w="4326" w:type="dxa"/>
            <w:tcBorders>
              <w:top w:val="single" w:sz="2" w:space="0" w:color="auto"/>
              <w:left w:val="single" w:sz="2" w:space="0" w:color="auto"/>
              <w:bottom w:val="single" w:sz="2" w:space="0" w:color="auto"/>
              <w:right w:val="single" w:sz="2" w:space="0" w:color="auto"/>
            </w:tcBorders>
            <w:vAlign w:val="center"/>
            <w:hideMark/>
          </w:tcPr>
          <w:p w14:paraId="4100AFDC"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TAK</w:t>
            </w:r>
          </w:p>
        </w:tc>
      </w:tr>
      <w:tr w:rsidR="009D4067" w:rsidRPr="00431A32" w14:paraId="17E22B5F" w14:textId="77777777" w:rsidTr="009D4067">
        <w:tc>
          <w:tcPr>
            <w:tcW w:w="848" w:type="dxa"/>
            <w:tcBorders>
              <w:top w:val="single" w:sz="2" w:space="0" w:color="auto"/>
              <w:left w:val="single" w:sz="2" w:space="0" w:color="auto"/>
              <w:bottom w:val="single" w:sz="2" w:space="0" w:color="auto"/>
              <w:right w:val="single" w:sz="2" w:space="0" w:color="auto"/>
            </w:tcBorders>
          </w:tcPr>
          <w:p w14:paraId="63100454"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788303E5"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Port LAN RJ-45 1GbE</w:t>
            </w:r>
          </w:p>
        </w:tc>
        <w:tc>
          <w:tcPr>
            <w:tcW w:w="4326" w:type="dxa"/>
            <w:tcBorders>
              <w:top w:val="single" w:sz="2" w:space="0" w:color="auto"/>
              <w:left w:val="single" w:sz="2" w:space="0" w:color="auto"/>
              <w:bottom w:val="single" w:sz="2" w:space="0" w:color="auto"/>
              <w:right w:val="single" w:sz="2" w:space="0" w:color="auto"/>
            </w:tcBorders>
            <w:vAlign w:val="center"/>
            <w:hideMark/>
          </w:tcPr>
          <w:p w14:paraId="55397249"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4 (z obsługą funkcji Link </w:t>
            </w:r>
            <w:proofErr w:type="spellStart"/>
            <w:r w:rsidRPr="00431A32">
              <w:rPr>
                <w:rFonts w:ascii="Arial" w:hAnsi="Arial" w:cs="Arial"/>
                <w:sz w:val="20"/>
                <w:szCs w:val="20"/>
                <w:lang w:eastAsia="pl-PL"/>
              </w:rPr>
              <w:t>Aggregation</w:t>
            </w:r>
            <w:proofErr w:type="spellEnd"/>
            <w:r w:rsidRPr="00431A32">
              <w:rPr>
                <w:rFonts w:ascii="Arial" w:hAnsi="Arial" w:cs="Arial"/>
                <w:sz w:val="20"/>
                <w:szCs w:val="20"/>
                <w:lang w:eastAsia="pl-PL"/>
              </w:rPr>
              <w:t xml:space="preserve"> / przełączania awaryjnego)</w:t>
            </w:r>
          </w:p>
        </w:tc>
      </w:tr>
      <w:tr w:rsidR="009D4067" w:rsidRPr="00431A32" w14:paraId="612D1D87" w14:textId="77777777" w:rsidTr="009D4067">
        <w:tc>
          <w:tcPr>
            <w:tcW w:w="848" w:type="dxa"/>
            <w:tcBorders>
              <w:top w:val="single" w:sz="2" w:space="0" w:color="auto"/>
              <w:left w:val="single" w:sz="2" w:space="0" w:color="auto"/>
              <w:bottom w:val="single" w:sz="2" w:space="0" w:color="auto"/>
              <w:right w:val="single" w:sz="2" w:space="0" w:color="auto"/>
            </w:tcBorders>
          </w:tcPr>
          <w:p w14:paraId="5AA68E9D"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42B9F23B"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Port USB 3.0</w:t>
            </w:r>
          </w:p>
        </w:tc>
        <w:tc>
          <w:tcPr>
            <w:tcW w:w="4326" w:type="dxa"/>
            <w:tcBorders>
              <w:top w:val="single" w:sz="2" w:space="0" w:color="auto"/>
              <w:left w:val="single" w:sz="2" w:space="0" w:color="auto"/>
              <w:bottom w:val="single" w:sz="2" w:space="0" w:color="auto"/>
              <w:right w:val="single" w:sz="2" w:space="0" w:color="auto"/>
            </w:tcBorders>
            <w:vAlign w:val="center"/>
            <w:hideMark/>
          </w:tcPr>
          <w:p w14:paraId="728E8910"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2</w:t>
            </w:r>
          </w:p>
        </w:tc>
      </w:tr>
      <w:tr w:rsidR="009D4067" w:rsidRPr="00431A32" w14:paraId="3F37EABF" w14:textId="77777777" w:rsidTr="009D4067">
        <w:tc>
          <w:tcPr>
            <w:tcW w:w="848" w:type="dxa"/>
            <w:tcBorders>
              <w:top w:val="single" w:sz="2" w:space="0" w:color="auto"/>
              <w:left w:val="single" w:sz="2" w:space="0" w:color="auto"/>
              <w:bottom w:val="single" w:sz="2" w:space="0" w:color="auto"/>
              <w:right w:val="single" w:sz="2" w:space="0" w:color="auto"/>
            </w:tcBorders>
          </w:tcPr>
          <w:p w14:paraId="1AD2A17B"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1D89B291"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Port </w:t>
            </w:r>
            <w:proofErr w:type="spellStart"/>
            <w:r w:rsidRPr="00431A32">
              <w:rPr>
                <w:rFonts w:ascii="Arial" w:hAnsi="Arial" w:cs="Arial"/>
                <w:sz w:val="20"/>
                <w:szCs w:val="20"/>
                <w:lang w:eastAsia="pl-PL"/>
              </w:rPr>
              <w:t>eSATA</w:t>
            </w:r>
            <w:proofErr w:type="spellEnd"/>
          </w:p>
        </w:tc>
        <w:tc>
          <w:tcPr>
            <w:tcW w:w="4326" w:type="dxa"/>
            <w:tcBorders>
              <w:top w:val="single" w:sz="2" w:space="0" w:color="auto"/>
              <w:left w:val="single" w:sz="2" w:space="0" w:color="auto"/>
              <w:bottom w:val="single" w:sz="2" w:space="0" w:color="auto"/>
              <w:right w:val="single" w:sz="2" w:space="0" w:color="auto"/>
            </w:tcBorders>
            <w:vAlign w:val="center"/>
            <w:hideMark/>
          </w:tcPr>
          <w:p w14:paraId="46943812"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1</w:t>
            </w:r>
          </w:p>
        </w:tc>
      </w:tr>
      <w:tr w:rsidR="009D4067" w:rsidRPr="009B6601" w14:paraId="41E04B41" w14:textId="77777777" w:rsidTr="009D4067">
        <w:tc>
          <w:tcPr>
            <w:tcW w:w="848" w:type="dxa"/>
            <w:tcBorders>
              <w:top w:val="single" w:sz="2" w:space="0" w:color="auto"/>
              <w:left w:val="single" w:sz="2" w:space="0" w:color="auto"/>
              <w:bottom w:val="single" w:sz="2" w:space="0" w:color="auto"/>
              <w:right w:val="single" w:sz="2" w:space="0" w:color="auto"/>
            </w:tcBorders>
          </w:tcPr>
          <w:p w14:paraId="5F3583EA"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2312A2BE"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Rozszerzenie karty </w:t>
            </w:r>
            <w:proofErr w:type="spellStart"/>
            <w:r w:rsidRPr="00431A32">
              <w:rPr>
                <w:rFonts w:ascii="Arial" w:hAnsi="Arial" w:cs="Arial"/>
                <w:sz w:val="20"/>
                <w:szCs w:val="20"/>
                <w:lang w:eastAsia="pl-PL"/>
              </w:rPr>
              <w:t>PCIe</w:t>
            </w:r>
            <w:proofErr w:type="spellEnd"/>
          </w:p>
        </w:tc>
        <w:tc>
          <w:tcPr>
            <w:tcW w:w="4326" w:type="dxa"/>
            <w:tcBorders>
              <w:top w:val="single" w:sz="2" w:space="0" w:color="auto"/>
              <w:left w:val="single" w:sz="2" w:space="0" w:color="auto"/>
              <w:bottom w:val="single" w:sz="2" w:space="0" w:color="auto"/>
              <w:right w:val="single" w:sz="2" w:space="0" w:color="auto"/>
            </w:tcBorders>
            <w:vAlign w:val="center"/>
            <w:hideMark/>
          </w:tcPr>
          <w:p w14:paraId="1CFA1ABB" w14:textId="77777777" w:rsidR="009D4067" w:rsidRPr="009811CD" w:rsidRDefault="009D4067">
            <w:pPr>
              <w:pStyle w:val="Bezodstpw"/>
              <w:spacing w:line="256" w:lineRule="auto"/>
              <w:rPr>
                <w:rFonts w:ascii="Arial" w:hAnsi="Arial" w:cs="Arial"/>
                <w:sz w:val="20"/>
                <w:szCs w:val="20"/>
                <w:lang w:val="en-US" w:eastAsia="pl-PL"/>
              </w:rPr>
            </w:pPr>
            <w:r w:rsidRPr="009811CD">
              <w:rPr>
                <w:rFonts w:ascii="Arial" w:hAnsi="Arial" w:cs="Arial"/>
                <w:sz w:val="20"/>
                <w:szCs w:val="20"/>
                <w:lang w:val="en-US" w:eastAsia="pl-PL"/>
              </w:rPr>
              <w:t>1 x Gen2 x8 slot (x4 link)</w:t>
            </w:r>
          </w:p>
        </w:tc>
      </w:tr>
      <w:tr w:rsidR="009D4067" w:rsidRPr="00431A32" w14:paraId="14748A3F" w14:textId="77777777" w:rsidTr="009D4067">
        <w:tc>
          <w:tcPr>
            <w:tcW w:w="848" w:type="dxa"/>
            <w:tcBorders>
              <w:top w:val="single" w:sz="2" w:space="0" w:color="auto"/>
              <w:left w:val="single" w:sz="2" w:space="0" w:color="auto"/>
              <w:bottom w:val="single" w:sz="2" w:space="0" w:color="auto"/>
              <w:right w:val="single" w:sz="2" w:space="0" w:color="auto"/>
            </w:tcBorders>
          </w:tcPr>
          <w:p w14:paraId="54B3D5DA" w14:textId="77777777" w:rsidR="009D4067" w:rsidRPr="009811CD" w:rsidRDefault="009D4067">
            <w:pPr>
              <w:pStyle w:val="Bezodstpw"/>
              <w:numPr>
                <w:ilvl w:val="0"/>
                <w:numId w:val="30"/>
              </w:numPr>
              <w:spacing w:line="256" w:lineRule="auto"/>
              <w:rPr>
                <w:rFonts w:ascii="Arial" w:hAnsi="Arial" w:cs="Arial"/>
                <w:sz w:val="20"/>
                <w:szCs w:val="20"/>
                <w:lang w:val="en-US" w:eastAsia="pl-PL"/>
              </w:rPr>
            </w:pPr>
          </w:p>
        </w:tc>
        <w:tc>
          <w:tcPr>
            <w:tcW w:w="3685" w:type="dxa"/>
            <w:vMerge w:val="restart"/>
            <w:tcBorders>
              <w:top w:val="single" w:sz="2" w:space="0" w:color="auto"/>
              <w:left w:val="single" w:sz="2" w:space="0" w:color="auto"/>
              <w:bottom w:val="single" w:sz="2" w:space="0" w:color="auto"/>
              <w:right w:val="single" w:sz="2" w:space="0" w:color="auto"/>
            </w:tcBorders>
            <w:vAlign w:val="center"/>
            <w:hideMark/>
          </w:tcPr>
          <w:p w14:paraId="121FF2DA"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Wewnętrzne dyski twarde</w:t>
            </w:r>
          </w:p>
        </w:tc>
        <w:tc>
          <w:tcPr>
            <w:tcW w:w="4326" w:type="dxa"/>
            <w:tcBorders>
              <w:top w:val="single" w:sz="2" w:space="0" w:color="auto"/>
              <w:left w:val="single" w:sz="2" w:space="0" w:color="auto"/>
              <w:bottom w:val="single" w:sz="2" w:space="0" w:color="auto"/>
              <w:right w:val="single" w:sz="2" w:space="0" w:color="auto"/>
            </w:tcBorders>
            <w:vAlign w:val="center"/>
            <w:hideMark/>
          </w:tcPr>
          <w:p w14:paraId="6EB442D3" w14:textId="77777777" w:rsidR="009D4067" w:rsidRPr="00431A32" w:rsidRDefault="009D4067">
            <w:pPr>
              <w:pStyle w:val="Bezodstpw"/>
              <w:spacing w:line="256" w:lineRule="auto"/>
              <w:rPr>
                <w:rFonts w:ascii="Arial" w:hAnsi="Arial" w:cs="Arial"/>
                <w:sz w:val="20"/>
                <w:szCs w:val="20"/>
                <w:lang w:eastAsia="pl-PL"/>
              </w:rPr>
            </w:pPr>
            <w:proofErr w:type="spellStart"/>
            <w:r w:rsidRPr="00431A32">
              <w:rPr>
                <w:rFonts w:ascii="Arial" w:hAnsi="Arial" w:cs="Arial"/>
                <w:sz w:val="20"/>
                <w:szCs w:val="20"/>
                <w:lang w:eastAsia="pl-PL"/>
              </w:rPr>
              <w:t>Btrfs</w:t>
            </w:r>
            <w:proofErr w:type="spellEnd"/>
          </w:p>
        </w:tc>
      </w:tr>
      <w:tr w:rsidR="009D4067" w:rsidRPr="00431A32" w14:paraId="41612989" w14:textId="77777777" w:rsidTr="009D4067">
        <w:trPr>
          <w:trHeight w:val="493"/>
        </w:trPr>
        <w:tc>
          <w:tcPr>
            <w:tcW w:w="848" w:type="dxa"/>
            <w:tcBorders>
              <w:top w:val="single" w:sz="2" w:space="0" w:color="auto"/>
              <w:left w:val="single" w:sz="2" w:space="0" w:color="auto"/>
              <w:bottom w:val="single" w:sz="2" w:space="0" w:color="auto"/>
              <w:right w:val="single" w:sz="2" w:space="0" w:color="auto"/>
            </w:tcBorders>
          </w:tcPr>
          <w:p w14:paraId="55E85473"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4CFC9725"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113F3857"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EXT4</w:t>
            </w:r>
          </w:p>
        </w:tc>
      </w:tr>
      <w:tr w:rsidR="009D4067" w:rsidRPr="00431A32" w14:paraId="46B7A394" w14:textId="77777777" w:rsidTr="009D4067">
        <w:tc>
          <w:tcPr>
            <w:tcW w:w="848" w:type="dxa"/>
            <w:tcBorders>
              <w:top w:val="single" w:sz="2" w:space="0" w:color="auto"/>
              <w:left w:val="single" w:sz="2" w:space="0" w:color="auto"/>
              <w:bottom w:val="single" w:sz="2" w:space="0" w:color="auto"/>
              <w:right w:val="single" w:sz="2" w:space="0" w:color="auto"/>
            </w:tcBorders>
          </w:tcPr>
          <w:p w14:paraId="478354FF"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vMerge w:val="restart"/>
            <w:tcBorders>
              <w:top w:val="single" w:sz="2" w:space="0" w:color="auto"/>
              <w:left w:val="single" w:sz="2" w:space="0" w:color="auto"/>
              <w:bottom w:val="single" w:sz="2" w:space="0" w:color="auto"/>
              <w:right w:val="single" w:sz="2" w:space="0" w:color="auto"/>
            </w:tcBorders>
            <w:vAlign w:val="center"/>
            <w:hideMark/>
          </w:tcPr>
          <w:p w14:paraId="14608784"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Zewnętrzne dyski twarde</w:t>
            </w:r>
          </w:p>
        </w:tc>
        <w:tc>
          <w:tcPr>
            <w:tcW w:w="4326" w:type="dxa"/>
            <w:tcBorders>
              <w:top w:val="single" w:sz="2" w:space="0" w:color="auto"/>
              <w:left w:val="single" w:sz="2" w:space="0" w:color="auto"/>
              <w:bottom w:val="single" w:sz="2" w:space="0" w:color="auto"/>
              <w:right w:val="single" w:sz="2" w:space="0" w:color="auto"/>
            </w:tcBorders>
            <w:vAlign w:val="center"/>
            <w:hideMark/>
          </w:tcPr>
          <w:p w14:paraId="563B945D" w14:textId="77777777" w:rsidR="009D4067" w:rsidRPr="00431A32" w:rsidRDefault="009D4067">
            <w:pPr>
              <w:pStyle w:val="Bezodstpw"/>
              <w:spacing w:line="256" w:lineRule="auto"/>
              <w:rPr>
                <w:rFonts w:ascii="Arial" w:hAnsi="Arial" w:cs="Arial"/>
                <w:sz w:val="20"/>
                <w:szCs w:val="20"/>
                <w:lang w:eastAsia="pl-PL"/>
              </w:rPr>
            </w:pPr>
            <w:proofErr w:type="spellStart"/>
            <w:r w:rsidRPr="00431A32">
              <w:rPr>
                <w:rFonts w:ascii="Arial" w:hAnsi="Arial" w:cs="Arial"/>
                <w:sz w:val="20"/>
                <w:szCs w:val="20"/>
                <w:lang w:eastAsia="pl-PL"/>
              </w:rPr>
              <w:t>Btrfs</w:t>
            </w:r>
            <w:proofErr w:type="spellEnd"/>
          </w:p>
        </w:tc>
      </w:tr>
      <w:tr w:rsidR="009D4067" w:rsidRPr="00431A32" w14:paraId="5040CD70" w14:textId="77777777" w:rsidTr="009D4067">
        <w:tc>
          <w:tcPr>
            <w:tcW w:w="848" w:type="dxa"/>
            <w:tcBorders>
              <w:top w:val="single" w:sz="2" w:space="0" w:color="auto"/>
              <w:left w:val="single" w:sz="2" w:space="0" w:color="auto"/>
              <w:bottom w:val="single" w:sz="2" w:space="0" w:color="auto"/>
              <w:right w:val="single" w:sz="2" w:space="0" w:color="auto"/>
            </w:tcBorders>
          </w:tcPr>
          <w:p w14:paraId="0E0B3EE8"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0791176"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1F9FCB23"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EXT4</w:t>
            </w:r>
          </w:p>
        </w:tc>
      </w:tr>
      <w:tr w:rsidR="009D4067" w:rsidRPr="00431A32" w14:paraId="45ECD8D0" w14:textId="77777777" w:rsidTr="009D4067">
        <w:tc>
          <w:tcPr>
            <w:tcW w:w="848" w:type="dxa"/>
            <w:tcBorders>
              <w:top w:val="single" w:sz="2" w:space="0" w:color="auto"/>
              <w:left w:val="single" w:sz="2" w:space="0" w:color="auto"/>
              <w:bottom w:val="single" w:sz="2" w:space="0" w:color="auto"/>
              <w:right w:val="single" w:sz="2" w:space="0" w:color="auto"/>
            </w:tcBorders>
          </w:tcPr>
          <w:p w14:paraId="611625B7"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9B1CA21"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24A41601"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EXT3</w:t>
            </w:r>
          </w:p>
        </w:tc>
      </w:tr>
      <w:tr w:rsidR="009D4067" w:rsidRPr="00431A32" w14:paraId="6612F618" w14:textId="77777777" w:rsidTr="009D4067">
        <w:tc>
          <w:tcPr>
            <w:tcW w:w="848" w:type="dxa"/>
            <w:tcBorders>
              <w:top w:val="single" w:sz="2" w:space="0" w:color="auto"/>
              <w:left w:val="single" w:sz="2" w:space="0" w:color="auto"/>
              <w:bottom w:val="single" w:sz="2" w:space="0" w:color="auto"/>
              <w:right w:val="single" w:sz="2" w:space="0" w:color="auto"/>
            </w:tcBorders>
          </w:tcPr>
          <w:p w14:paraId="2A468319"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E202042"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61827D6F"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FAT</w:t>
            </w:r>
          </w:p>
        </w:tc>
      </w:tr>
      <w:tr w:rsidR="009D4067" w:rsidRPr="00431A32" w14:paraId="143378E2" w14:textId="77777777" w:rsidTr="009D4067">
        <w:tc>
          <w:tcPr>
            <w:tcW w:w="848" w:type="dxa"/>
            <w:tcBorders>
              <w:top w:val="single" w:sz="2" w:space="0" w:color="auto"/>
              <w:left w:val="single" w:sz="2" w:space="0" w:color="auto"/>
              <w:bottom w:val="single" w:sz="2" w:space="0" w:color="auto"/>
              <w:right w:val="single" w:sz="2" w:space="0" w:color="auto"/>
            </w:tcBorders>
          </w:tcPr>
          <w:p w14:paraId="0077F0B5"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459F825"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5A91533F"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NTFS</w:t>
            </w:r>
          </w:p>
        </w:tc>
      </w:tr>
      <w:tr w:rsidR="009D4067" w:rsidRPr="00431A32" w14:paraId="0FFC7D65" w14:textId="77777777" w:rsidTr="009D4067">
        <w:trPr>
          <w:trHeight w:val="742"/>
        </w:trPr>
        <w:tc>
          <w:tcPr>
            <w:tcW w:w="848" w:type="dxa"/>
            <w:tcBorders>
              <w:top w:val="single" w:sz="2" w:space="0" w:color="auto"/>
              <w:left w:val="single" w:sz="2" w:space="0" w:color="auto"/>
              <w:bottom w:val="single" w:sz="2" w:space="0" w:color="auto"/>
              <w:right w:val="single" w:sz="2" w:space="0" w:color="auto"/>
            </w:tcBorders>
          </w:tcPr>
          <w:p w14:paraId="15B141EF"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4C3B1A68"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1270E48C"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HFS+</w:t>
            </w:r>
          </w:p>
        </w:tc>
      </w:tr>
      <w:tr w:rsidR="009D4067" w:rsidRPr="00431A32" w14:paraId="1633CA8F" w14:textId="77777777" w:rsidTr="009D4067">
        <w:tc>
          <w:tcPr>
            <w:tcW w:w="848" w:type="dxa"/>
            <w:tcBorders>
              <w:top w:val="single" w:sz="2" w:space="0" w:color="auto"/>
              <w:left w:val="single" w:sz="2" w:space="0" w:color="auto"/>
              <w:bottom w:val="single" w:sz="2" w:space="0" w:color="auto"/>
              <w:right w:val="single" w:sz="2" w:space="0" w:color="auto"/>
            </w:tcBorders>
          </w:tcPr>
          <w:p w14:paraId="64633773"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4D53139D"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Wentylator obudowy</w:t>
            </w:r>
          </w:p>
        </w:tc>
        <w:tc>
          <w:tcPr>
            <w:tcW w:w="4326" w:type="dxa"/>
            <w:tcBorders>
              <w:top w:val="single" w:sz="2" w:space="0" w:color="auto"/>
              <w:left w:val="single" w:sz="2" w:space="0" w:color="auto"/>
              <w:bottom w:val="single" w:sz="2" w:space="0" w:color="auto"/>
              <w:right w:val="single" w:sz="2" w:space="0" w:color="auto"/>
            </w:tcBorders>
            <w:vAlign w:val="center"/>
            <w:hideMark/>
          </w:tcPr>
          <w:p w14:paraId="072449E7"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80 mm x 80 mm x 2 </w:t>
            </w:r>
            <w:proofErr w:type="spellStart"/>
            <w:r w:rsidRPr="00431A32">
              <w:rPr>
                <w:rFonts w:ascii="Arial" w:hAnsi="Arial" w:cs="Arial"/>
                <w:sz w:val="20"/>
                <w:szCs w:val="20"/>
                <w:lang w:eastAsia="pl-PL"/>
              </w:rPr>
              <w:t>pcs</w:t>
            </w:r>
            <w:proofErr w:type="spellEnd"/>
          </w:p>
        </w:tc>
      </w:tr>
      <w:tr w:rsidR="009D4067" w:rsidRPr="00431A32" w14:paraId="7BC40DDA" w14:textId="77777777" w:rsidTr="009D4067">
        <w:tc>
          <w:tcPr>
            <w:tcW w:w="848" w:type="dxa"/>
            <w:tcBorders>
              <w:top w:val="single" w:sz="2" w:space="0" w:color="auto"/>
              <w:left w:val="single" w:sz="2" w:space="0" w:color="auto"/>
              <w:bottom w:val="single" w:sz="2" w:space="0" w:color="auto"/>
              <w:right w:val="single" w:sz="2" w:space="0" w:color="auto"/>
            </w:tcBorders>
          </w:tcPr>
          <w:p w14:paraId="5BEE86CC"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vMerge w:val="restart"/>
            <w:tcBorders>
              <w:top w:val="single" w:sz="2" w:space="0" w:color="auto"/>
              <w:left w:val="single" w:sz="2" w:space="0" w:color="auto"/>
              <w:bottom w:val="single" w:sz="2" w:space="0" w:color="auto"/>
              <w:right w:val="single" w:sz="2" w:space="0" w:color="auto"/>
            </w:tcBorders>
            <w:vAlign w:val="center"/>
            <w:hideMark/>
          </w:tcPr>
          <w:p w14:paraId="68B61873"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Tryb prędkości wentylatora</w:t>
            </w:r>
          </w:p>
        </w:tc>
        <w:tc>
          <w:tcPr>
            <w:tcW w:w="4326" w:type="dxa"/>
            <w:tcBorders>
              <w:top w:val="single" w:sz="2" w:space="0" w:color="auto"/>
              <w:left w:val="single" w:sz="2" w:space="0" w:color="auto"/>
              <w:bottom w:val="single" w:sz="2" w:space="0" w:color="auto"/>
              <w:right w:val="single" w:sz="2" w:space="0" w:color="auto"/>
            </w:tcBorders>
            <w:vAlign w:val="center"/>
            <w:hideMark/>
          </w:tcPr>
          <w:p w14:paraId="2CD4D38A"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Tryb pełnej prędkości</w:t>
            </w:r>
          </w:p>
        </w:tc>
      </w:tr>
      <w:tr w:rsidR="009D4067" w:rsidRPr="00431A32" w14:paraId="5C50FDE3" w14:textId="77777777" w:rsidTr="009D4067">
        <w:tc>
          <w:tcPr>
            <w:tcW w:w="848" w:type="dxa"/>
            <w:tcBorders>
              <w:top w:val="single" w:sz="2" w:space="0" w:color="auto"/>
              <w:left w:val="single" w:sz="2" w:space="0" w:color="auto"/>
              <w:bottom w:val="single" w:sz="2" w:space="0" w:color="auto"/>
              <w:right w:val="single" w:sz="2" w:space="0" w:color="auto"/>
            </w:tcBorders>
          </w:tcPr>
          <w:p w14:paraId="2B54514B"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CBF6FB4"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372D34D7"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Tryb chłodzenia</w:t>
            </w:r>
          </w:p>
        </w:tc>
      </w:tr>
      <w:tr w:rsidR="009D4067" w:rsidRPr="00431A32" w14:paraId="373AA488" w14:textId="77777777" w:rsidTr="009D4067">
        <w:trPr>
          <w:trHeight w:val="493"/>
        </w:trPr>
        <w:tc>
          <w:tcPr>
            <w:tcW w:w="848" w:type="dxa"/>
            <w:tcBorders>
              <w:top w:val="single" w:sz="2" w:space="0" w:color="auto"/>
              <w:left w:val="single" w:sz="2" w:space="0" w:color="auto"/>
              <w:bottom w:val="single" w:sz="2" w:space="0" w:color="auto"/>
              <w:right w:val="single" w:sz="2" w:space="0" w:color="auto"/>
            </w:tcBorders>
          </w:tcPr>
          <w:p w14:paraId="2A28C8E1"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9AF2A4A"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4FF64ED2"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Tryb cichy</w:t>
            </w:r>
          </w:p>
        </w:tc>
      </w:tr>
      <w:tr w:rsidR="009D4067" w:rsidRPr="00431A32" w14:paraId="3F5476EE" w14:textId="77777777" w:rsidTr="009D4067">
        <w:tc>
          <w:tcPr>
            <w:tcW w:w="848" w:type="dxa"/>
            <w:tcBorders>
              <w:top w:val="single" w:sz="2" w:space="0" w:color="auto"/>
              <w:left w:val="single" w:sz="2" w:space="0" w:color="auto"/>
              <w:bottom w:val="single" w:sz="2" w:space="0" w:color="auto"/>
              <w:right w:val="single" w:sz="2" w:space="0" w:color="auto"/>
            </w:tcBorders>
          </w:tcPr>
          <w:p w14:paraId="5FC6D1DE"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696E1108"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Przywracanie zasilania</w:t>
            </w:r>
          </w:p>
        </w:tc>
        <w:tc>
          <w:tcPr>
            <w:tcW w:w="4326" w:type="dxa"/>
            <w:tcBorders>
              <w:top w:val="single" w:sz="2" w:space="0" w:color="auto"/>
              <w:left w:val="single" w:sz="2" w:space="0" w:color="auto"/>
              <w:bottom w:val="single" w:sz="2" w:space="0" w:color="auto"/>
              <w:right w:val="single" w:sz="2" w:space="0" w:color="auto"/>
            </w:tcBorders>
            <w:vAlign w:val="center"/>
            <w:hideMark/>
          </w:tcPr>
          <w:p w14:paraId="3E904283"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TAK</w:t>
            </w:r>
          </w:p>
        </w:tc>
      </w:tr>
      <w:tr w:rsidR="009D4067" w:rsidRPr="00431A32" w14:paraId="08D842E3" w14:textId="77777777" w:rsidTr="009D4067">
        <w:tc>
          <w:tcPr>
            <w:tcW w:w="848" w:type="dxa"/>
            <w:tcBorders>
              <w:top w:val="single" w:sz="2" w:space="0" w:color="auto"/>
              <w:left w:val="single" w:sz="2" w:space="0" w:color="auto"/>
              <w:bottom w:val="single" w:sz="2" w:space="0" w:color="auto"/>
              <w:right w:val="single" w:sz="2" w:space="0" w:color="auto"/>
            </w:tcBorders>
          </w:tcPr>
          <w:p w14:paraId="26634C0C"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4A693C0E"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Zaplanowane włączanie/wyłączanie</w:t>
            </w:r>
          </w:p>
        </w:tc>
        <w:tc>
          <w:tcPr>
            <w:tcW w:w="4326" w:type="dxa"/>
            <w:tcBorders>
              <w:top w:val="single" w:sz="2" w:space="0" w:color="auto"/>
              <w:left w:val="single" w:sz="2" w:space="0" w:color="auto"/>
              <w:bottom w:val="single" w:sz="2" w:space="0" w:color="auto"/>
              <w:right w:val="single" w:sz="2" w:space="0" w:color="auto"/>
            </w:tcBorders>
            <w:vAlign w:val="center"/>
            <w:hideMark/>
          </w:tcPr>
          <w:p w14:paraId="4231BACE"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TAK</w:t>
            </w:r>
          </w:p>
        </w:tc>
      </w:tr>
      <w:tr w:rsidR="009D4067" w:rsidRPr="00431A32" w14:paraId="11C0426F" w14:textId="77777777" w:rsidTr="009D4067">
        <w:tc>
          <w:tcPr>
            <w:tcW w:w="848" w:type="dxa"/>
            <w:tcBorders>
              <w:top w:val="single" w:sz="2" w:space="0" w:color="auto"/>
              <w:left w:val="single" w:sz="2" w:space="0" w:color="auto"/>
              <w:bottom w:val="single" w:sz="2" w:space="0" w:color="auto"/>
              <w:right w:val="single" w:sz="2" w:space="0" w:color="auto"/>
            </w:tcBorders>
          </w:tcPr>
          <w:p w14:paraId="6B8AADF8"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4240E314"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Funkcja Wake on LAN/WAN</w:t>
            </w:r>
          </w:p>
        </w:tc>
        <w:tc>
          <w:tcPr>
            <w:tcW w:w="4326" w:type="dxa"/>
            <w:tcBorders>
              <w:top w:val="single" w:sz="2" w:space="0" w:color="auto"/>
              <w:left w:val="single" w:sz="2" w:space="0" w:color="auto"/>
              <w:bottom w:val="single" w:sz="2" w:space="0" w:color="auto"/>
              <w:right w:val="single" w:sz="2" w:space="0" w:color="auto"/>
            </w:tcBorders>
            <w:vAlign w:val="center"/>
            <w:hideMark/>
          </w:tcPr>
          <w:p w14:paraId="4E5443F7"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TAK</w:t>
            </w:r>
          </w:p>
        </w:tc>
      </w:tr>
      <w:tr w:rsidR="009D4067" w:rsidRPr="00431A32" w14:paraId="48E19B3B" w14:textId="77777777" w:rsidTr="009D4067">
        <w:tc>
          <w:tcPr>
            <w:tcW w:w="848" w:type="dxa"/>
            <w:tcBorders>
              <w:top w:val="single" w:sz="2" w:space="0" w:color="auto"/>
              <w:left w:val="single" w:sz="2" w:space="0" w:color="auto"/>
              <w:bottom w:val="single" w:sz="2" w:space="0" w:color="auto"/>
              <w:right w:val="single" w:sz="2" w:space="0" w:color="auto"/>
            </w:tcBorders>
          </w:tcPr>
          <w:p w14:paraId="17C15ECA"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705E2347"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Zasilacz / Adapter</w:t>
            </w:r>
          </w:p>
        </w:tc>
        <w:tc>
          <w:tcPr>
            <w:tcW w:w="4326" w:type="dxa"/>
            <w:tcBorders>
              <w:top w:val="single" w:sz="2" w:space="0" w:color="auto"/>
              <w:left w:val="single" w:sz="2" w:space="0" w:color="auto"/>
              <w:bottom w:val="single" w:sz="2" w:space="0" w:color="auto"/>
              <w:right w:val="single" w:sz="2" w:space="0" w:color="auto"/>
            </w:tcBorders>
            <w:vAlign w:val="center"/>
            <w:hideMark/>
          </w:tcPr>
          <w:p w14:paraId="667C47F6"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250W </w:t>
            </w:r>
          </w:p>
        </w:tc>
      </w:tr>
      <w:tr w:rsidR="009D4067" w:rsidRPr="00431A32" w14:paraId="5ACBEC36" w14:textId="77777777" w:rsidTr="009D4067">
        <w:tc>
          <w:tcPr>
            <w:tcW w:w="848" w:type="dxa"/>
            <w:tcBorders>
              <w:top w:val="single" w:sz="2" w:space="0" w:color="auto"/>
              <w:left w:val="single" w:sz="2" w:space="0" w:color="auto"/>
              <w:bottom w:val="single" w:sz="2" w:space="0" w:color="auto"/>
              <w:right w:val="single" w:sz="2" w:space="0" w:color="auto"/>
            </w:tcBorders>
          </w:tcPr>
          <w:p w14:paraId="120D11BC"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1A6E10F9"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Napięcie wejściowe zasilania prądem zmiennym</w:t>
            </w:r>
          </w:p>
        </w:tc>
        <w:tc>
          <w:tcPr>
            <w:tcW w:w="4326" w:type="dxa"/>
            <w:tcBorders>
              <w:top w:val="single" w:sz="2" w:space="0" w:color="auto"/>
              <w:left w:val="single" w:sz="2" w:space="0" w:color="auto"/>
              <w:bottom w:val="single" w:sz="2" w:space="0" w:color="auto"/>
              <w:right w:val="single" w:sz="2" w:space="0" w:color="auto"/>
            </w:tcBorders>
            <w:vAlign w:val="center"/>
            <w:hideMark/>
          </w:tcPr>
          <w:p w14:paraId="0B8DD25D"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100V do 240V AC</w:t>
            </w:r>
          </w:p>
        </w:tc>
      </w:tr>
      <w:tr w:rsidR="009D4067" w:rsidRPr="00431A32" w14:paraId="025B3063" w14:textId="77777777" w:rsidTr="009D4067">
        <w:tc>
          <w:tcPr>
            <w:tcW w:w="848" w:type="dxa"/>
            <w:tcBorders>
              <w:top w:val="single" w:sz="2" w:space="0" w:color="auto"/>
              <w:left w:val="single" w:sz="2" w:space="0" w:color="auto"/>
              <w:bottom w:val="single" w:sz="2" w:space="0" w:color="auto"/>
              <w:right w:val="single" w:sz="2" w:space="0" w:color="auto"/>
            </w:tcBorders>
          </w:tcPr>
          <w:p w14:paraId="5C31B6D2"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7A3F8302"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Częstotliwość zasilania</w:t>
            </w:r>
          </w:p>
        </w:tc>
        <w:tc>
          <w:tcPr>
            <w:tcW w:w="4326" w:type="dxa"/>
            <w:tcBorders>
              <w:top w:val="single" w:sz="2" w:space="0" w:color="auto"/>
              <w:left w:val="single" w:sz="2" w:space="0" w:color="auto"/>
              <w:bottom w:val="single" w:sz="2" w:space="0" w:color="auto"/>
              <w:right w:val="single" w:sz="2" w:space="0" w:color="auto"/>
            </w:tcBorders>
            <w:vAlign w:val="center"/>
            <w:hideMark/>
          </w:tcPr>
          <w:p w14:paraId="7191D311"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50/60 </w:t>
            </w:r>
            <w:proofErr w:type="spellStart"/>
            <w:r w:rsidRPr="00431A32">
              <w:rPr>
                <w:rFonts w:ascii="Arial" w:hAnsi="Arial" w:cs="Arial"/>
                <w:sz w:val="20"/>
                <w:szCs w:val="20"/>
                <w:lang w:eastAsia="pl-PL"/>
              </w:rPr>
              <w:t>Hz</w:t>
            </w:r>
            <w:proofErr w:type="spellEnd"/>
            <w:r w:rsidRPr="00431A32">
              <w:rPr>
                <w:rFonts w:ascii="Arial" w:hAnsi="Arial" w:cs="Arial"/>
                <w:sz w:val="20"/>
                <w:szCs w:val="20"/>
                <w:lang w:eastAsia="pl-PL"/>
              </w:rPr>
              <w:t>, Jednofazowy</w:t>
            </w:r>
          </w:p>
        </w:tc>
      </w:tr>
      <w:tr w:rsidR="009D4067" w:rsidRPr="00431A32" w14:paraId="70B5497F" w14:textId="77777777" w:rsidTr="009D4067">
        <w:tc>
          <w:tcPr>
            <w:tcW w:w="848" w:type="dxa"/>
            <w:tcBorders>
              <w:top w:val="single" w:sz="2" w:space="0" w:color="auto"/>
              <w:left w:val="single" w:sz="2" w:space="0" w:color="auto"/>
              <w:bottom w:val="single" w:sz="2" w:space="0" w:color="auto"/>
              <w:right w:val="single" w:sz="2" w:space="0" w:color="auto"/>
            </w:tcBorders>
          </w:tcPr>
          <w:p w14:paraId="7F5BE728"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03BFD549"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Temperatura pracy</w:t>
            </w:r>
          </w:p>
        </w:tc>
        <w:tc>
          <w:tcPr>
            <w:tcW w:w="4326" w:type="dxa"/>
            <w:tcBorders>
              <w:top w:val="single" w:sz="2" w:space="0" w:color="auto"/>
              <w:left w:val="single" w:sz="2" w:space="0" w:color="auto"/>
              <w:bottom w:val="single" w:sz="2" w:space="0" w:color="auto"/>
              <w:right w:val="single" w:sz="2" w:space="0" w:color="auto"/>
            </w:tcBorders>
            <w:vAlign w:val="center"/>
            <w:hideMark/>
          </w:tcPr>
          <w:p w14:paraId="7165FD5A"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5°C do 35°C (40°F do 95°F)</w:t>
            </w:r>
          </w:p>
        </w:tc>
      </w:tr>
      <w:tr w:rsidR="009D4067" w:rsidRPr="00431A32" w14:paraId="7E567A62" w14:textId="77777777" w:rsidTr="009D4067">
        <w:tc>
          <w:tcPr>
            <w:tcW w:w="848" w:type="dxa"/>
            <w:tcBorders>
              <w:top w:val="single" w:sz="2" w:space="0" w:color="auto"/>
              <w:left w:val="single" w:sz="2" w:space="0" w:color="auto"/>
              <w:bottom w:val="single" w:sz="2" w:space="0" w:color="auto"/>
              <w:right w:val="single" w:sz="2" w:space="0" w:color="auto"/>
            </w:tcBorders>
          </w:tcPr>
          <w:p w14:paraId="75D18B3D"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02D797FA"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Wilgotność względna</w:t>
            </w:r>
          </w:p>
        </w:tc>
        <w:tc>
          <w:tcPr>
            <w:tcW w:w="4326" w:type="dxa"/>
            <w:tcBorders>
              <w:top w:val="single" w:sz="2" w:space="0" w:color="auto"/>
              <w:left w:val="single" w:sz="2" w:space="0" w:color="auto"/>
              <w:bottom w:val="single" w:sz="2" w:space="0" w:color="auto"/>
              <w:right w:val="single" w:sz="2" w:space="0" w:color="auto"/>
            </w:tcBorders>
            <w:vAlign w:val="center"/>
            <w:hideMark/>
          </w:tcPr>
          <w:p w14:paraId="23EE0C31"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5 % do 95 % (wilgotność względna)</w:t>
            </w:r>
          </w:p>
        </w:tc>
      </w:tr>
      <w:tr w:rsidR="009D4067" w:rsidRPr="00431A32" w14:paraId="4B86E601" w14:textId="77777777" w:rsidTr="009D4067">
        <w:tc>
          <w:tcPr>
            <w:tcW w:w="848" w:type="dxa"/>
            <w:tcBorders>
              <w:top w:val="single" w:sz="2" w:space="0" w:color="auto"/>
              <w:left w:val="single" w:sz="2" w:space="0" w:color="auto"/>
              <w:bottom w:val="single" w:sz="2" w:space="0" w:color="auto"/>
              <w:right w:val="single" w:sz="2" w:space="0" w:color="auto"/>
            </w:tcBorders>
          </w:tcPr>
          <w:p w14:paraId="56A1F67D"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vMerge w:val="restart"/>
            <w:tcBorders>
              <w:top w:val="single" w:sz="2" w:space="0" w:color="auto"/>
              <w:left w:val="single" w:sz="2" w:space="0" w:color="auto"/>
              <w:bottom w:val="single" w:sz="2" w:space="0" w:color="auto"/>
              <w:right w:val="single" w:sz="2" w:space="0" w:color="auto"/>
            </w:tcBorders>
            <w:vAlign w:val="center"/>
            <w:hideMark/>
          </w:tcPr>
          <w:p w14:paraId="1E7A010A"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Certyfikaty</w:t>
            </w:r>
            <w:r w:rsidR="00B36716">
              <w:rPr>
                <w:rFonts w:ascii="Arial" w:hAnsi="Arial" w:cs="Arial"/>
                <w:sz w:val="20"/>
                <w:szCs w:val="20"/>
                <w:lang w:eastAsia="pl-PL"/>
              </w:rPr>
              <w:t xml:space="preserve"> lub równoważne</w:t>
            </w:r>
          </w:p>
        </w:tc>
        <w:tc>
          <w:tcPr>
            <w:tcW w:w="4326" w:type="dxa"/>
            <w:tcBorders>
              <w:top w:val="single" w:sz="2" w:space="0" w:color="auto"/>
              <w:left w:val="single" w:sz="2" w:space="0" w:color="auto"/>
              <w:bottom w:val="single" w:sz="2" w:space="0" w:color="auto"/>
              <w:right w:val="single" w:sz="2" w:space="0" w:color="auto"/>
            </w:tcBorders>
            <w:vAlign w:val="center"/>
            <w:hideMark/>
          </w:tcPr>
          <w:p w14:paraId="49869820"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EAC</w:t>
            </w:r>
          </w:p>
        </w:tc>
      </w:tr>
      <w:tr w:rsidR="009D4067" w:rsidRPr="00431A32" w14:paraId="1289E5EB" w14:textId="77777777" w:rsidTr="009D4067">
        <w:tc>
          <w:tcPr>
            <w:tcW w:w="848" w:type="dxa"/>
            <w:tcBorders>
              <w:top w:val="single" w:sz="2" w:space="0" w:color="auto"/>
              <w:left w:val="single" w:sz="2" w:space="0" w:color="auto"/>
              <w:bottom w:val="single" w:sz="2" w:space="0" w:color="auto"/>
              <w:right w:val="single" w:sz="2" w:space="0" w:color="auto"/>
            </w:tcBorders>
          </w:tcPr>
          <w:p w14:paraId="1132A12A"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E5D71D7"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41E53E0A"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VCCI</w:t>
            </w:r>
          </w:p>
        </w:tc>
      </w:tr>
      <w:tr w:rsidR="009D4067" w:rsidRPr="00431A32" w14:paraId="7975C937" w14:textId="77777777" w:rsidTr="009D4067">
        <w:tc>
          <w:tcPr>
            <w:tcW w:w="848" w:type="dxa"/>
            <w:tcBorders>
              <w:top w:val="single" w:sz="2" w:space="0" w:color="auto"/>
              <w:left w:val="single" w:sz="2" w:space="0" w:color="auto"/>
              <w:bottom w:val="single" w:sz="2" w:space="0" w:color="auto"/>
              <w:right w:val="single" w:sz="2" w:space="0" w:color="auto"/>
            </w:tcBorders>
          </w:tcPr>
          <w:p w14:paraId="4F462B82"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1FFEA79"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61D31266"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RCM</w:t>
            </w:r>
          </w:p>
        </w:tc>
      </w:tr>
      <w:tr w:rsidR="009D4067" w:rsidRPr="00431A32" w14:paraId="72949A22" w14:textId="77777777" w:rsidTr="009D4067">
        <w:tc>
          <w:tcPr>
            <w:tcW w:w="848" w:type="dxa"/>
            <w:tcBorders>
              <w:top w:val="single" w:sz="2" w:space="0" w:color="auto"/>
              <w:left w:val="single" w:sz="2" w:space="0" w:color="auto"/>
              <w:bottom w:val="single" w:sz="2" w:space="0" w:color="auto"/>
              <w:right w:val="single" w:sz="2" w:space="0" w:color="auto"/>
            </w:tcBorders>
          </w:tcPr>
          <w:p w14:paraId="36B52DFB"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FB1B858"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3FF9F0B8"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FCC</w:t>
            </w:r>
          </w:p>
        </w:tc>
      </w:tr>
      <w:tr w:rsidR="009D4067" w:rsidRPr="00431A32" w14:paraId="6AB60805" w14:textId="77777777" w:rsidTr="009D4067">
        <w:tc>
          <w:tcPr>
            <w:tcW w:w="848" w:type="dxa"/>
            <w:tcBorders>
              <w:top w:val="single" w:sz="2" w:space="0" w:color="auto"/>
              <w:left w:val="single" w:sz="2" w:space="0" w:color="auto"/>
              <w:bottom w:val="single" w:sz="2" w:space="0" w:color="auto"/>
              <w:right w:val="single" w:sz="2" w:space="0" w:color="auto"/>
            </w:tcBorders>
          </w:tcPr>
          <w:p w14:paraId="49E9FBA5"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067B4FF"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15975C21"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CE</w:t>
            </w:r>
          </w:p>
        </w:tc>
      </w:tr>
      <w:tr w:rsidR="009D4067" w:rsidRPr="00431A32" w14:paraId="4F35715B" w14:textId="77777777" w:rsidTr="009D4067">
        <w:trPr>
          <w:trHeight w:val="493"/>
        </w:trPr>
        <w:tc>
          <w:tcPr>
            <w:tcW w:w="848" w:type="dxa"/>
            <w:tcBorders>
              <w:top w:val="single" w:sz="2" w:space="0" w:color="auto"/>
              <w:left w:val="single" w:sz="2" w:space="0" w:color="auto"/>
              <w:bottom w:val="single" w:sz="2" w:space="0" w:color="auto"/>
              <w:right w:val="single" w:sz="2" w:space="0" w:color="auto"/>
            </w:tcBorders>
          </w:tcPr>
          <w:p w14:paraId="645EA432"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DCE0016"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02E61161"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BSMI</w:t>
            </w:r>
          </w:p>
        </w:tc>
      </w:tr>
      <w:tr w:rsidR="009D4067" w:rsidRPr="00431A32" w14:paraId="655F0A2B" w14:textId="77777777" w:rsidTr="009D4067">
        <w:tc>
          <w:tcPr>
            <w:tcW w:w="848" w:type="dxa"/>
            <w:tcBorders>
              <w:top w:val="single" w:sz="2" w:space="0" w:color="auto"/>
              <w:left w:val="single" w:sz="2" w:space="0" w:color="auto"/>
              <w:bottom w:val="single" w:sz="2" w:space="0" w:color="auto"/>
              <w:right w:val="single" w:sz="2" w:space="0" w:color="auto"/>
            </w:tcBorders>
          </w:tcPr>
          <w:p w14:paraId="504A95F6"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5867F068"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Maks. liczba wolumenów wewnętrznych</w:t>
            </w:r>
          </w:p>
        </w:tc>
        <w:tc>
          <w:tcPr>
            <w:tcW w:w="4326" w:type="dxa"/>
            <w:tcBorders>
              <w:top w:val="single" w:sz="2" w:space="0" w:color="auto"/>
              <w:left w:val="single" w:sz="2" w:space="0" w:color="auto"/>
              <w:bottom w:val="single" w:sz="2" w:space="0" w:color="auto"/>
              <w:right w:val="single" w:sz="2" w:space="0" w:color="auto"/>
            </w:tcBorders>
            <w:vAlign w:val="center"/>
            <w:hideMark/>
          </w:tcPr>
          <w:p w14:paraId="267EB128"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512</w:t>
            </w:r>
          </w:p>
        </w:tc>
      </w:tr>
      <w:tr w:rsidR="009D4067" w:rsidRPr="00431A32" w14:paraId="0859A751" w14:textId="77777777" w:rsidTr="009D4067">
        <w:tc>
          <w:tcPr>
            <w:tcW w:w="848" w:type="dxa"/>
            <w:tcBorders>
              <w:top w:val="single" w:sz="2" w:space="0" w:color="auto"/>
              <w:left w:val="single" w:sz="2" w:space="0" w:color="auto"/>
              <w:bottom w:val="single" w:sz="2" w:space="0" w:color="auto"/>
              <w:right w:val="single" w:sz="2" w:space="0" w:color="auto"/>
            </w:tcBorders>
          </w:tcPr>
          <w:p w14:paraId="0A160E22"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0B28E128"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Maksymalna liczba celów </w:t>
            </w:r>
            <w:proofErr w:type="spellStart"/>
            <w:r w:rsidRPr="00431A32">
              <w:rPr>
                <w:rFonts w:ascii="Arial" w:hAnsi="Arial" w:cs="Arial"/>
                <w:sz w:val="20"/>
                <w:szCs w:val="20"/>
                <w:lang w:eastAsia="pl-PL"/>
              </w:rPr>
              <w:t>iSCSI</w:t>
            </w:r>
            <w:proofErr w:type="spellEnd"/>
          </w:p>
        </w:tc>
        <w:tc>
          <w:tcPr>
            <w:tcW w:w="4326" w:type="dxa"/>
            <w:tcBorders>
              <w:top w:val="single" w:sz="2" w:space="0" w:color="auto"/>
              <w:left w:val="single" w:sz="2" w:space="0" w:color="auto"/>
              <w:bottom w:val="single" w:sz="2" w:space="0" w:color="auto"/>
              <w:right w:val="single" w:sz="2" w:space="0" w:color="auto"/>
            </w:tcBorders>
            <w:vAlign w:val="center"/>
            <w:hideMark/>
          </w:tcPr>
          <w:p w14:paraId="3A5274DA"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128</w:t>
            </w:r>
          </w:p>
        </w:tc>
      </w:tr>
      <w:tr w:rsidR="009D4067" w:rsidRPr="00431A32" w14:paraId="69BC545F" w14:textId="77777777" w:rsidTr="009D4067">
        <w:tc>
          <w:tcPr>
            <w:tcW w:w="848" w:type="dxa"/>
            <w:tcBorders>
              <w:top w:val="single" w:sz="2" w:space="0" w:color="auto"/>
              <w:left w:val="single" w:sz="2" w:space="0" w:color="auto"/>
              <w:bottom w:val="single" w:sz="2" w:space="0" w:color="auto"/>
              <w:right w:val="single" w:sz="2" w:space="0" w:color="auto"/>
            </w:tcBorders>
          </w:tcPr>
          <w:p w14:paraId="727472EA"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78696674"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Maks. liczba jednostek LUN </w:t>
            </w:r>
            <w:proofErr w:type="spellStart"/>
            <w:r w:rsidRPr="00431A32">
              <w:rPr>
                <w:rFonts w:ascii="Arial" w:hAnsi="Arial" w:cs="Arial"/>
                <w:sz w:val="20"/>
                <w:szCs w:val="20"/>
                <w:lang w:eastAsia="pl-PL"/>
              </w:rPr>
              <w:t>iSCSI</w:t>
            </w:r>
            <w:proofErr w:type="spellEnd"/>
          </w:p>
        </w:tc>
        <w:tc>
          <w:tcPr>
            <w:tcW w:w="4326" w:type="dxa"/>
            <w:tcBorders>
              <w:top w:val="single" w:sz="2" w:space="0" w:color="auto"/>
              <w:left w:val="single" w:sz="2" w:space="0" w:color="auto"/>
              <w:bottom w:val="single" w:sz="2" w:space="0" w:color="auto"/>
              <w:right w:val="single" w:sz="2" w:space="0" w:color="auto"/>
            </w:tcBorders>
            <w:vAlign w:val="center"/>
            <w:hideMark/>
          </w:tcPr>
          <w:p w14:paraId="7E8C5C42"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256</w:t>
            </w:r>
          </w:p>
        </w:tc>
      </w:tr>
      <w:tr w:rsidR="009D4067" w:rsidRPr="00431A32" w14:paraId="1A9572DD" w14:textId="77777777" w:rsidTr="009D4067">
        <w:tc>
          <w:tcPr>
            <w:tcW w:w="848" w:type="dxa"/>
            <w:tcBorders>
              <w:top w:val="single" w:sz="2" w:space="0" w:color="auto"/>
              <w:left w:val="single" w:sz="2" w:space="0" w:color="auto"/>
              <w:bottom w:val="single" w:sz="2" w:space="0" w:color="auto"/>
              <w:right w:val="single" w:sz="2" w:space="0" w:color="auto"/>
            </w:tcBorders>
          </w:tcPr>
          <w:p w14:paraId="78FDBF36"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399D80BD" w14:textId="77777777" w:rsidR="009D4067" w:rsidRPr="00431A32" w:rsidRDefault="009D4067" w:rsidP="009D4248">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Migawka i LUN Clone </w:t>
            </w:r>
            <w:proofErr w:type="spellStart"/>
            <w:r w:rsidRPr="00431A32">
              <w:rPr>
                <w:rFonts w:ascii="Arial" w:hAnsi="Arial" w:cs="Arial"/>
                <w:sz w:val="20"/>
                <w:szCs w:val="20"/>
                <w:lang w:eastAsia="pl-PL"/>
              </w:rPr>
              <w:t>iSCSI</w:t>
            </w:r>
            <w:proofErr w:type="spellEnd"/>
            <w:r w:rsidRPr="00431A32">
              <w:rPr>
                <w:rFonts w:ascii="Arial" w:hAnsi="Arial" w:cs="Arial"/>
                <w:sz w:val="20"/>
                <w:szCs w:val="20"/>
                <w:lang w:eastAsia="pl-PL"/>
              </w:rPr>
              <w:t>, ODX</w:t>
            </w:r>
          </w:p>
        </w:tc>
        <w:tc>
          <w:tcPr>
            <w:tcW w:w="4326" w:type="dxa"/>
            <w:tcBorders>
              <w:top w:val="single" w:sz="2" w:space="0" w:color="auto"/>
              <w:left w:val="single" w:sz="2" w:space="0" w:color="auto"/>
              <w:bottom w:val="single" w:sz="2" w:space="0" w:color="auto"/>
              <w:right w:val="single" w:sz="2" w:space="0" w:color="auto"/>
            </w:tcBorders>
            <w:vAlign w:val="center"/>
            <w:hideMark/>
          </w:tcPr>
          <w:p w14:paraId="6A60B1E4"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TAK</w:t>
            </w:r>
          </w:p>
        </w:tc>
      </w:tr>
      <w:tr w:rsidR="009D4067" w:rsidRPr="00431A32" w14:paraId="734C78C4" w14:textId="77777777" w:rsidTr="009D4067">
        <w:tc>
          <w:tcPr>
            <w:tcW w:w="848" w:type="dxa"/>
            <w:tcBorders>
              <w:top w:val="single" w:sz="2" w:space="0" w:color="auto"/>
              <w:left w:val="single" w:sz="2" w:space="0" w:color="auto"/>
              <w:bottom w:val="single" w:sz="2" w:space="0" w:color="auto"/>
              <w:right w:val="single" w:sz="2" w:space="0" w:color="auto"/>
            </w:tcBorders>
          </w:tcPr>
          <w:p w14:paraId="72644580"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0BCB28B4"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SSD TRIM</w:t>
            </w:r>
          </w:p>
        </w:tc>
        <w:tc>
          <w:tcPr>
            <w:tcW w:w="4326" w:type="dxa"/>
            <w:tcBorders>
              <w:top w:val="single" w:sz="2" w:space="0" w:color="auto"/>
              <w:left w:val="single" w:sz="2" w:space="0" w:color="auto"/>
              <w:bottom w:val="single" w:sz="2" w:space="0" w:color="auto"/>
              <w:right w:val="single" w:sz="2" w:space="0" w:color="auto"/>
            </w:tcBorders>
            <w:vAlign w:val="center"/>
            <w:hideMark/>
          </w:tcPr>
          <w:p w14:paraId="0BE535C5"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TAK</w:t>
            </w:r>
          </w:p>
        </w:tc>
      </w:tr>
      <w:tr w:rsidR="009D4067" w:rsidRPr="00431A32" w14:paraId="53567B4C" w14:textId="77777777" w:rsidTr="009D4067">
        <w:tc>
          <w:tcPr>
            <w:tcW w:w="848" w:type="dxa"/>
            <w:tcBorders>
              <w:top w:val="single" w:sz="2" w:space="0" w:color="auto"/>
              <w:left w:val="single" w:sz="2" w:space="0" w:color="auto"/>
              <w:bottom w:val="single" w:sz="2" w:space="0" w:color="auto"/>
              <w:right w:val="single" w:sz="2" w:space="0" w:color="auto"/>
            </w:tcBorders>
          </w:tcPr>
          <w:p w14:paraId="57C1EBDE"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vMerge w:val="restart"/>
            <w:tcBorders>
              <w:top w:val="single" w:sz="2" w:space="0" w:color="auto"/>
              <w:left w:val="single" w:sz="2" w:space="0" w:color="auto"/>
              <w:bottom w:val="single" w:sz="2" w:space="0" w:color="auto"/>
              <w:right w:val="single" w:sz="2" w:space="0" w:color="auto"/>
            </w:tcBorders>
            <w:vAlign w:val="center"/>
            <w:hideMark/>
          </w:tcPr>
          <w:p w14:paraId="45827672"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Obsługiwane typy macierzy RAID</w:t>
            </w:r>
          </w:p>
        </w:tc>
        <w:tc>
          <w:tcPr>
            <w:tcW w:w="4326" w:type="dxa"/>
            <w:tcBorders>
              <w:top w:val="single" w:sz="2" w:space="0" w:color="auto"/>
              <w:left w:val="single" w:sz="2" w:space="0" w:color="auto"/>
              <w:bottom w:val="single" w:sz="2" w:space="0" w:color="auto"/>
              <w:right w:val="single" w:sz="2" w:space="0" w:color="auto"/>
            </w:tcBorders>
            <w:vAlign w:val="center"/>
            <w:hideMark/>
          </w:tcPr>
          <w:p w14:paraId="3906C23D" w14:textId="77777777" w:rsidR="009D4067" w:rsidRPr="00431A32" w:rsidRDefault="009D4067">
            <w:pPr>
              <w:pStyle w:val="Bezodstpw"/>
              <w:spacing w:line="256" w:lineRule="auto"/>
              <w:rPr>
                <w:rFonts w:ascii="Arial" w:hAnsi="Arial" w:cs="Arial"/>
                <w:sz w:val="20"/>
                <w:szCs w:val="20"/>
                <w:lang w:eastAsia="pl-PL"/>
              </w:rPr>
            </w:pPr>
            <w:proofErr w:type="spellStart"/>
            <w:r w:rsidRPr="00431A32">
              <w:rPr>
                <w:rFonts w:ascii="Arial" w:hAnsi="Arial" w:cs="Arial"/>
                <w:sz w:val="20"/>
                <w:szCs w:val="20"/>
                <w:lang w:eastAsia="pl-PL"/>
              </w:rPr>
              <w:t>Hybrid</w:t>
            </w:r>
            <w:proofErr w:type="spellEnd"/>
            <w:r w:rsidRPr="00431A32">
              <w:rPr>
                <w:rFonts w:ascii="Arial" w:hAnsi="Arial" w:cs="Arial"/>
                <w:sz w:val="20"/>
                <w:szCs w:val="20"/>
                <w:lang w:eastAsia="pl-PL"/>
              </w:rPr>
              <w:t xml:space="preserve"> RAID</w:t>
            </w:r>
          </w:p>
        </w:tc>
      </w:tr>
      <w:tr w:rsidR="009D4067" w:rsidRPr="00431A32" w14:paraId="17D94AF0" w14:textId="77777777" w:rsidTr="009D4067">
        <w:tc>
          <w:tcPr>
            <w:tcW w:w="848" w:type="dxa"/>
            <w:tcBorders>
              <w:top w:val="single" w:sz="2" w:space="0" w:color="auto"/>
              <w:left w:val="single" w:sz="2" w:space="0" w:color="auto"/>
              <w:bottom w:val="single" w:sz="2" w:space="0" w:color="auto"/>
              <w:right w:val="single" w:sz="2" w:space="0" w:color="auto"/>
            </w:tcBorders>
          </w:tcPr>
          <w:p w14:paraId="37C4E3FB"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76AF811"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7DBB5C85"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Basic</w:t>
            </w:r>
          </w:p>
        </w:tc>
      </w:tr>
      <w:tr w:rsidR="009D4067" w:rsidRPr="00431A32" w14:paraId="37F00BBB" w14:textId="77777777" w:rsidTr="009D4067">
        <w:tc>
          <w:tcPr>
            <w:tcW w:w="848" w:type="dxa"/>
            <w:tcBorders>
              <w:top w:val="single" w:sz="2" w:space="0" w:color="auto"/>
              <w:left w:val="single" w:sz="2" w:space="0" w:color="auto"/>
              <w:bottom w:val="single" w:sz="2" w:space="0" w:color="auto"/>
              <w:right w:val="single" w:sz="2" w:space="0" w:color="auto"/>
            </w:tcBorders>
          </w:tcPr>
          <w:p w14:paraId="061C8CF8"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058A6EA"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340827EA"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JBOD</w:t>
            </w:r>
          </w:p>
        </w:tc>
      </w:tr>
      <w:tr w:rsidR="009D4067" w:rsidRPr="00431A32" w14:paraId="64EEE10B" w14:textId="77777777" w:rsidTr="009D4067">
        <w:tc>
          <w:tcPr>
            <w:tcW w:w="848" w:type="dxa"/>
            <w:tcBorders>
              <w:top w:val="single" w:sz="2" w:space="0" w:color="auto"/>
              <w:left w:val="single" w:sz="2" w:space="0" w:color="auto"/>
              <w:bottom w:val="single" w:sz="2" w:space="0" w:color="auto"/>
              <w:right w:val="single" w:sz="2" w:space="0" w:color="auto"/>
            </w:tcBorders>
          </w:tcPr>
          <w:p w14:paraId="0EFEE8F7"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43C1203"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6F8BE576"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RAID 0</w:t>
            </w:r>
          </w:p>
        </w:tc>
      </w:tr>
      <w:tr w:rsidR="009D4067" w:rsidRPr="00431A32" w14:paraId="34EB6B31" w14:textId="77777777" w:rsidTr="009D4067">
        <w:tc>
          <w:tcPr>
            <w:tcW w:w="848" w:type="dxa"/>
            <w:tcBorders>
              <w:top w:val="single" w:sz="2" w:space="0" w:color="auto"/>
              <w:left w:val="single" w:sz="2" w:space="0" w:color="auto"/>
              <w:bottom w:val="single" w:sz="2" w:space="0" w:color="auto"/>
              <w:right w:val="single" w:sz="2" w:space="0" w:color="auto"/>
            </w:tcBorders>
          </w:tcPr>
          <w:p w14:paraId="3B3C4288"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1D12597"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1F9BBE97"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RAID 1</w:t>
            </w:r>
          </w:p>
        </w:tc>
      </w:tr>
      <w:tr w:rsidR="009D4067" w:rsidRPr="00431A32" w14:paraId="464E8B1E" w14:textId="77777777" w:rsidTr="009D4067">
        <w:tc>
          <w:tcPr>
            <w:tcW w:w="848" w:type="dxa"/>
            <w:tcBorders>
              <w:top w:val="single" w:sz="2" w:space="0" w:color="auto"/>
              <w:left w:val="single" w:sz="2" w:space="0" w:color="auto"/>
              <w:bottom w:val="single" w:sz="2" w:space="0" w:color="auto"/>
              <w:right w:val="single" w:sz="2" w:space="0" w:color="auto"/>
            </w:tcBorders>
          </w:tcPr>
          <w:p w14:paraId="467C0374"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E9D4C04"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1379E4E3"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RAID 5</w:t>
            </w:r>
          </w:p>
        </w:tc>
      </w:tr>
      <w:tr w:rsidR="009D4067" w:rsidRPr="00431A32" w14:paraId="66794464" w14:textId="77777777" w:rsidTr="009D4067">
        <w:tc>
          <w:tcPr>
            <w:tcW w:w="848" w:type="dxa"/>
            <w:tcBorders>
              <w:top w:val="single" w:sz="2" w:space="0" w:color="auto"/>
              <w:left w:val="single" w:sz="2" w:space="0" w:color="auto"/>
              <w:bottom w:val="single" w:sz="2" w:space="0" w:color="auto"/>
              <w:right w:val="single" w:sz="2" w:space="0" w:color="auto"/>
            </w:tcBorders>
          </w:tcPr>
          <w:p w14:paraId="4E3BCFA5"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799CD4C"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1265CD14"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RAID 6</w:t>
            </w:r>
          </w:p>
        </w:tc>
      </w:tr>
      <w:tr w:rsidR="009D4067" w:rsidRPr="00431A32" w14:paraId="354F3F37" w14:textId="77777777" w:rsidTr="009D4067">
        <w:trPr>
          <w:trHeight w:val="493"/>
        </w:trPr>
        <w:tc>
          <w:tcPr>
            <w:tcW w:w="848" w:type="dxa"/>
            <w:tcBorders>
              <w:top w:val="single" w:sz="2" w:space="0" w:color="auto"/>
              <w:left w:val="single" w:sz="2" w:space="0" w:color="auto"/>
              <w:bottom w:val="single" w:sz="2" w:space="0" w:color="auto"/>
              <w:right w:val="single" w:sz="2" w:space="0" w:color="auto"/>
            </w:tcBorders>
          </w:tcPr>
          <w:p w14:paraId="55419F25"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1834115"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33649906"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RAID 10</w:t>
            </w:r>
          </w:p>
        </w:tc>
      </w:tr>
      <w:tr w:rsidR="009D4067" w:rsidRPr="00431A32" w14:paraId="2398EA7B" w14:textId="77777777" w:rsidTr="009D4067">
        <w:tc>
          <w:tcPr>
            <w:tcW w:w="848" w:type="dxa"/>
            <w:tcBorders>
              <w:top w:val="single" w:sz="2" w:space="0" w:color="auto"/>
              <w:left w:val="single" w:sz="2" w:space="0" w:color="auto"/>
              <w:bottom w:val="single" w:sz="2" w:space="0" w:color="auto"/>
              <w:right w:val="single" w:sz="2" w:space="0" w:color="auto"/>
            </w:tcBorders>
          </w:tcPr>
          <w:p w14:paraId="3C38F81F"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vMerge w:val="restart"/>
            <w:tcBorders>
              <w:top w:val="single" w:sz="2" w:space="0" w:color="auto"/>
              <w:left w:val="single" w:sz="2" w:space="0" w:color="auto"/>
              <w:bottom w:val="single" w:sz="2" w:space="0" w:color="auto"/>
              <w:right w:val="single" w:sz="2" w:space="0" w:color="auto"/>
            </w:tcBorders>
            <w:vAlign w:val="center"/>
            <w:hideMark/>
          </w:tcPr>
          <w:p w14:paraId="7093A09D"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Migracja macierzy RAID</w:t>
            </w:r>
          </w:p>
        </w:tc>
        <w:tc>
          <w:tcPr>
            <w:tcW w:w="4326" w:type="dxa"/>
            <w:tcBorders>
              <w:top w:val="single" w:sz="2" w:space="0" w:color="auto"/>
              <w:left w:val="single" w:sz="2" w:space="0" w:color="auto"/>
              <w:bottom w:val="single" w:sz="2" w:space="0" w:color="auto"/>
              <w:right w:val="single" w:sz="2" w:space="0" w:color="auto"/>
            </w:tcBorders>
            <w:vAlign w:val="center"/>
            <w:hideMark/>
          </w:tcPr>
          <w:p w14:paraId="6A85A1B1"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Basic to RAID 1</w:t>
            </w:r>
          </w:p>
        </w:tc>
      </w:tr>
      <w:tr w:rsidR="009D4067" w:rsidRPr="00431A32" w14:paraId="637014C5" w14:textId="77777777" w:rsidTr="009D4067">
        <w:tc>
          <w:tcPr>
            <w:tcW w:w="848" w:type="dxa"/>
            <w:tcBorders>
              <w:top w:val="single" w:sz="2" w:space="0" w:color="auto"/>
              <w:left w:val="single" w:sz="2" w:space="0" w:color="auto"/>
              <w:bottom w:val="single" w:sz="2" w:space="0" w:color="auto"/>
              <w:right w:val="single" w:sz="2" w:space="0" w:color="auto"/>
            </w:tcBorders>
          </w:tcPr>
          <w:p w14:paraId="3C6828BB"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2EF62AE"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34A97166"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Basic to RAID 5</w:t>
            </w:r>
          </w:p>
        </w:tc>
      </w:tr>
      <w:tr w:rsidR="009D4067" w:rsidRPr="00431A32" w14:paraId="6E642E53" w14:textId="77777777" w:rsidTr="009D4067">
        <w:tc>
          <w:tcPr>
            <w:tcW w:w="848" w:type="dxa"/>
            <w:tcBorders>
              <w:top w:val="single" w:sz="2" w:space="0" w:color="auto"/>
              <w:left w:val="single" w:sz="2" w:space="0" w:color="auto"/>
              <w:bottom w:val="single" w:sz="2" w:space="0" w:color="auto"/>
              <w:right w:val="single" w:sz="2" w:space="0" w:color="auto"/>
            </w:tcBorders>
          </w:tcPr>
          <w:p w14:paraId="5DD9BBAE"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501F48E"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370FA61B"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RAID 1 to RAID 5</w:t>
            </w:r>
          </w:p>
        </w:tc>
      </w:tr>
      <w:tr w:rsidR="009D4067" w:rsidRPr="00431A32" w14:paraId="0054F1EB" w14:textId="77777777" w:rsidTr="009D4067">
        <w:trPr>
          <w:trHeight w:val="493"/>
        </w:trPr>
        <w:tc>
          <w:tcPr>
            <w:tcW w:w="848" w:type="dxa"/>
            <w:tcBorders>
              <w:top w:val="single" w:sz="2" w:space="0" w:color="auto"/>
              <w:left w:val="single" w:sz="2" w:space="0" w:color="auto"/>
              <w:bottom w:val="single" w:sz="2" w:space="0" w:color="auto"/>
              <w:right w:val="single" w:sz="2" w:space="0" w:color="auto"/>
            </w:tcBorders>
          </w:tcPr>
          <w:p w14:paraId="14522229"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DF54A0D"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36268F51"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RAID 5 to RAID 6</w:t>
            </w:r>
          </w:p>
        </w:tc>
      </w:tr>
      <w:tr w:rsidR="009D4067" w:rsidRPr="00431A32" w14:paraId="30D23B81" w14:textId="77777777" w:rsidTr="009D4067">
        <w:tc>
          <w:tcPr>
            <w:tcW w:w="848" w:type="dxa"/>
            <w:tcBorders>
              <w:top w:val="single" w:sz="2" w:space="0" w:color="auto"/>
              <w:left w:val="single" w:sz="2" w:space="0" w:color="auto"/>
              <w:bottom w:val="single" w:sz="2" w:space="0" w:color="auto"/>
              <w:right w:val="single" w:sz="2" w:space="0" w:color="auto"/>
            </w:tcBorders>
          </w:tcPr>
          <w:p w14:paraId="55D16F87"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vMerge w:val="restart"/>
            <w:tcBorders>
              <w:top w:val="single" w:sz="2" w:space="0" w:color="auto"/>
              <w:left w:val="single" w:sz="2" w:space="0" w:color="auto"/>
              <w:bottom w:val="single" w:sz="2" w:space="0" w:color="auto"/>
              <w:right w:val="single" w:sz="2" w:space="0" w:color="auto"/>
            </w:tcBorders>
            <w:vAlign w:val="center"/>
            <w:hideMark/>
          </w:tcPr>
          <w:p w14:paraId="5EB07FDC"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Powiększenie wolumenu za pomocą większych dysków twardych</w:t>
            </w:r>
          </w:p>
        </w:tc>
        <w:tc>
          <w:tcPr>
            <w:tcW w:w="4326" w:type="dxa"/>
            <w:tcBorders>
              <w:top w:val="single" w:sz="2" w:space="0" w:color="auto"/>
              <w:left w:val="single" w:sz="2" w:space="0" w:color="auto"/>
              <w:bottom w:val="single" w:sz="2" w:space="0" w:color="auto"/>
              <w:right w:val="single" w:sz="2" w:space="0" w:color="auto"/>
            </w:tcBorders>
            <w:vAlign w:val="center"/>
            <w:hideMark/>
          </w:tcPr>
          <w:p w14:paraId="3425FFC7" w14:textId="77777777" w:rsidR="009D4067" w:rsidRPr="00431A32" w:rsidRDefault="009D4067">
            <w:pPr>
              <w:pStyle w:val="Bezodstpw"/>
              <w:spacing w:line="256" w:lineRule="auto"/>
              <w:rPr>
                <w:rFonts w:ascii="Arial" w:hAnsi="Arial" w:cs="Arial"/>
                <w:sz w:val="20"/>
                <w:szCs w:val="20"/>
                <w:lang w:eastAsia="pl-PL"/>
              </w:rPr>
            </w:pPr>
            <w:proofErr w:type="spellStart"/>
            <w:r w:rsidRPr="00431A32">
              <w:rPr>
                <w:rFonts w:ascii="Arial" w:hAnsi="Arial" w:cs="Arial"/>
                <w:sz w:val="20"/>
                <w:szCs w:val="20"/>
                <w:lang w:eastAsia="pl-PL"/>
              </w:rPr>
              <w:t>Hybrid</w:t>
            </w:r>
            <w:proofErr w:type="spellEnd"/>
            <w:r w:rsidRPr="00431A32">
              <w:rPr>
                <w:rFonts w:ascii="Arial" w:hAnsi="Arial" w:cs="Arial"/>
                <w:sz w:val="20"/>
                <w:szCs w:val="20"/>
                <w:lang w:eastAsia="pl-PL"/>
              </w:rPr>
              <w:t xml:space="preserve"> RAID</w:t>
            </w:r>
          </w:p>
        </w:tc>
      </w:tr>
      <w:tr w:rsidR="009D4067" w:rsidRPr="00431A32" w14:paraId="76812CC7" w14:textId="77777777" w:rsidTr="009D4067">
        <w:tc>
          <w:tcPr>
            <w:tcW w:w="848" w:type="dxa"/>
            <w:tcBorders>
              <w:top w:val="single" w:sz="2" w:space="0" w:color="auto"/>
              <w:left w:val="single" w:sz="2" w:space="0" w:color="auto"/>
              <w:bottom w:val="single" w:sz="2" w:space="0" w:color="auto"/>
              <w:right w:val="single" w:sz="2" w:space="0" w:color="auto"/>
            </w:tcBorders>
          </w:tcPr>
          <w:p w14:paraId="0C417EE9"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47AE6937"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09074225"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RAID 1</w:t>
            </w:r>
          </w:p>
        </w:tc>
      </w:tr>
      <w:tr w:rsidR="009D4067" w:rsidRPr="00431A32" w14:paraId="46D209C7" w14:textId="77777777" w:rsidTr="009D4067">
        <w:tc>
          <w:tcPr>
            <w:tcW w:w="848" w:type="dxa"/>
            <w:tcBorders>
              <w:top w:val="single" w:sz="2" w:space="0" w:color="auto"/>
              <w:left w:val="single" w:sz="2" w:space="0" w:color="auto"/>
              <w:bottom w:val="single" w:sz="2" w:space="0" w:color="auto"/>
              <w:right w:val="single" w:sz="2" w:space="0" w:color="auto"/>
            </w:tcBorders>
          </w:tcPr>
          <w:p w14:paraId="549FB5FE"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E15BA1A"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72912F57"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RAID 5</w:t>
            </w:r>
          </w:p>
        </w:tc>
      </w:tr>
      <w:tr w:rsidR="009D4067" w:rsidRPr="00431A32" w14:paraId="548BD42D" w14:textId="77777777" w:rsidTr="009D4067">
        <w:trPr>
          <w:trHeight w:val="493"/>
        </w:trPr>
        <w:tc>
          <w:tcPr>
            <w:tcW w:w="848" w:type="dxa"/>
            <w:tcBorders>
              <w:top w:val="single" w:sz="2" w:space="0" w:color="auto"/>
              <w:left w:val="single" w:sz="2" w:space="0" w:color="auto"/>
              <w:bottom w:val="single" w:sz="2" w:space="0" w:color="auto"/>
              <w:right w:val="single" w:sz="2" w:space="0" w:color="auto"/>
            </w:tcBorders>
          </w:tcPr>
          <w:p w14:paraId="02CDE3CC"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FA8CE0B"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79F55A08"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RAID 6</w:t>
            </w:r>
          </w:p>
        </w:tc>
      </w:tr>
      <w:tr w:rsidR="009D4067" w:rsidRPr="00431A32" w14:paraId="6A86CD5D" w14:textId="77777777" w:rsidTr="009D4067">
        <w:tc>
          <w:tcPr>
            <w:tcW w:w="848" w:type="dxa"/>
            <w:tcBorders>
              <w:top w:val="single" w:sz="2" w:space="0" w:color="auto"/>
              <w:left w:val="single" w:sz="2" w:space="0" w:color="auto"/>
              <w:bottom w:val="single" w:sz="2" w:space="0" w:color="auto"/>
              <w:right w:val="single" w:sz="2" w:space="0" w:color="auto"/>
            </w:tcBorders>
          </w:tcPr>
          <w:p w14:paraId="13579226"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vMerge w:val="restart"/>
            <w:tcBorders>
              <w:top w:val="single" w:sz="2" w:space="0" w:color="auto"/>
              <w:left w:val="single" w:sz="2" w:space="0" w:color="auto"/>
              <w:bottom w:val="single" w:sz="2" w:space="0" w:color="auto"/>
              <w:right w:val="single" w:sz="2" w:space="0" w:color="auto"/>
            </w:tcBorders>
            <w:vAlign w:val="center"/>
            <w:hideMark/>
          </w:tcPr>
          <w:p w14:paraId="218E8071"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Powiększenie wolumenu przez dodanie dysków twardych</w:t>
            </w:r>
          </w:p>
        </w:tc>
        <w:tc>
          <w:tcPr>
            <w:tcW w:w="4326" w:type="dxa"/>
            <w:tcBorders>
              <w:top w:val="single" w:sz="2" w:space="0" w:color="auto"/>
              <w:left w:val="single" w:sz="2" w:space="0" w:color="auto"/>
              <w:bottom w:val="single" w:sz="2" w:space="0" w:color="auto"/>
              <w:right w:val="single" w:sz="2" w:space="0" w:color="auto"/>
            </w:tcBorders>
            <w:vAlign w:val="center"/>
            <w:hideMark/>
          </w:tcPr>
          <w:p w14:paraId="72E23136" w14:textId="77777777" w:rsidR="009D4067" w:rsidRPr="00431A32" w:rsidRDefault="009D4067">
            <w:pPr>
              <w:pStyle w:val="Bezodstpw"/>
              <w:spacing w:line="256" w:lineRule="auto"/>
              <w:rPr>
                <w:rFonts w:ascii="Arial" w:hAnsi="Arial" w:cs="Arial"/>
                <w:sz w:val="20"/>
                <w:szCs w:val="20"/>
                <w:lang w:eastAsia="pl-PL"/>
              </w:rPr>
            </w:pPr>
            <w:proofErr w:type="spellStart"/>
            <w:r w:rsidRPr="00431A32">
              <w:rPr>
                <w:rFonts w:ascii="Arial" w:hAnsi="Arial" w:cs="Arial"/>
                <w:sz w:val="20"/>
                <w:szCs w:val="20"/>
                <w:lang w:eastAsia="pl-PL"/>
              </w:rPr>
              <w:t>Hybrid</w:t>
            </w:r>
            <w:proofErr w:type="spellEnd"/>
            <w:r w:rsidRPr="00431A32">
              <w:rPr>
                <w:rFonts w:ascii="Arial" w:hAnsi="Arial" w:cs="Arial"/>
                <w:sz w:val="20"/>
                <w:szCs w:val="20"/>
                <w:lang w:eastAsia="pl-PL"/>
              </w:rPr>
              <w:t xml:space="preserve"> RAID</w:t>
            </w:r>
          </w:p>
        </w:tc>
      </w:tr>
      <w:tr w:rsidR="009D4067" w:rsidRPr="00431A32" w14:paraId="7DB6EA0D" w14:textId="77777777" w:rsidTr="009D4067">
        <w:tc>
          <w:tcPr>
            <w:tcW w:w="848" w:type="dxa"/>
            <w:tcBorders>
              <w:top w:val="single" w:sz="2" w:space="0" w:color="auto"/>
              <w:left w:val="single" w:sz="2" w:space="0" w:color="auto"/>
              <w:bottom w:val="single" w:sz="2" w:space="0" w:color="auto"/>
              <w:right w:val="single" w:sz="2" w:space="0" w:color="auto"/>
            </w:tcBorders>
          </w:tcPr>
          <w:p w14:paraId="50816697"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F4987B9"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12E88805"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RAID 5</w:t>
            </w:r>
          </w:p>
        </w:tc>
      </w:tr>
      <w:tr w:rsidR="009D4067" w:rsidRPr="00431A32" w14:paraId="73C78974" w14:textId="77777777" w:rsidTr="009D4067">
        <w:tc>
          <w:tcPr>
            <w:tcW w:w="848" w:type="dxa"/>
            <w:tcBorders>
              <w:top w:val="single" w:sz="2" w:space="0" w:color="auto"/>
              <w:left w:val="single" w:sz="2" w:space="0" w:color="auto"/>
              <w:bottom w:val="single" w:sz="2" w:space="0" w:color="auto"/>
              <w:right w:val="single" w:sz="2" w:space="0" w:color="auto"/>
            </w:tcBorders>
          </w:tcPr>
          <w:p w14:paraId="6D3DE470"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A71964B"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729FB3F4"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RAID 6</w:t>
            </w:r>
          </w:p>
        </w:tc>
      </w:tr>
      <w:tr w:rsidR="009D4067" w:rsidRPr="00431A32" w14:paraId="1450614A" w14:textId="77777777" w:rsidTr="009D4067">
        <w:trPr>
          <w:trHeight w:val="493"/>
        </w:trPr>
        <w:tc>
          <w:tcPr>
            <w:tcW w:w="848" w:type="dxa"/>
            <w:tcBorders>
              <w:top w:val="single" w:sz="2" w:space="0" w:color="auto"/>
              <w:left w:val="single" w:sz="2" w:space="0" w:color="auto"/>
              <w:bottom w:val="single" w:sz="2" w:space="0" w:color="auto"/>
              <w:right w:val="single" w:sz="2" w:space="0" w:color="auto"/>
            </w:tcBorders>
          </w:tcPr>
          <w:p w14:paraId="48F1240C"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600B267"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43C915A6"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JBOD</w:t>
            </w:r>
          </w:p>
        </w:tc>
      </w:tr>
      <w:tr w:rsidR="009D4067" w:rsidRPr="00431A32" w14:paraId="193F972A" w14:textId="77777777" w:rsidTr="009D4067">
        <w:tc>
          <w:tcPr>
            <w:tcW w:w="848" w:type="dxa"/>
            <w:tcBorders>
              <w:top w:val="single" w:sz="2" w:space="0" w:color="auto"/>
              <w:left w:val="single" w:sz="2" w:space="0" w:color="auto"/>
              <w:bottom w:val="single" w:sz="2" w:space="0" w:color="auto"/>
              <w:right w:val="single" w:sz="2" w:space="0" w:color="auto"/>
            </w:tcBorders>
          </w:tcPr>
          <w:p w14:paraId="6AB12182"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vMerge w:val="restart"/>
            <w:tcBorders>
              <w:top w:val="single" w:sz="2" w:space="0" w:color="auto"/>
              <w:left w:val="single" w:sz="2" w:space="0" w:color="auto"/>
              <w:bottom w:val="single" w:sz="2" w:space="0" w:color="auto"/>
              <w:right w:val="single" w:sz="2" w:space="0" w:color="auto"/>
            </w:tcBorders>
            <w:vAlign w:val="center"/>
            <w:hideMark/>
          </w:tcPr>
          <w:p w14:paraId="285F58F6"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Typy macierzy RAID obsługujące Hot </w:t>
            </w:r>
            <w:proofErr w:type="spellStart"/>
            <w:r w:rsidRPr="00431A32">
              <w:rPr>
                <w:rFonts w:ascii="Arial" w:hAnsi="Arial" w:cs="Arial"/>
                <w:sz w:val="20"/>
                <w:szCs w:val="20"/>
                <w:lang w:eastAsia="pl-PL"/>
              </w:rPr>
              <w:t>Spare</w:t>
            </w:r>
            <w:proofErr w:type="spellEnd"/>
          </w:p>
        </w:tc>
        <w:tc>
          <w:tcPr>
            <w:tcW w:w="4326" w:type="dxa"/>
            <w:tcBorders>
              <w:top w:val="single" w:sz="2" w:space="0" w:color="auto"/>
              <w:left w:val="single" w:sz="2" w:space="0" w:color="auto"/>
              <w:bottom w:val="single" w:sz="2" w:space="0" w:color="auto"/>
              <w:right w:val="single" w:sz="2" w:space="0" w:color="auto"/>
            </w:tcBorders>
            <w:vAlign w:val="center"/>
            <w:hideMark/>
          </w:tcPr>
          <w:p w14:paraId="6CE49BF2" w14:textId="77777777" w:rsidR="009D4067" w:rsidRPr="00431A32" w:rsidRDefault="009D4067">
            <w:pPr>
              <w:pStyle w:val="Bezodstpw"/>
              <w:spacing w:line="256" w:lineRule="auto"/>
              <w:rPr>
                <w:rFonts w:ascii="Arial" w:hAnsi="Arial" w:cs="Arial"/>
                <w:sz w:val="20"/>
                <w:szCs w:val="20"/>
                <w:lang w:eastAsia="pl-PL"/>
              </w:rPr>
            </w:pPr>
            <w:proofErr w:type="spellStart"/>
            <w:r w:rsidRPr="00431A32">
              <w:rPr>
                <w:rFonts w:ascii="Arial" w:hAnsi="Arial" w:cs="Arial"/>
                <w:sz w:val="20"/>
                <w:szCs w:val="20"/>
                <w:lang w:eastAsia="pl-PL"/>
              </w:rPr>
              <w:t>Hybrid</w:t>
            </w:r>
            <w:proofErr w:type="spellEnd"/>
            <w:r w:rsidRPr="00431A32">
              <w:rPr>
                <w:rFonts w:ascii="Arial" w:hAnsi="Arial" w:cs="Arial"/>
                <w:sz w:val="20"/>
                <w:szCs w:val="20"/>
                <w:lang w:eastAsia="pl-PL"/>
              </w:rPr>
              <w:t xml:space="preserve"> RAID</w:t>
            </w:r>
          </w:p>
        </w:tc>
      </w:tr>
      <w:tr w:rsidR="009D4067" w:rsidRPr="00431A32" w14:paraId="7D663A51" w14:textId="77777777" w:rsidTr="009D4067">
        <w:tc>
          <w:tcPr>
            <w:tcW w:w="848" w:type="dxa"/>
            <w:tcBorders>
              <w:top w:val="single" w:sz="2" w:space="0" w:color="auto"/>
              <w:left w:val="single" w:sz="2" w:space="0" w:color="auto"/>
              <w:bottom w:val="single" w:sz="2" w:space="0" w:color="auto"/>
              <w:right w:val="single" w:sz="2" w:space="0" w:color="auto"/>
            </w:tcBorders>
          </w:tcPr>
          <w:p w14:paraId="3796F0AA"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49B6B65"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4973E007"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RAID 1</w:t>
            </w:r>
          </w:p>
        </w:tc>
      </w:tr>
      <w:tr w:rsidR="009D4067" w:rsidRPr="00431A32" w14:paraId="17842A31" w14:textId="77777777" w:rsidTr="009D4067">
        <w:tc>
          <w:tcPr>
            <w:tcW w:w="848" w:type="dxa"/>
            <w:tcBorders>
              <w:top w:val="single" w:sz="2" w:space="0" w:color="auto"/>
              <w:left w:val="single" w:sz="2" w:space="0" w:color="auto"/>
              <w:bottom w:val="single" w:sz="2" w:space="0" w:color="auto"/>
              <w:right w:val="single" w:sz="2" w:space="0" w:color="auto"/>
            </w:tcBorders>
          </w:tcPr>
          <w:p w14:paraId="55D82418"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FED917F"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37F39ABE"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RAID 5</w:t>
            </w:r>
          </w:p>
        </w:tc>
      </w:tr>
      <w:tr w:rsidR="009D4067" w:rsidRPr="00431A32" w14:paraId="1579F2C4" w14:textId="77777777" w:rsidTr="009D4067">
        <w:tc>
          <w:tcPr>
            <w:tcW w:w="848" w:type="dxa"/>
            <w:tcBorders>
              <w:top w:val="single" w:sz="2" w:space="0" w:color="auto"/>
              <w:left w:val="single" w:sz="2" w:space="0" w:color="auto"/>
              <w:bottom w:val="single" w:sz="2" w:space="0" w:color="auto"/>
              <w:right w:val="single" w:sz="2" w:space="0" w:color="auto"/>
            </w:tcBorders>
          </w:tcPr>
          <w:p w14:paraId="445351FF"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4B7D8651"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2996B3BC"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RAID 6</w:t>
            </w:r>
          </w:p>
        </w:tc>
      </w:tr>
      <w:tr w:rsidR="009D4067" w:rsidRPr="00431A32" w14:paraId="24FA1264" w14:textId="77777777" w:rsidTr="009D4067">
        <w:trPr>
          <w:trHeight w:val="493"/>
        </w:trPr>
        <w:tc>
          <w:tcPr>
            <w:tcW w:w="848" w:type="dxa"/>
            <w:tcBorders>
              <w:top w:val="single" w:sz="2" w:space="0" w:color="auto"/>
              <w:left w:val="single" w:sz="2" w:space="0" w:color="auto"/>
              <w:bottom w:val="single" w:sz="2" w:space="0" w:color="auto"/>
              <w:right w:val="single" w:sz="2" w:space="0" w:color="auto"/>
            </w:tcBorders>
          </w:tcPr>
          <w:p w14:paraId="0262F6EA"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9A71AD8"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0ABD8DEA"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RAID 10</w:t>
            </w:r>
          </w:p>
        </w:tc>
      </w:tr>
      <w:tr w:rsidR="009D4067" w:rsidRPr="00431A32" w14:paraId="2C33DCE2" w14:textId="77777777" w:rsidTr="009D4067">
        <w:tc>
          <w:tcPr>
            <w:tcW w:w="848" w:type="dxa"/>
            <w:tcBorders>
              <w:top w:val="single" w:sz="2" w:space="0" w:color="auto"/>
              <w:left w:val="single" w:sz="2" w:space="0" w:color="auto"/>
              <w:bottom w:val="single" w:sz="2" w:space="0" w:color="auto"/>
              <w:right w:val="single" w:sz="2" w:space="0" w:color="auto"/>
            </w:tcBorders>
          </w:tcPr>
          <w:p w14:paraId="28A04BA3"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288286BB"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Maksymalna liczba lokalnych kont użytkowników</w:t>
            </w:r>
          </w:p>
        </w:tc>
        <w:tc>
          <w:tcPr>
            <w:tcW w:w="4326" w:type="dxa"/>
            <w:tcBorders>
              <w:top w:val="single" w:sz="2" w:space="0" w:color="auto"/>
              <w:left w:val="single" w:sz="2" w:space="0" w:color="auto"/>
              <w:bottom w:val="single" w:sz="2" w:space="0" w:color="auto"/>
              <w:right w:val="single" w:sz="2" w:space="0" w:color="auto"/>
            </w:tcBorders>
            <w:vAlign w:val="center"/>
            <w:hideMark/>
          </w:tcPr>
          <w:p w14:paraId="32777798"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2048</w:t>
            </w:r>
          </w:p>
        </w:tc>
      </w:tr>
      <w:tr w:rsidR="009D4067" w:rsidRPr="00431A32" w14:paraId="4E7E4101" w14:textId="77777777" w:rsidTr="009D4067">
        <w:tc>
          <w:tcPr>
            <w:tcW w:w="848" w:type="dxa"/>
            <w:tcBorders>
              <w:top w:val="single" w:sz="2" w:space="0" w:color="auto"/>
              <w:left w:val="single" w:sz="2" w:space="0" w:color="auto"/>
              <w:bottom w:val="single" w:sz="2" w:space="0" w:color="auto"/>
              <w:right w:val="single" w:sz="2" w:space="0" w:color="auto"/>
            </w:tcBorders>
          </w:tcPr>
          <w:p w14:paraId="5CAD9BB2"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0B3AF474"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Maksymalna liczba lokalnych grup</w:t>
            </w:r>
          </w:p>
        </w:tc>
        <w:tc>
          <w:tcPr>
            <w:tcW w:w="4326" w:type="dxa"/>
            <w:tcBorders>
              <w:top w:val="single" w:sz="2" w:space="0" w:color="auto"/>
              <w:left w:val="single" w:sz="2" w:space="0" w:color="auto"/>
              <w:bottom w:val="single" w:sz="2" w:space="0" w:color="auto"/>
              <w:right w:val="single" w:sz="2" w:space="0" w:color="auto"/>
            </w:tcBorders>
            <w:vAlign w:val="center"/>
            <w:hideMark/>
          </w:tcPr>
          <w:p w14:paraId="6FC0B21F"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256</w:t>
            </w:r>
          </w:p>
        </w:tc>
      </w:tr>
      <w:tr w:rsidR="009D4067" w:rsidRPr="00431A32" w14:paraId="6122520A" w14:textId="77777777" w:rsidTr="009D4067">
        <w:tc>
          <w:tcPr>
            <w:tcW w:w="848" w:type="dxa"/>
            <w:tcBorders>
              <w:top w:val="single" w:sz="2" w:space="0" w:color="auto"/>
              <w:left w:val="single" w:sz="2" w:space="0" w:color="auto"/>
              <w:bottom w:val="single" w:sz="2" w:space="0" w:color="auto"/>
              <w:right w:val="single" w:sz="2" w:space="0" w:color="auto"/>
            </w:tcBorders>
          </w:tcPr>
          <w:p w14:paraId="5C909303"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3164B727"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Maks. liczba folderów udostępnionych</w:t>
            </w:r>
          </w:p>
        </w:tc>
        <w:tc>
          <w:tcPr>
            <w:tcW w:w="4326" w:type="dxa"/>
            <w:tcBorders>
              <w:top w:val="single" w:sz="2" w:space="0" w:color="auto"/>
              <w:left w:val="single" w:sz="2" w:space="0" w:color="auto"/>
              <w:bottom w:val="single" w:sz="2" w:space="0" w:color="auto"/>
              <w:right w:val="single" w:sz="2" w:space="0" w:color="auto"/>
            </w:tcBorders>
            <w:vAlign w:val="center"/>
            <w:hideMark/>
          </w:tcPr>
          <w:p w14:paraId="7FD31D91"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512</w:t>
            </w:r>
          </w:p>
        </w:tc>
      </w:tr>
      <w:tr w:rsidR="009D4067" w:rsidRPr="00431A32" w14:paraId="200200DF" w14:textId="77777777" w:rsidTr="009D4067">
        <w:tc>
          <w:tcPr>
            <w:tcW w:w="848" w:type="dxa"/>
            <w:tcBorders>
              <w:top w:val="single" w:sz="2" w:space="0" w:color="auto"/>
              <w:left w:val="single" w:sz="2" w:space="0" w:color="auto"/>
              <w:bottom w:val="single" w:sz="2" w:space="0" w:color="auto"/>
              <w:right w:val="single" w:sz="2" w:space="0" w:color="auto"/>
            </w:tcBorders>
          </w:tcPr>
          <w:p w14:paraId="7CB227F7"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59B422DE"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Maks. liczba zadań </w:t>
            </w:r>
            <w:proofErr w:type="spellStart"/>
            <w:r w:rsidRPr="00431A32">
              <w:rPr>
                <w:rFonts w:ascii="Arial" w:hAnsi="Arial" w:cs="Arial"/>
                <w:sz w:val="20"/>
                <w:szCs w:val="20"/>
                <w:lang w:eastAsia="pl-PL"/>
              </w:rPr>
              <w:t>synchr</w:t>
            </w:r>
            <w:proofErr w:type="spellEnd"/>
            <w:r w:rsidRPr="00431A32">
              <w:rPr>
                <w:rFonts w:ascii="Arial" w:hAnsi="Arial" w:cs="Arial"/>
                <w:sz w:val="20"/>
                <w:szCs w:val="20"/>
                <w:lang w:eastAsia="pl-PL"/>
              </w:rPr>
              <w:t>. folderów udostępnionych</w:t>
            </w:r>
          </w:p>
        </w:tc>
        <w:tc>
          <w:tcPr>
            <w:tcW w:w="4326" w:type="dxa"/>
            <w:tcBorders>
              <w:top w:val="single" w:sz="2" w:space="0" w:color="auto"/>
              <w:left w:val="single" w:sz="2" w:space="0" w:color="auto"/>
              <w:bottom w:val="single" w:sz="2" w:space="0" w:color="auto"/>
              <w:right w:val="single" w:sz="2" w:space="0" w:color="auto"/>
            </w:tcBorders>
            <w:vAlign w:val="center"/>
            <w:hideMark/>
          </w:tcPr>
          <w:p w14:paraId="6EAA8D77"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8</w:t>
            </w:r>
          </w:p>
        </w:tc>
      </w:tr>
      <w:tr w:rsidR="009D4067" w:rsidRPr="00431A32" w14:paraId="5A111B03" w14:textId="77777777" w:rsidTr="009D4067">
        <w:tc>
          <w:tcPr>
            <w:tcW w:w="848" w:type="dxa"/>
            <w:tcBorders>
              <w:top w:val="single" w:sz="2" w:space="0" w:color="auto"/>
              <w:left w:val="single" w:sz="2" w:space="0" w:color="auto"/>
              <w:bottom w:val="single" w:sz="2" w:space="0" w:color="auto"/>
              <w:right w:val="single" w:sz="2" w:space="0" w:color="auto"/>
            </w:tcBorders>
          </w:tcPr>
          <w:p w14:paraId="07E8418F"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7427B68E"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Maks. liczba jednoczesnych połączeń protokołu CIFS/AFP/FTP</w:t>
            </w:r>
          </w:p>
        </w:tc>
        <w:tc>
          <w:tcPr>
            <w:tcW w:w="4326" w:type="dxa"/>
            <w:tcBorders>
              <w:top w:val="single" w:sz="2" w:space="0" w:color="auto"/>
              <w:left w:val="single" w:sz="2" w:space="0" w:color="auto"/>
              <w:bottom w:val="single" w:sz="2" w:space="0" w:color="auto"/>
              <w:right w:val="single" w:sz="2" w:space="0" w:color="auto"/>
            </w:tcBorders>
            <w:vAlign w:val="center"/>
            <w:hideMark/>
          </w:tcPr>
          <w:p w14:paraId="32935ADA"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500</w:t>
            </w:r>
          </w:p>
        </w:tc>
      </w:tr>
      <w:tr w:rsidR="009D4067" w:rsidRPr="00431A32" w14:paraId="242C380B" w14:textId="77777777" w:rsidTr="009D4067">
        <w:tc>
          <w:tcPr>
            <w:tcW w:w="848" w:type="dxa"/>
            <w:tcBorders>
              <w:top w:val="single" w:sz="2" w:space="0" w:color="auto"/>
              <w:left w:val="single" w:sz="2" w:space="0" w:color="auto"/>
              <w:bottom w:val="single" w:sz="2" w:space="0" w:color="auto"/>
              <w:right w:val="single" w:sz="2" w:space="0" w:color="auto"/>
            </w:tcBorders>
          </w:tcPr>
          <w:p w14:paraId="5D46164F"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64D2B4D5"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Maks. liczba jednoczesnych połączeń protokołu CIFS/AFP/FTP (bez rozbudowy pamięci RAM)</w:t>
            </w:r>
          </w:p>
        </w:tc>
        <w:tc>
          <w:tcPr>
            <w:tcW w:w="4326" w:type="dxa"/>
            <w:tcBorders>
              <w:top w:val="single" w:sz="2" w:space="0" w:color="auto"/>
              <w:left w:val="single" w:sz="2" w:space="0" w:color="auto"/>
              <w:bottom w:val="single" w:sz="2" w:space="0" w:color="auto"/>
              <w:right w:val="single" w:sz="2" w:space="0" w:color="auto"/>
            </w:tcBorders>
            <w:vAlign w:val="center"/>
            <w:hideMark/>
          </w:tcPr>
          <w:p w14:paraId="02702AF2"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2000</w:t>
            </w:r>
          </w:p>
        </w:tc>
      </w:tr>
      <w:tr w:rsidR="009D4067" w:rsidRPr="00431A32" w14:paraId="79283D20" w14:textId="77777777" w:rsidTr="009D4067">
        <w:tc>
          <w:tcPr>
            <w:tcW w:w="848" w:type="dxa"/>
            <w:tcBorders>
              <w:top w:val="single" w:sz="2" w:space="0" w:color="auto"/>
              <w:left w:val="single" w:sz="2" w:space="0" w:color="auto"/>
              <w:bottom w:val="single" w:sz="2" w:space="0" w:color="auto"/>
              <w:right w:val="single" w:sz="2" w:space="0" w:color="auto"/>
            </w:tcBorders>
          </w:tcPr>
          <w:p w14:paraId="4F6EC554"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6795155C" w14:textId="77777777" w:rsidR="009D4067" w:rsidRPr="00431A32" w:rsidRDefault="009D4067" w:rsidP="009D4248">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Integracja listy kontroli dostępu systemu </w:t>
            </w:r>
            <w:r w:rsidR="009D4248">
              <w:rPr>
                <w:rFonts w:ascii="Arial" w:hAnsi="Arial" w:cs="Arial"/>
                <w:sz w:val="20"/>
                <w:szCs w:val="20"/>
                <w:lang w:eastAsia="pl-PL"/>
              </w:rPr>
              <w:t>operacyjnego</w:t>
            </w:r>
          </w:p>
        </w:tc>
        <w:tc>
          <w:tcPr>
            <w:tcW w:w="4326" w:type="dxa"/>
            <w:tcBorders>
              <w:top w:val="single" w:sz="2" w:space="0" w:color="auto"/>
              <w:left w:val="single" w:sz="2" w:space="0" w:color="auto"/>
              <w:bottom w:val="single" w:sz="2" w:space="0" w:color="auto"/>
              <w:right w:val="single" w:sz="2" w:space="0" w:color="auto"/>
            </w:tcBorders>
            <w:vAlign w:val="center"/>
            <w:hideMark/>
          </w:tcPr>
          <w:p w14:paraId="5D614F33"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TAK</w:t>
            </w:r>
          </w:p>
        </w:tc>
      </w:tr>
      <w:tr w:rsidR="009D4067" w:rsidRPr="00431A32" w14:paraId="5FABED69" w14:textId="77777777" w:rsidTr="009D4067">
        <w:tc>
          <w:tcPr>
            <w:tcW w:w="848" w:type="dxa"/>
            <w:tcBorders>
              <w:top w:val="single" w:sz="2" w:space="0" w:color="auto"/>
              <w:left w:val="single" w:sz="2" w:space="0" w:color="auto"/>
              <w:bottom w:val="single" w:sz="2" w:space="0" w:color="auto"/>
              <w:right w:val="single" w:sz="2" w:space="0" w:color="auto"/>
            </w:tcBorders>
          </w:tcPr>
          <w:p w14:paraId="17BE0085"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6F26A696"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Uwierzytelnienie NFS </w:t>
            </w:r>
            <w:proofErr w:type="spellStart"/>
            <w:r w:rsidRPr="00431A32">
              <w:rPr>
                <w:rFonts w:ascii="Arial" w:hAnsi="Arial" w:cs="Arial"/>
                <w:sz w:val="20"/>
                <w:szCs w:val="20"/>
                <w:lang w:eastAsia="pl-PL"/>
              </w:rPr>
              <w:t>Kerberos</w:t>
            </w:r>
            <w:proofErr w:type="spellEnd"/>
          </w:p>
        </w:tc>
        <w:tc>
          <w:tcPr>
            <w:tcW w:w="4326" w:type="dxa"/>
            <w:tcBorders>
              <w:top w:val="single" w:sz="2" w:space="0" w:color="auto"/>
              <w:left w:val="single" w:sz="2" w:space="0" w:color="auto"/>
              <w:bottom w:val="single" w:sz="2" w:space="0" w:color="auto"/>
              <w:right w:val="single" w:sz="2" w:space="0" w:color="auto"/>
            </w:tcBorders>
            <w:vAlign w:val="center"/>
            <w:hideMark/>
          </w:tcPr>
          <w:p w14:paraId="38D1B224"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TAK</w:t>
            </w:r>
          </w:p>
        </w:tc>
      </w:tr>
      <w:tr w:rsidR="009D4067" w:rsidRPr="00431A32" w14:paraId="0EF67DB2" w14:textId="77777777" w:rsidTr="009D4067">
        <w:tc>
          <w:tcPr>
            <w:tcW w:w="848" w:type="dxa"/>
            <w:tcBorders>
              <w:top w:val="single" w:sz="2" w:space="0" w:color="auto"/>
              <w:left w:val="single" w:sz="2" w:space="0" w:color="auto"/>
              <w:bottom w:val="single" w:sz="2" w:space="0" w:color="auto"/>
              <w:right w:val="single" w:sz="2" w:space="0" w:color="auto"/>
            </w:tcBorders>
          </w:tcPr>
          <w:p w14:paraId="61BFC948"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1599BDD4"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Menedżer High </w:t>
            </w:r>
            <w:proofErr w:type="spellStart"/>
            <w:r w:rsidRPr="00431A32">
              <w:rPr>
                <w:rFonts w:ascii="Arial" w:hAnsi="Arial" w:cs="Arial"/>
                <w:sz w:val="20"/>
                <w:szCs w:val="20"/>
                <w:lang w:eastAsia="pl-PL"/>
              </w:rPr>
              <w:t>Availability</w:t>
            </w:r>
            <w:proofErr w:type="spellEnd"/>
          </w:p>
        </w:tc>
        <w:tc>
          <w:tcPr>
            <w:tcW w:w="4326" w:type="dxa"/>
            <w:tcBorders>
              <w:top w:val="single" w:sz="2" w:space="0" w:color="auto"/>
              <w:left w:val="single" w:sz="2" w:space="0" w:color="auto"/>
              <w:bottom w:val="single" w:sz="2" w:space="0" w:color="auto"/>
              <w:right w:val="single" w:sz="2" w:space="0" w:color="auto"/>
            </w:tcBorders>
            <w:vAlign w:val="center"/>
            <w:hideMark/>
          </w:tcPr>
          <w:p w14:paraId="46142C5B"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TAK</w:t>
            </w:r>
          </w:p>
        </w:tc>
      </w:tr>
      <w:tr w:rsidR="009D4067" w:rsidRPr="00431A32" w14:paraId="4A276416" w14:textId="77777777" w:rsidTr="009D4067">
        <w:tc>
          <w:tcPr>
            <w:tcW w:w="848" w:type="dxa"/>
            <w:tcBorders>
              <w:top w:val="single" w:sz="2" w:space="0" w:color="auto"/>
              <w:left w:val="single" w:sz="2" w:space="0" w:color="auto"/>
              <w:bottom w:val="single" w:sz="2" w:space="0" w:color="auto"/>
              <w:right w:val="single" w:sz="2" w:space="0" w:color="auto"/>
            </w:tcBorders>
          </w:tcPr>
          <w:p w14:paraId="2140D8F4"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4FCFC076"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Centrum logów</w:t>
            </w:r>
          </w:p>
        </w:tc>
        <w:tc>
          <w:tcPr>
            <w:tcW w:w="4326" w:type="dxa"/>
            <w:tcBorders>
              <w:top w:val="single" w:sz="2" w:space="0" w:color="auto"/>
              <w:left w:val="single" w:sz="2" w:space="0" w:color="auto"/>
              <w:bottom w:val="single" w:sz="2" w:space="0" w:color="auto"/>
              <w:right w:val="single" w:sz="2" w:space="0" w:color="auto"/>
            </w:tcBorders>
            <w:vAlign w:val="center"/>
            <w:hideMark/>
          </w:tcPr>
          <w:p w14:paraId="70175511"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TAK</w:t>
            </w:r>
          </w:p>
        </w:tc>
      </w:tr>
      <w:tr w:rsidR="009D4067" w:rsidRPr="00431A32" w14:paraId="498AA056" w14:textId="77777777" w:rsidTr="009D4067">
        <w:tc>
          <w:tcPr>
            <w:tcW w:w="848" w:type="dxa"/>
            <w:tcBorders>
              <w:top w:val="single" w:sz="2" w:space="0" w:color="auto"/>
              <w:left w:val="single" w:sz="2" w:space="0" w:color="auto"/>
              <w:bottom w:val="single" w:sz="2" w:space="0" w:color="auto"/>
              <w:right w:val="single" w:sz="2" w:space="0" w:color="auto"/>
            </w:tcBorders>
          </w:tcPr>
          <w:p w14:paraId="64378405"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40D0A076"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Liczba zdarzeń </w:t>
            </w:r>
            <w:proofErr w:type="spellStart"/>
            <w:r w:rsidRPr="00431A32">
              <w:rPr>
                <w:rFonts w:ascii="Arial" w:hAnsi="Arial" w:cs="Arial"/>
                <w:sz w:val="20"/>
                <w:szCs w:val="20"/>
                <w:lang w:eastAsia="pl-PL"/>
              </w:rPr>
              <w:t>Syslog</w:t>
            </w:r>
            <w:proofErr w:type="spellEnd"/>
            <w:r w:rsidRPr="00431A32">
              <w:rPr>
                <w:rFonts w:ascii="Arial" w:hAnsi="Arial" w:cs="Arial"/>
                <w:sz w:val="20"/>
                <w:szCs w:val="20"/>
                <w:lang w:eastAsia="pl-PL"/>
              </w:rPr>
              <w:t xml:space="preserve"> na sekundę</w:t>
            </w:r>
          </w:p>
        </w:tc>
        <w:tc>
          <w:tcPr>
            <w:tcW w:w="4326" w:type="dxa"/>
            <w:tcBorders>
              <w:top w:val="single" w:sz="2" w:space="0" w:color="auto"/>
              <w:left w:val="single" w:sz="2" w:space="0" w:color="auto"/>
              <w:bottom w:val="single" w:sz="2" w:space="0" w:color="auto"/>
              <w:right w:val="single" w:sz="2" w:space="0" w:color="auto"/>
            </w:tcBorders>
            <w:vAlign w:val="center"/>
            <w:hideMark/>
          </w:tcPr>
          <w:p w14:paraId="1EA8B73F"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800</w:t>
            </w:r>
          </w:p>
        </w:tc>
      </w:tr>
      <w:tr w:rsidR="009D4067" w:rsidRPr="00431A32" w14:paraId="18E9C46C" w14:textId="77777777" w:rsidTr="009D4067">
        <w:tc>
          <w:tcPr>
            <w:tcW w:w="848" w:type="dxa"/>
            <w:tcBorders>
              <w:top w:val="single" w:sz="2" w:space="0" w:color="auto"/>
              <w:left w:val="single" w:sz="2" w:space="0" w:color="auto"/>
              <w:bottom w:val="single" w:sz="2" w:space="0" w:color="auto"/>
              <w:right w:val="single" w:sz="2" w:space="0" w:color="auto"/>
            </w:tcBorders>
          </w:tcPr>
          <w:p w14:paraId="6635E2C6"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3C49B679" w14:textId="77777777" w:rsidR="009D4067" w:rsidRPr="00431A32" w:rsidRDefault="009D4067">
            <w:pPr>
              <w:pStyle w:val="Bezodstpw"/>
              <w:spacing w:line="256" w:lineRule="auto"/>
              <w:rPr>
                <w:rFonts w:ascii="Arial" w:hAnsi="Arial" w:cs="Arial"/>
                <w:sz w:val="20"/>
                <w:szCs w:val="20"/>
                <w:lang w:eastAsia="pl-PL"/>
              </w:rPr>
            </w:pPr>
            <w:proofErr w:type="spellStart"/>
            <w:r w:rsidRPr="00431A32">
              <w:rPr>
                <w:rFonts w:ascii="Arial" w:hAnsi="Arial" w:cs="Arial"/>
                <w:sz w:val="20"/>
                <w:szCs w:val="20"/>
                <w:lang w:eastAsia="pl-PL"/>
              </w:rPr>
              <w:t>VMware</w:t>
            </w:r>
            <w:proofErr w:type="spellEnd"/>
            <w:r w:rsidRPr="00431A32">
              <w:rPr>
                <w:rFonts w:ascii="Arial" w:hAnsi="Arial" w:cs="Arial"/>
                <w:sz w:val="20"/>
                <w:szCs w:val="20"/>
                <w:lang w:eastAsia="pl-PL"/>
              </w:rPr>
              <w:t xml:space="preserve"> </w:t>
            </w:r>
            <w:proofErr w:type="spellStart"/>
            <w:r w:rsidRPr="00431A32">
              <w:rPr>
                <w:rFonts w:ascii="Arial" w:hAnsi="Arial" w:cs="Arial"/>
                <w:sz w:val="20"/>
                <w:szCs w:val="20"/>
                <w:lang w:eastAsia="pl-PL"/>
              </w:rPr>
              <w:t>vSphere</w:t>
            </w:r>
            <w:proofErr w:type="spellEnd"/>
            <w:r w:rsidRPr="00431A32">
              <w:rPr>
                <w:rFonts w:ascii="Arial" w:hAnsi="Arial" w:cs="Arial"/>
                <w:sz w:val="20"/>
                <w:szCs w:val="20"/>
                <w:lang w:eastAsia="pl-PL"/>
              </w:rPr>
              <w:t xml:space="preserve"> 6 with VAAI</w:t>
            </w:r>
          </w:p>
        </w:tc>
        <w:tc>
          <w:tcPr>
            <w:tcW w:w="4326" w:type="dxa"/>
            <w:tcBorders>
              <w:top w:val="single" w:sz="2" w:space="0" w:color="auto"/>
              <w:left w:val="single" w:sz="2" w:space="0" w:color="auto"/>
              <w:bottom w:val="single" w:sz="2" w:space="0" w:color="auto"/>
              <w:right w:val="single" w:sz="2" w:space="0" w:color="auto"/>
            </w:tcBorders>
            <w:vAlign w:val="center"/>
            <w:hideMark/>
          </w:tcPr>
          <w:p w14:paraId="72EA130D"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TAK</w:t>
            </w:r>
          </w:p>
        </w:tc>
      </w:tr>
      <w:tr w:rsidR="009D4067" w:rsidRPr="00431A32" w14:paraId="0BBC214A" w14:textId="77777777" w:rsidTr="009D4067">
        <w:tc>
          <w:tcPr>
            <w:tcW w:w="848" w:type="dxa"/>
            <w:tcBorders>
              <w:top w:val="single" w:sz="2" w:space="0" w:color="auto"/>
              <w:left w:val="single" w:sz="2" w:space="0" w:color="auto"/>
              <w:bottom w:val="single" w:sz="2" w:space="0" w:color="auto"/>
              <w:right w:val="single" w:sz="2" w:space="0" w:color="auto"/>
            </w:tcBorders>
          </w:tcPr>
          <w:p w14:paraId="5B212FE2"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2336EA56" w14:textId="77777777" w:rsidR="009D4067" w:rsidRPr="00431A32" w:rsidRDefault="009D4248">
            <w:pPr>
              <w:pStyle w:val="Bezodstpw"/>
              <w:spacing w:line="256" w:lineRule="auto"/>
              <w:rPr>
                <w:rFonts w:ascii="Arial" w:hAnsi="Arial" w:cs="Arial"/>
                <w:sz w:val="20"/>
                <w:szCs w:val="20"/>
                <w:lang w:eastAsia="pl-PL"/>
              </w:rPr>
            </w:pPr>
            <w:r>
              <w:rPr>
                <w:rFonts w:ascii="Arial" w:hAnsi="Arial" w:cs="Arial"/>
                <w:sz w:val="20"/>
                <w:szCs w:val="20"/>
                <w:lang w:eastAsia="pl-PL"/>
              </w:rPr>
              <w:t>System operacyjny</w:t>
            </w:r>
          </w:p>
        </w:tc>
        <w:tc>
          <w:tcPr>
            <w:tcW w:w="4326" w:type="dxa"/>
            <w:tcBorders>
              <w:top w:val="single" w:sz="2" w:space="0" w:color="auto"/>
              <w:left w:val="single" w:sz="2" w:space="0" w:color="auto"/>
              <w:bottom w:val="single" w:sz="2" w:space="0" w:color="auto"/>
              <w:right w:val="single" w:sz="2" w:space="0" w:color="auto"/>
            </w:tcBorders>
            <w:vAlign w:val="center"/>
            <w:hideMark/>
          </w:tcPr>
          <w:p w14:paraId="0CC8BB0A"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TAK</w:t>
            </w:r>
          </w:p>
        </w:tc>
      </w:tr>
      <w:tr w:rsidR="009D4067" w:rsidRPr="00431A32" w14:paraId="0F3C2A80" w14:textId="77777777" w:rsidTr="009D4067">
        <w:tc>
          <w:tcPr>
            <w:tcW w:w="848" w:type="dxa"/>
            <w:tcBorders>
              <w:top w:val="single" w:sz="2" w:space="0" w:color="auto"/>
              <w:left w:val="single" w:sz="2" w:space="0" w:color="auto"/>
              <w:bottom w:val="single" w:sz="2" w:space="0" w:color="auto"/>
              <w:right w:val="single" w:sz="2" w:space="0" w:color="auto"/>
            </w:tcBorders>
          </w:tcPr>
          <w:p w14:paraId="4B55BF44"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33977410" w14:textId="77777777" w:rsidR="009D4067" w:rsidRPr="00431A32" w:rsidRDefault="009D4067">
            <w:pPr>
              <w:pStyle w:val="Bezodstpw"/>
              <w:spacing w:line="256" w:lineRule="auto"/>
              <w:rPr>
                <w:rFonts w:ascii="Arial" w:hAnsi="Arial" w:cs="Arial"/>
                <w:sz w:val="20"/>
                <w:szCs w:val="20"/>
                <w:lang w:eastAsia="pl-PL"/>
              </w:rPr>
            </w:pPr>
            <w:proofErr w:type="spellStart"/>
            <w:r w:rsidRPr="00431A32">
              <w:rPr>
                <w:rFonts w:ascii="Arial" w:hAnsi="Arial" w:cs="Arial"/>
                <w:sz w:val="20"/>
                <w:szCs w:val="20"/>
                <w:lang w:eastAsia="pl-PL"/>
              </w:rPr>
              <w:t>Citrix</w:t>
            </w:r>
            <w:proofErr w:type="spellEnd"/>
            <w:r w:rsidRPr="00431A32">
              <w:rPr>
                <w:rFonts w:ascii="Arial" w:hAnsi="Arial" w:cs="Arial"/>
                <w:sz w:val="20"/>
                <w:szCs w:val="20"/>
                <w:lang w:eastAsia="pl-PL"/>
              </w:rPr>
              <w:t xml:space="preserve"> </w:t>
            </w:r>
            <w:proofErr w:type="spellStart"/>
            <w:r w:rsidRPr="00431A32">
              <w:rPr>
                <w:rFonts w:ascii="Arial" w:hAnsi="Arial" w:cs="Arial"/>
                <w:sz w:val="20"/>
                <w:szCs w:val="20"/>
                <w:lang w:eastAsia="pl-PL"/>
              </w:rPr>
              <w:t>Ready</w:t>
            </w:r>
            <w:proofErr w:type="spellEnd"/>
          </w:p>
        </w:tc>
        <w:tc>
          <w:tcPr>
            <w:tcW w:w="4326" w:type="dxa"/>
            <w:tcBorders>
              <w:top w:val="single" w:sz="2" w:space="0" w:color="auto"/>
              <w:left w:val="single" w:sz="2" w:space="0" w:color="auto"/>
              <w:bottom w:val="single" w:sz="2" w:space="0" w:color="auto"/>
              <w:right w:val="single" w:sz="2" w:space="0" w:color="auto"/>
            </w:tcBorders>
            <w:vAlign w:val="center"/>
            <w:hideMark/>
          </w:tcPr>
          <w:p w14:paraId="544C53EA"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TAK</w:t>
            </w:r>
          </w:p>
        </w:tc>
      </w:tr>
      <w:tr w:rsidR="009D4067" w:rsidRPr="00431A32" w14:paraId="3FE1F855" w14:textId="77777777" w:rsidTr="009D4067">
        <w:tc>
          <w:tcPr>
            <w:tcW w:w="848" w:type="dxa"/>
            <w:tcBorders>
              <w:top w:val="single" w:sz="2" w:space="0" w:color="auto"/>
              <w:left w:val="single" w:sz="2" w:space="0" w:color="auto"/>
              <w:bottom w:val="single" w:sz="2" w:space="0" w:color="auto"/>
              <w:right w:val="single" w:sz="2" w:space="0" w:color="auto"/>
            </w:tcBorders>
          </w:tcPr>
          <w:p w14:paraId="123738F5"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6B90DB47" w14:textId="77777777" w:rsidR="009D4067" w:rsidRPr="00431A32" w:rsidRDefault="009D4067">
            <w:pPr>
              <w:pStyle w:val="Bezodstpw"/>
              <w:spacing w:line="256" w:lineRule="auto"/>
              <w:rPr>
                <w:rFonts w:ascii="Arial" w:hAnsi="Arial" w:cs="Arial"/>
                <w:sz w:val="20"/>
                <w:szCs w:val="20"/>
                <w:lang w:eastAsia="pl-PL"/>
              </w:rPr>
            </w:pPr>
            <w:proofErr w:type="spellStart"/>
            <w:r w:rsidRPr="00431A32">
              <w:rPr>
                <w:rFonts w:ascii="Arial" w:hAnsi="Arial" w:cs="Arial"/>
                <w:sz w:val="20"/>
                <w:szCs w:val="20"/>
                <w:lang w:eastAsia="pl-PL"/>
              </w:rPr>
              <w:t>OpenStack</w:t>
            </w:r>
            <w:proofErr w:type="spellEnd"/>
          </w:p>
        </w:tc>
        <w:tc>
          <w:tcPr>
            <w:tcW w:w="4326" w:type="dxa"/>
            <w:tcBorders>
              <w:top w:val="single" w:sz="2" w:space="0" w:color="auto"/>
              <w:left w:val="single" w:sz="2" w:space="0" w:color="auto"/>
              <w:bottom w:val="single" w:sz="2" w:space="0" w:color="auto"/>
              <w:right w:val="single" w:sz="2" w:space="0" w:color="auto"/>
            </w:tcBorders>
            <w:vAlign w:val="center"/>
            <w:hideMark/>
          </w:tcPr>
          <w:p w14:paraId="2F392F8D"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TAK</w:t>
            </w:r>
          </w:p>
        </w:tc>
      </w:tr>
      <w:tr w:rsidR="009D4067" w:rsidRPr="00431A32" w14:paraId="035640C1" w14:textId="77777777" w:rsidTr="009D4067">
        <w:tc>
          <w:tcPr>
            <w:tcW w:w="848" w:type="dxa"/>
            <w:tcBorders>
              <w:top w:val="single" w:sz="2" w:space="0" w:color="auto"/>
              <w:left w:val="single" w:sz="2" w:space="0" w:color="auto"/>
              <w:bottom w:val="single" w:sz="2" w:space="0" w:color="auto"/>
              <w:right w:val="single" w:sz="2" w:space="0" w:color="auto"/>
            </w:tcBorders>
          </w:tcPr>
          <w:p w14:paraId="5B00B2FD"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44DF7325"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Central Management System</w:t>
            </w:r>
          </w:p>
        </w:tc>
        <w:tc>
          <w:tcPr>
            <w:tcW w:w="4326" w:type="dxa"/>
            <w:tcBorders>
              <w:top w:val="single" w:sz="2" w:space="0" w:color="auto"/>
              <w:left w:val="single" w:sz="2" w:space="0" w:color="auto"/>
              <w:bottom w:val="single" w:sz="2" w:space="0" w:color="auto"/>
              <w:right w:val="single" w:sz="2" w:space="0" w:color="auto"/>
            </w:tcBorders>
            <w:vAlign w:val="center"/>
            <w:hideMark/>
          </w:tcPr>
          <w:p w14:paraId="4B51271C"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TAK</w:t>
            </w:r>
          </w:p>
        </w:tc>
      </w:tr>
      <w:tr w:rsidR="009D4067" w:rsidRPr="00431A32" w14:paraId="1166CB1F" w14:textId="77777777" w:rsidTr="009D4067">
        <w:tc>
          <w:tcPr>
            <w:tcW w:w="848" w:type="dxa"/>
            <w:tcBorders>
              <w:top w:val="single" w:sz="2" w:space="0" w:color="auto"/>
              <w:left w:val="single" w:sz="2" w:space="0" w:color="auto"/>
              <w:bottom w:val="single" w:sz="2" w:space="0" w:color="auto"/>
              <w:right w:val="single" w:sz="2" w:space="0" w:color="auto"/>
            </w:tcBorders>
          </w:tcPr>
          <w:p w14:paraId="1EFEEEF4"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3521BB04"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Chat</w:t>
            </w:r>
          </w:p>
        </w:tc>
        <w:tc>
          <w:tcPr>
            <w:tcW w:w="4326" w:type="dxa"/>
            <w:tcBorders>
              <w:top w:val="single" w:sz="2" w:space="0" w:color="auto"/>
              <w:left w:val="single" w:sz="2" w:space="0" w:color="auto"/>
              <w:bottom w:val="single" w:sz="2" w:space="0" w:color="auto"/>
              <w:right w:val="single" w:sz="2" w:space="0" w:color="auto"/>
            </w:tcBorders>
            <w:vAlign w:val="center"/>
            <w:hideMark/>
          </w:tcPr>
          <w:p w14:paraId="6A106104"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TAK</w:t>
            </w:r>
          </w:p>
        </w:tc>
      </w:tr>
      <w:tr w:rsidR="009D4067" w:rsidRPr="00431A32" w14:paraId="21E59708" w14:textId="77777777" w:rsidTr="009D4067">
        <w:tc>
          <w:tcPr>
            <w:tcW w:w="848" w:type="dxa"/>
            <w:tcBorders>
              <w:top w:val="single" w:sz="2" w:space="0" w:color="auto"/>
              <w:left w:val="single" w:sz="2" w:space="0" w:color="auto"/>
              <w:bottom w:val="single" w:sz="2" w:space="0" w:color="auto"/>
              <w:right w:val="single" w:sz="2" w:space="0" w:color="auto"/>
            </w:tcBorders>
          </w:tcPr>
          <w:p w14:paraId="2F8B109F"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05096B9F"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Maks. liczba użytkowników</w:t>
            </w:r>
          </w:p>
        </w:tc>
        <w:tc>
          <w:tcPr>
            <w:tcW w:w="4326" w:type="dxa"/>
            <w:tcBorders>
              <w:top w:val="single" w:sz="2" w:space="0" w:color="auto"/>
              <w:left w:val="single" w:sz="2" w:space="0" w:color="auto"/>
              <w:bottom w:val="single" w:sz="2" w:space="0" w:color="auto"/>
              <w:right w:val="single" w:sz="2" w:space="0" w:color="auto"/>
            </w:tcBorders>
            <w:vAlign w:val="center"/>
            <w:hideMark/>
          </w:tcPr>
          <w:p w14:paraId="55726DA8"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1500</w:t>
            </w:r>
          </w:p>
        </w:tc>
      </w:tr>
      <w:tr w:rsidR="009D4067" w:rsidRPr="00431A32" w14:paraId="755E2715" w14:textId="77777777" w:rsidTr="009D4067">
        <w:tc>
          <w:tcPr>
            <w:tcW w:w="848" w:type="dxa"/>
            <w:tcBorders>
              <w:top w:val="single" w:sz="2" w:space="0" w:color="auto"/>
              <w:left w:val="single" w:sz="2" w:space="0" w:color="auto"/>
              <w:bottom w:val="single" w:sz="2" w:space="0" w:color="auto"/>
              <w:right w:val="single" w:sz="2" w:space="0" w:color="auto"/>
            </w:tcBorders>
          </w:tcPr>
          <w:p w14:paraId="7FDFCEF1"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4812E6DE"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Maksymalna liczba jednocześnie podłączonych urządzeń</w:t>
            </w:r>
          </w:p>
        </w:tc>
        <w:tc>
          <w:tcPr>
            <w:tcW w:w="4326" w:type="dxa"/>
            <w:tcBorders>
              <w:top w:val="single" w:sz="2" w:space="0" w:color="auto"/>
              <w:left w:val="single" w:sz="2" w:space="0" w:color="auto"/>
              <w:bottom w:val="single" w:sz="2" w:space="0" w:color="auto"/>
              <w:right w:val="single" w:sz="2" w:space="0" w:color="auto"/>
            </w:tcBorders>
            <w:vAlign w:val="center"/>
            <w:hideMark/>
          </w:tcPr>
          <w:p w14:paraId="182F9B1B"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500</w:t>
            </w:r>
          </w:p>
        </w:tc>
      </w:tr>
      <w:tr w:rsidR="009D4067" w:rsidRPr="00431A32" w14:paraId="0FBA3854" w14:textId="77777777" w:rsidTr="009D4067">
        <w:tc>
          <w:tcPr>
            <w:tcW w:w="848" w:type="dxa"/>
            <w:tcBorders>
              <w:top w:val="single" w:sz="2" w:space="0" w:color="auto"/>
              <w:left w:val="single" w:sz="2" w:space="0" w:color="auto"/>
              <w:bottom w:val="single" w:sz="2" w:space="0" w:color="auto"/>
              <w:right w:val="single" w:sz="2" w:space="0" w:color="auto"/>
            </w:tcBorders>
          </w:tcPr>
          <w:p w14:paraId="380E4D63"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17BB9314"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Maksymalna liczba jednocześnie podłączonych urządzeń (z rozszerzeniem pamięci RAM)</w:t>
            </w:r>
          </w:p>
        </w:tc>
        <w:tc>
          <w:tcPr>
            <w:tcW w:w="4326" w:type="dxa"/>
            <w:tcBorders>
              <w:top w:val="single" w:sz="2" w:space="0" w:color="auto"/>
              <w:left w:val="single" w:sz="2" w:space="0" w:color="auto"/>
              <w:bottom w:val="single" w:sz="2" w:space="0" w:color="auto"/>
              <w:right w:val="single" w:sz="2" w:space="0" w:color="auto"/>
            </w:tcBorders>
            <w:vAlign w:val="center"/>
            <w:hideMark/>
          </w:tcPr>
          <w:p w14:paraId="12061E04"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2000</w:t>
            </w:r>
          </w:p>
        </w:tc>
      </w:tr>
      <w:tr w:rsidR="009D4067" w:rsidRPr="00431A32" w14:paraId="63D51770" w14:textId="77777777" w:rsidTr="009D4067">
        <w:tc>
          <w:tcPr>
            <w:tcW w:w="848" w:type="dxa"/>
            <w:tcBorders>
              <w:top w:val="single" w:sz="2" w:space="0" w:color="auto"/>
              <w:left w:val="single" w:sz="2" w:space="0" w:color="auto"/>
              <w:bottom w:val="single" w:sz="2" w:space="0" w:color="auto"/>
              <w:right w:val="single" w:sz="2" w:space="0" w:color="auto"/>
            </w:tcBorders>
          </w:tcPr>
          <w:p w14:paraId="760F9CD1"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500007DE"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Maksymalna liczba hostowanych plików (</w:t>
            </w:r>
            <w:proofErr w:type="spellStart"/>
            <w:r w:rsidRPr="00431A32">
              <w:rPr>
                <w:rFonts w:ascii="Arial" w:hAnsi="Arial" w:cs="Arial"/>
                <w:sz w:val="20"/>
                <w:szCs w:val="20"/>
                <w:lang w:eastAsia="pl-PL"/>
              </w:rPr>
              <w:t>btrfs</w:t>
            </w:r>
            <w:proofErr w:type="spellEnd"/>
            <w:r w:rsidRPr="00431A32">
              <w:rPr>
                <w:rFonts w:ascii="Arial" w:hAnsi="Arial" w:cs="Arial"/>
                <w:sz w:val="20"/>
                <w:szCs w:val="20"/>
                <w:lang w:eastAsia="pl-PL"/>
              </w:rPr>
              <w:t>)</w:t>
            </w:r>
          </w:p>
        </w:tc>
        <w:tc>
          <w:tcPr>
            <w:tcW w:w="4326" w:type="dxa"/>
            <w:tcBorders>
              <w:top w:val="single" w:sz="2" w:space="0" w:color="auto"/>
              <w:left w:val="single" w:sz="2" w:space="0" w:color="auto"/>
              <w:bottom w:val="single" w:sz="2" w:space="0" w:color="auto"/>
              <w:right w:val="single" w:sz="2" w:space="0" w:color="auto"/>
            </w:tcBorders>
            <w:vAlign w:val="center"/>
            <w:hideMark/>
          </w:tcPr>
          <w:p w14:paraId="2C3AB8ED"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1,000,000</w:t>
            </w:r>
          </w:p>
        </w:tc>
      </w:tr>
      <w:tr w:rsidR="009D4067" w:rsidRPr="00431A32" w14:paraId="16628BEC" w14:textId="77777777" w:rsidTr="009D4067">
        <w:tc>
          <w:tcPr>
            <w:tcW w:w="848" w:type="dxa"/>
            <w:tcBorders>
              <w:top w:val="single" w:sz="2" w:space="0" w:color="auto"/>
              <w:left w:val="single" w:sz="2" w:space="0" w:color="auto"/>
              <w:bottom w:val="single" w:sz="2" w:space="0" w:color="auto"/>
              <w:right w:val="single" w:sz="2" w:space="0" w:color="auto"/>
            </w:tcBorders>
          </w:tcPr>
          <w:p w14:paraId="00F11E80"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3D2BBCD0"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Maksymalna liczba hostowanych plików (ext4)</w:t>
            </w:r>
          </w:p>
        </w:tc>
        <w:tc>
          <w:tcPr>
            <w:tcW w:w="4326" w:type="dxa"/>
            <w:tcBorders>
              <w:top w:val="single" w:sz="2" w:space="0" w:color="auto"/>
              <w:left w:val="single" w:sz="2" w:space="0" w:color="auto"/>
              <w:bottom w:val="single" w:sz="2" w:space="0" w:color="auto"/>
              <w:right w:val="single" w:sz="2" w:space="0" w:color="auto"/>
            </w:tcBorders>
            <w:vAlign w:val="center"/>
            <w:hideMark/>
          </w:tcPr>
          <w:p w14:paraId="51F746C3"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1,000,000</w:t>
            </w:r>
          </w:p>
        </w:tc>
      </w:tr>
      <w:tr w:rsidR="009D4067" w:rsidRPr="00431A32" w14:paraId="2783901B" w14:textId="77777777" w:rsidTr="009D4067">
        <w:tc>
          <w:tcPr>
            <w:tcW w:w="848" w:type="dxa"/>
            <w:tcBorders>
              <w:top w:val="single" w:sz="2" w:space="0" w:color="auto"/>
              <w:left w:val="single" w:sz="2" w:space="0" w:color="auto"/>
              <w:bottom w:val="single" w:sz="2" w:space="0" w:color="auto"/>
              <w:right w:val="single" w:sz="2" w:space="0" w:color="auto"/>
            </w:tcBorders>
          </w:tcPr>
          <w:p w14:paraId="5D9E917B"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27401718"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Maks. liczba jednoczesnych zadań pobierania</w:t>
            </w:r>
          </w:p>
        </w:tc>
        <w:tc>
          <w:tcPr>
            <w:tcW w:w="4326" w:type="dxa"/>
            <w:tcBorders>
              <w:top w:val="single" w:sz="2" w:space="0" w:color="auto"/>
              <w:left w:val="single" w:sz="2" w:space="0" w:color="auto"/>
              <w:bottom w:val="single" w:sz="2" w:space="0" w:color="auto"/>
              <w:right w:val="single" w:sz="2" w:space="0" w:color="auto"/>
            </w:tcBorders>
            <w:vAlign w:val="center"/>
            <w:hideMark/>
          </w:tcPr>
          <w:p w14:paraId="60C2AD69"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80</w:t>
            </w:r>
          </w:p>
        </w:tc>
      </w:tr>
      <w:tr w:rsidR="009D4067" w:rsidRPr="00431A32" w14:paraId="33800766" w14:textId="77777777" w:rsidTr="009D4067">
        <w:tc>
          <w:tcPr>
            <w:tcW w:w="848" w:type="dxa"/>
            <w:tcBorders>
              <w:top w:val="single" w:sz="2" w:space="0" w:color="auto"/>
              <w:left w:val="single" w:sz="2" w:space="0" w:color="auto"/>
              <w:bottom w:val="single" w:sz="2" w:space="0" w:color="auto"/>
              <w:right w:val="single" w:sz="2" w:space="0" w:color="auto"/>
            </w:tcBorders>
          </w:tcPr>
          <w:p w14:paraId="7D3C120E"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048D9069"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Maksymalna liczba hostowanych plików</w:t>
            </w:r>
          </w:p>
        </w:tc>
        <w:tc>
          <w:tcPr>
            <w:tcW w:w="4326" w:type="dxa"/>
            <w:tcBorders>
              <w:top w:val="single" w:sz="2" w:space="0" w:color="auto"/>
              <w:left w:val="single" w:sz="2" w:space="0" w:color="auto"/>
              <w:bottom w:val="single" w:sz="2" w:space="0" w:color="auto"/>
              <w:right w:val="single" w:sz="2" w:space="0" w:color="auto"/>
            </w:tcBorders>
            <w:vAlign w:val="center"/>
            <w:hideMark/>
          </w:tcPr>
          <w:p w14:paraId="45E9C038"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1,000,000</w:t>
            </w:r>
          </w:p>
        </w:tc>
      </w:tr>
      <w:tr w:rsidR="009D4067" w:rsidRPr="00431A32" w14:paraId="1FBF3675" w14:textId="77777777" w:rsidTr="009D4067">
        <w:tc>
          <w:tcPr>
            <w:tcW w:w="848" w:type="dxa"/>
            <w:tcBorders>
              <w:top w:val="single" w:sz="2" w:space="0" w:color="auto"/>
              <w:left w:val="single" w:sz="2" w:space="0" w:color="auto"/>
              <w:bottom w:val="single" w:sz="2" w:space="0" w:color="auto"/>
              <w:right w:val="single" w:sz="2" w:space="0" w:color="auto"/>
            </w:tcBorders>
          </w:tcPr>
          <w:p w14:paraId="51A8B2D7"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4FE1B354"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Maksymalna liczba jednoczesnych połączeń dla komputerów klienckich</w:t>
            </w:r>
          </w:p>
        </w:tc>
        <w:tc>
          <w:tcPr>
            <w:tcW w:w="4326" w:type="dxa"/>
            <w:tcBorders>
              <w:top w:val="single" w:sz="2" w:space="0" w:color="auto"/>
              <w:left w:val="single" w:sz="2" w:space="0" w:color="auto"/>
              <w:bottom w:val="single" w:sz="2" w:space="0" w:color="auto"/>
              <w:right w:val="single" w:sz="2" w:space="0" w:color="auto"/>
            </w:tcBorders>
            <w:vAlign w:val="center"/>
            <w:hideMark/>
          </w:tcPr>
          <w:p w14:paraId="20A97376"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550</w:t>
            </w:r>
          </w:p>
        </w:tc>
      </w:tr>
      <w:tr w:rsidR="009D4067" w:rsidRPr="00431A32" w14:paraId="13FAB11E" w14:textId="77777777" w:rsidTr="009D4067">
        <w:tc>
          <w:tcPr>
            <w:tcW w:w="848" w:type="dxa"/>
            <w:tcBorders>
              <w:top w:val="single" w:sz="2" w:space="0" w:color="auto"/>
              <w:left w:val="single" w:sz="2" w:space="0" w:color="auto"/>
              <w:bottom w:val="single" w:sz="2" w:space="0" w:color="auto"/>
              <w:right w:val="single" w:sz="2" w:space="0" w:color="auto"/>
            </w:tcBorders>
          </w:tcPr>
          <w:p w14:paraId="0598F003"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573C5DD5"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Środowisko</w:t>
            </w:r>
          </w:p>
        </w:tc>
        <w:tc>
          <w:tcPr>
            <w:tcW w:w="4326" w:type="dxa"/>
            <w:tcBorders>
              <w:top w:val="single" w:sz="2" w:space="0" w:color="auto"/>
              <w:left w:val="single" w:sz="2" w:space="0" w:color="auto"/>
              <w:bottom w:val="single" w:sz="2" w:space="0" w:color="auto"/>
              <w:right w:val="single" w:sz="2" w:space="0" w:color="auto"/>
            </w:tcBorders>
            <w:vAlign w:val="center"/>
            <w:hideMark/>
          </w:tcPr>
          <w:p w14:paraId="41E89DCE"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Zgodność z dyrektywą </w:t>
            </w:r>
            <w:proofErr w:type="spellStart"/>
            <w:r w:rsidRPr="00431A32">
              <w:rPr>
                <w:rFonts w:ascii="Arial" w:hAnsi="Arial" w:cs="Arial"/>
                <w:sz w:val="20"/>
                <w:szCs w:val="20"/>
                <w:lang w:eastAsia="pl-PL"/>
              </w:rPr>
              <w:t>RoHS</w:t>
            </w:r>
            <w:proofErr w:type="spellEnd"/>
          </w:p>
        </w:tc>
      </w:tr>
      <w:tr w:rsidR="009D4067" w:rsidRPr="00431A32" w14:paraId="5F3F1B63" w14:textId="77777777" w:rsidTr="009D4067">
        <w:tc>
          <w:tcPr>
            <w:tcW w:w="848" w:type="dxa"/>
            <w:tcBorders>
              <w:top w:val="single" w:sz="2" w:space="0" w:color="auto"/>
              <w:left w:val="single" w:sz="2" w:space="0" w:color="auto"/>
              <w:bottom w:val="single" w:sz="2" w:space="0" w:color="auto"/>
              <w:right w:val="single" w:sz="2" w:space="0" w:color="auto"/>
            </w:tcBorders>
          </w:tcPr>
          <w:p w14:paraId="1369981B"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vMerge w:val="restart"/>
            <w:tcBorders>
              <w:top w:val="single" w:sz="2" w:space="0" w:color="auto"/>
              <w:left w:val="single" w:sz="2" w:space="0" w:color="auto"/>
              <w:bottom w:val="single" w:sz="2" w:space="0" w:color="auto"/>
              <w:right w:val="single" w:sz="2" w:space="0" w:color="auto"/>
            </w:tcBorders>
            <w:vAlign w:val="center"/>
            <w:hideMark/>
          </w:tcPr>
          <w:p w14:paraId="54FCECDE"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Zawartość opakowania</w:t>
            </w:r>
          </w:p>
        </w:tc>
        <w:tc>
          <w:tcPr>
            <w:tcW w:w="4326" w:type="dxa"/>
            <w:tcBorders>
              <w:top w:val="single" w:sz="2" w:space="0" w:color="auto"/>
              <w:left w:val="single" w:sz="2" w:space="0" w:color="auto"/>
              <w:bottom w:val="single" w:sz="2" w:space="0" w:color="auto"/>
              <w:right w:val="single" w:sz="2" w:space="0" w:color="auto"/>
            </w:tcBorders>
            <w:vAlign w:val="center"/>
            <w:hideMark/>
          </w:tcPr>
          <w:p w14:paraId="0617EF2C"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Jednostka główna X 1</w:t>
            </w:r>
          </w:p>
        </w:tc>
      </w:tr>
      <w:tr w:rsidR="009D4067" w:rsidRPr="00431A32" w14:paraId="521B28E7" w14:textId="77777777" w:rsidTr="009D4067">
        <w:tc>
          <w:tcPr>
            <w:tcW w:w="848" w:type="dxa"/>
            <w:tcBorders>
              <w:top w:val="single" w:sz="2" w:space="0" w:color="auto"/>
              <w:left w:val="single" w:sz="2" w:space="0" w:color="auto"/>
              <w:bottom w:val="single" w:sz="2" w:space="0" w:color="auto"/>
              <w:right w:val="single" w:sz="2" w:space="0" w:color="auto"/>
            </w:tcBorders>
          </w:tcPr>
          <w:p w14:paraId="130A8BD8"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6A3A002"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1E3E2B98"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Pakiet akcesoriów X 1</w:t>
            </w:r>
          </w:p>
        </w:tc>
      </w:tr>
      <w:tr w:rsidR="009D4067" w:rsidRPr="00431A32" w14:paraId="1095AEED" w14:textId="77777777" w:rsidTr="009D4067">
        <w:tc>
          <w:tcPr>
            <w:tcW w:w="848" w:type="dxa"/>
            <w:tcBorders>
              <w:top w:val="single" w:sz="2" w:space="0" w:color="auto"/>
              <w:left w:val="single" w:sz="2" w:space="0" w:color="auto"/>
              <w:bottom w:val="single" w:sz="2" w:space="0" w:color="auto"/>
              <w:right w:val="single" w:sz="2" w:space="0" w:color="auto"/>
            </w:tcBorders>
          </w:tcPr>
          <w:p w14:paraId="76FD1914"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6B81B6F"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4001653D"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Kabel zasilania X 1</w:t>
            </w:r>
          </w:p>
        </w:tc>
      </w:tr>
      <w:tr w:rsidR="009D4067" w:rsidRPr="00431A32" w14:paraId="3D505655" w14:textId="77777777" w:rsidTr="009D4067">
        <w:tc>
          <w:tcPr>
            <w:tcW w:w="848" w:type="dxa"/>
            <w:tcBorders>
              <w:top w:val="single" w:sz="2" w:space="0" w:color="auto"/>
              <w:left w:val="single" w:sz="2" w:space="0" w:color="auto"/>
              <w:bottom w:val="single" w:sz="2" w:space="0" w:color="auto"/>
              <w:right w:val="single" w:sz="2" w:space="0" w:color="auto"/>
            </w:tcBorders>
          </w:tcPr>
          <w:p w14:paraId="596484CD"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04789FD" w14:textId="77777777" w:rsidR="009D4067" w:rsidRPr="00431A32" w:rsidRDefault="009D4067">
            <w:pPr>
              <w:spacing w:after="0" w:line="240" w:lineRule="auto"/>
              <w:rPr>
                <w:rFonts w:ascii="Arial" w:hAnsi="Arial" w:cs="Arial"/>
                <w:sz w:val="20"/>
                <w:szCs w:val="20"/>
                <w:lang w:eastAsia="pl-PL"/>
              </w:rPr>
            </w:pPr>
          </w:p>
        </w:tc>
        <w:tc>
          <w:tcPr>
            <w:tcW w:w="4326" w:type="dxa"/>
            <w:tcBorders>
              <w:top w:val="single" w:sz="2" w:space="0" w:color="auto"/>
              <w:left w:val="single" w:sz="2" w:space="0" w:color="auto"/>
              <w:bottom w:val="single" w:sz="2" w:space="0" w:color="auto"/>
              <w:right w:val="single" w:sz="2" w:space="0" w:color="auto"/>
            </w:tcBorders>
            <w:vAlign w:val="center"/>
            <w:hideMark/>
          </w:tcPr>
          <w:p w14:paraId="53855666"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Przewód zasilania  x 1</w:t>
            </w:r>
          </w:p>
        </w:tc>
      </w:tr>
      <w:tr w:rsidR="009D4067" w:rsidRPr="00431A32" w14:paraId="5FB5148E" w14:textId="77777777" w:rsidTr="009D4067">
        <w:tc>
          <w:tcPr>
            <w:tcW w:w="848" w:type="dxa"/>
            <w:tcBorders>
              <w:top w:val="single" w:sz="2" w:space="0" w:color="auto"/>
              <w:left w:val="single" w:sz="2" w:space="0" w:color="auto"/>
              <w:bottom w:val="single" w:sz="2" w:space="0" w:color="auto"/>
              <w:right w:val="single" w:sz="2" w:space="0" w:color="auto"/>
            </w:tcBorders>
          </w:tcPr>
          <w:p w14:paraId="4E0CC37C"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AB44642" w14:textId="77777777" w:rsidR="009D4067" w:rsidRPr="00431A32" w:rsidRDefault="009D4067">
            <w:pPr>
              <w:spacing w:after="0" w:line="240" w:lineRule="auto"/>
              <w:rPr>
                <w:rFonts w:ascii="Arial" w:hAnsi="Arial" w:cs="Arial"/>
                <w:sz w:val="20"/>
                <w:szCs w:val="20"/>
                <w:lang w:eastAsia="pl-PL"/>
              </w:rPr>
            </w:pPr>
          </w:p>
        </w:tc>
        <w:tc>
          <w:tcPr>
            <w:tcW w:w="4326" w:type="dxa"/>
            <w:vMerge w:val="restart"/>
            <w:tcBorders>
              <w:top w:val="single" w:sz="2" w:space="0" w:color="auto"/>
              <w:left w:val="single" w:sz="2" w:space="0" w:color="auto"/>
              <w:bottom w:val="single" w:sz="2" w:space="0" w:color="auto"/>
              <w:right w:val="single" w:sz="2" w:space="0" w:color="auto"/>
            </w:tcBorders>
            <w:vAlign w:val="center"/>
            <w:hideMark/>
          </w:tcPr>
          <w:p w14:paraId="50F8467D"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Przewodnik szybkiej instalacji X 1</w:t>
            </w:r>
          </w:p>
        </w:tc>
      </w:tr>
      <w:tr w:rsidR="009D4067" w:rsidRPr="00431A32" w14:paraId="1A8D0C30" w14:textId="77777777" w:rsidTr="009D4067">
        <w:tc>
          <w:tcPr>
            <w:tcW w:w="848" w:type="dxa"/>
            <w:tcBorders>
              <w:top w:val="single" w:sz="2" w:space="0" w:color="auto"/>
              <w:left w:val="single" w:sz="2" w:space="0" w:color="auto"/>
              <w:bottom w:val="single" w:sz="2" w:space="0" w:color="auto"/>
              <w:right w:val="single" w:sz="2" w:space="0" w:color="auto"/>
            </w:tcBorders>
          </w:tcPr>
          <w:p w14:paraId="40E2820C"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4CA3E6DE" w14:textId="77777777" w:rsidR="009D4067" w:rsidRPr="00431A32" w:rsidRDefault="009D4067">
            <w:pPr>
              <w:spacing w:after="0" w:line="240" w:lineRule="auto"/>
              <w:rPr>
                <w:rFonts w:ascii="Arial" w:hAnsi="Arial" w:cs="Arial"/>
                <w:sz w:val="20"/>
                <w:szCs w:val="20"/>
                <w:lang w:eastAsia="pl-PL"/>
              </w:rPr>
            </w:pPr>
          </w:p>
        </w:tc>
        <w:tc>
          <w:tcPr>
            <w:tcW w:w="4326" w:type="dxa"/>
            <w:vMerge/>
            <w:tcBorders>
              <w:top w:val="single" w:sz="2" w:space="0" w:color="auto"/>
              <w:left w:val="single" w:sz="2" w:space="0" w:color="auto"/>
              <w:bottom w:val="single" w:sz="2" w:space="0" w:color="auto"/>
              <w:right w:val="single" w:sz="2" w:space="0" w:color="auto"/>
            </w:tcBorders>
            <w:vAlign w:val="center"/>
            <w:hideMark/>
          </w:tcPr>
          <w:p w14:paraId="46DCAAB0" w14:textId="77777777" w:rsidR="009D4067" w:rsidRPr="00431A32" w:rsidRDefault="009D4067">
            <w:pPr>
              <w:spacing w:after="0" w:line="240" w:lineRule="auto"/>
              <w:rPr>
                <w:rFonts w:ascii="Arial" w:hAnsi="Arial" w:cs="Arial"/>
                <w:sz w:val="20"/>
                <w:szCs w:val="20"/>
                <w:lang w:eastAsia="pl-PL"/>
              </w:rPr>
            </w:pPr>
          </w:p>
        </w:tc>
      </w:tr>
      <w:tr w:rsidR="009D4067" w:rsidRPr="00431A32" w14:paraId="36B32AF9" w14:textId="77777777" w:rsidTr="009D4067">
        <w:trPr>
          <w:trHeight w:val="493"/>
        </w:trPr>
        <w:tc>
          <w:tcPr>
            <w:tcW w:w="848" w:type="dxa"/>
            <w:tcBorders>
              <w:top w:val="single" w:sz="2" w:space="0" w:color="auto"/>
              <w:left w:val="single" w:sz="2" w:space="0" w:color="auto"/>
              <w:bottom w:val="single" w:sz="2" w:space="0" w:color="auto"/>
              <w:right w:val="single" w:sz="2" w:space="0" w:color="auto"/>
            </w:tcBorders>
          </w:tcPr>
          <w:p w14:paraId="301956A5" w14:textId="77777777" w:rsidR="009D4067" w:rsidRPr="00431A32" w:rsidRDefault="009D4067">
            <w:pPr>
              <w:pStyle w:val="Bezodstpw"/>
              <w:numPr>
                <w:ilvl w:val="0"/>
                <w:numId w:val="30"/>
              </w:numPr>
              <w:spacing w:line="256"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571DBD2D"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Akcesoria </w:t>
            </w:r>
          </w:p>
        </w:tc>
        <w:tc>
          <w:tcPr>
            <w:tcW w:w="4326" w:type="dxa"/>
            <w:tcBorders>
              <w:top w:val="single" w:sz="2" w:space="0" w:color="auto"/>
              <w:left w:val="single" w:sz="2" w:space="0" w:color="auto"/>
              <w:bottom w:val="single" w:sz="2" w:space="0" w:color="auto"/>
              <w:right w:val="single" w:sz="2" w:space="0" w:color="auto"/>
            </w:tcBorders>
            <w:vAlign w:val="center"/>
            <w:hideMark/>
          </w:tcPr>
          <w:p w14:paraId="2AEF3AE5"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Szyny </w:t>
            </w:r>
            <w:proofErr w:type="spellStart"/>
            <w:r w:rsidRPr="00431A32">
              <w:rPr>
                <w:rFonts w:ascii="Arial" w:hAnsi="Arial" w:cs="Arial"/>
                <w:sz w:val="20"/>
                <w:szCs w:val="20"/>
                <w:lang w:eastAsia="pl-PL"/>
              </w:rPr>
              <w:t>rack</w:t>
            </w:r>
            <w:proofErr w:type="spellEnd"/>
          </w:p>
        </w:tc>
      </w:tr>
      <w:tr w:rsidR="004374D1" w:rsidRPr="00431A32" w14:paraId="7D4CB080" w14:textId="77777777" w:rsidTr="009D4067">
        <w:trPr>
          <w:trHeight w:val="493"/>
        </w:trPr>
        <w:tc>
          <w:tcPr>
            <w:tcW w:w="8859" w:type="dxa"/>
            <w:gridSpan w:val="3"/>
            <w:tcBorders>
              <w:top w:val="single" w:sz="2" w:space="0" w:color="auto"/>
              <w:left w:val="single" w:sz="2" w:space="0" w:color="auto"/>
              <w:bottom w:val="single" w:sz="2" w:space="0" w:color="auto"/>
              <w:right w:val="single" w:sz="2" w:space="0" w:color="auto"/>
            </w:tcBorders>
            <w:hideMark/>
          </w:tcPr>
          <w:p w14:paraId="12846CC0" w14:textId="77777777" w:rsidR="004374D1" w:rsidRPr="00431A32" w:rsidRDefault="004374D1" w:rsidP="009D4067">
            <w:pPr>
              <w:pStyle w:val="Bezodstpw"/>
              <w:spacing w:line="256" w:lineRule="auto"/>
              <w:jc w:val="center"/>
              <w:rPr>
                <w:rFonts w:ascii="Arial" w:hAnsi="Arial" w:cs="Arial"/>
                <w:sz w:val="20"/>
                <w:szCs w:val="20"/>
                <w:lang w:eastAsia="pl-PL"/>
              </w:rPr>
            </w:pPr>
            <w:r w:rsidRPr="00431A32">
              <w:rPr>
                <w:rFonts w:ascii="Arial" w:hAnsi="Arial" w:cs="Arial"/>
                <w:sz w:val="20"/>
                <w:szCs w:val="20"/>
                <w:lang w:eastAsia="pl-PL"/>
              </w:rPr>
              <w:t>Dyski 4 sztuki</w:t>
            </w:r>
          </w:p>
        </w:tc>
      </w:tr>
      <w:tr w:rsidR="009D4067" w:rsidRPr="00431A32" w14:paraId="49D019B2" w14:textId="77777777" w:rsidTr="009D4067">
        <w:trPr>
          <w:trHeight w:val="493"/>
        </w:trPr>
        <w:tc>
          <w:tcPr>
            <w:tcW w:w="848" w:type="dxa"/>
            <w:tcBorders>
              <w:top w:val="single" w:sz="2" w:space="0" w:color="auto"/>
              <w:left w:val="single" w:sz="2" w:space="0" w:color="auto"/>
              <w:bottom w:val="single" w:sz="2" w:space="0" w:color="auto"/>
              <w:right w:val="single" w:sz="2" w:space="0" w:color="auto"/>
            </w:tcBorders>
          </w:tcPr>
          <w:p w14:paraId="021C2BE5" w14:textId="77777777" w:rsidR="009D4067" w:rsidRPr="00431A32" w:rsidRDefault="009D4067">
            <w:pPr>
              <w:pStyle w:val="Akapitzlist"/>
              <w:numPr>
                <w:ilvl w:val="0"/>
                <w:numId w:val="30"/>
              </w:numPr>
              <w:spacing w:after="0" w:line="240"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0DCC9A61"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Pojemność</w:t>
            </w:r>
          </w:p>
        </w:tc>
        <w:tc>
          <w:tcPr>
            <w:tcW w:w="4326" w:type="dxa"/>
            <w:tcBorders>
              <w:top w:val="single" w:sz="2" w:space="0" w:color="auto"/>
              <w:left w:val="single" w:sz="2" w:space="0" w:color="auto"/>
              <w:bottom w:val="single" w:sz="2" w:space="0" w:color="auto"/>
              <w:right w:val="single" w:sz="2" w:space="0" w:color="auto"/>
            </w:tcBorders>
            <w:vAlign w:val="center"/>
            <w:hideMark/>
          </w:tcPr>
          <w:p w14:paraId="7D4B38D4"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4TB</w:t>
            </w:r>
          </w:p>
        </w:tc>
      </w:tr>
      <w:tr w:rsidR="009D4067" w:rsidRPr="00431A32" w14:paraId="6A762712" w14:textId="77777777" w:rsidTr="009D4067">
        <w:trPr>
          <w:trHeight w:val="493"/>
        </w:trPr>
        <w:tc>
          <w:tcPr>
            <w:tcW w:w="848" w:type="dxa"/>
            <w:tcBorders>
              <w:top w:val="single" w:sz="2" w:space="0" w:color="auto"/>
              <w:left w:val="single" w:sz="2" w:space="0" w:color="auto"/>
              <w:bottom w:val="single" w:sz="2" w:space="0" w:color="auto"/>
              <w:right w:val="single" w:sz="2" w:space="0" w:color="auto"/>
            </w:tcBorders>
          </w:tcPr>
          <w:p w14:paraId="4F76A518" w14:textId="77777777" w:rsidR="009D4067" w:rsidRPr="00431A32" w:rsidRDefault="009D4067">
            <w:pPr>
              <w:pStyle w:val="Akapitzlist"/>
              <w:numPr>
                <w:ilvl w:val="0"/>
                <w:numId w:val="30"/>
              </w:numPr>
              <w:spacing w:after="0" w:line="240"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15A864FC"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Interfejs</w:t>
            </w:r>
          </w:p>
        </w:tc>
        <w:tc>
          <w:tcPr>
            <w:tcW w:w="4326" w:type="dxa"/>
            <w:tcBorders>
              <w:top w:val="single" w:sz="2" w:space="0" w:color="auto"/>
              <w:left w:val="single" w:sz="2" w:space="0" w:color="auto"/>
              <w:bottom w:val="single" w:sz="2" w:space="0" w:color="auto"/>
              <w:right w:val="single" w:sz="2" w:space="0" w:color="auto"/>
            </w:tcBorders>
            <w:vAlign w:val="center"/>
            <w:hideMark/>
          </w:tcPr>
          <w:p w14:paraId="7836D429"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SATA 6 </w:t>
            </w:r>
            <w:proofErr w:type="spellStart"/>
            <w:r w:rsidRPr="00431A32">
              <w:rPr>
                <w:rFonts w:ascii="Arial" w:hAnsi="Arial" w:cs="Arial"/>
                <w:sz w:val="20"/>
                <w:szCs w:val="20"/>
                <w:lang w:eastAsia="pl-PL"/>
              </w:rPr>
              <w:t>Gb</w:t>
            </w:r>
            <w:proofErr w:type="spellEnd"/>
            <w:r w:rsidRPr="00431A32">
              <w:rPr>
                <w:rFonts w:ascii="Arial" w:hAnsi="Arial" w:cs="Arial"/>
                <w:sz w:val="20"/>
                <w:szCs w:val="20"/>
                <w:lang w:eastAsia="pl-PL"/>
              </w:rPr>
              <w:t>/s</w:t>
            </w:r>
          </w:p>
        </w:tc>
      </w:tr>
      <w:tr w:rsidR="009D4067" w:rsidRPr="00431A32" w14:paraId="69FE3425" w14:textId="77777777" w:rsidTr="009D4067">
        <w:trPr>
          <w:trHeight w:val="493"/>
        </w:trPr>
        <w:tc>
          <w:tcPr>
            <w:tcW w:w="848" w:type="dxa"/>
            <w:tcBorders>
              <w:top w:val="single" w:sz="2" w:space="0" w:color="auto"/>
              <w:left w:val="single" w:sz="2" w:space="0" w:color="auto"/>
              <w:bottom w:val="single" w:sz="2" w:space="0" w:color="auto"/>
              <w:right w:val="single" w:sz="2" w:space="0" w:color="auto"/>
            </w:tcBorders>
          </w:tcPr>
          <w:p w14:paraId="51C5D93F" w14:textId="77777777" w:rsidR="009D4067" w:rsidRPr="00431A32" w:rsidRDefault="009D4067">
            <w:pPr>
              <w:pStyle w:val="Akapitzlist"/>
              <w:numPr>
                <w:ilvl w:val="0"/>
                <w:numId w:val="30"/>
              </w:numPr>
              <w:spacing w:after="0" w:line="240"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2E2C1B75"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Format obudowy</w:t>
            </w:r>
          </w:p>
        </w:tc>
        <w:tc>
          <w:tcPr>
            <w:tcW w:w="4326" w:type="dxa"/>
            <w:tcBorders>
              <w:top w:val="single" w:sz="2" w:space="0" w:color="auto"/>
              <w:left w:val="single" w:sz="2" w:space="0" w:color="auto"/>
              <w:bottom w:val="single" w:sz="2" w:space="0" w:color="auto"/>
              <w:right w:val="single" w:sz="2" w:space="0" w:color="auto"/>
            </w:tcBorders>
            <w:vAlign w:val="center"/>
            <w:hideMark/>
          </w:tcPr>
          <w:p w14:paraId="6D261B9C"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3.5"</w:t>
            </w:r>
          </w:p>
        </w:tc>
      </w:tr>
      <w:tr w:rsidR="009D4067" w:rsidRPr="00431A32" w14:paraId="53EC789B" w14:textId="77777777" w:rsidTr="009D4067">
        <w:trPr>
          <w:trHeight w:val="493"/>
        </w:trPr>
        <w:tc>
          <w:tcPr>
            <w:tcW w:w="848" w:type="dxa"/>
            <w:tcBorders>
              <w:top w:val="single" w:sz="2" w:space="0" w:color="auto"/>
              <w:left w:val="single" w:sz="2" w:space="0" w:color="auto"/>
              <w:bottom w:val="single" w:sz="2" w:space="0" w:color="auto"/>
              <w:right w:val="single" w:sz="2" w:space="0" w:color="auto"/>
            </w:tcBorders>
          </w:tcPr>
          <w:p w14:paraId="58234EAD" w14:textId="77777777" w:rsidR="009D4067" w:rsidRPr="00431A32" w:rsidRDefault="009D4067">
            <w:pPr>
              <w:pStyle w:val="Akapitzlist"/>
              <w:numPr>
                <w:ilvl w:val="0"/>
                <w:numId w:val="30"/>
              </w:numPr>
              <w:spacing w:after="0" w:line="240"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5D8E1784"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Klasa </w:t>
            </w:r>
            <w:proofErr w:type="spellStart"/>
            <w:r w:rsidRPr="00431A32">
              <w:rPr>
                <w:rFonts w:ascii="Arial" w:hAnsi="Arial" w:cs="Arial"/>
                <w:sz w:val="20"/>
                <w:szCs w:val="20"/>
                <w:lang w:eastAsia="pl-PL"/>
              </w:rPr>
              <w:t>obr</w:t>
            </w:r>
            <w:proofErr w:type="spellEnd"/>
            <w:r w:rsidRPr="00431A32">
              <w:rPr>
                <w:rFonts w:ascii="Arial" w:hAnsi="Arial" w:cs="Arial"/>
                <w:sz w:val="20"/>
                <w:szCs w:val="20"/>
                <w:lang w:eastAsia="pl-PL"/>
              </w:rPr>
              <w:t>./min</w:t>
            </w:r>
          </w:p>
        </w:tc>
        <w:tc>
          <w:tcPr>
            <w:tcW w:w="4326" w:type="dxa"/>
            <w:tcBorders>
              <w:top w:val="single" w:sz="2" w:space="0" w:color="auto"/>
              <w:left w:val="single" w:sz="2" w:space="0" w:color="auto"/>
              <w:bottom w:val="single" w:sz="2" w:space="0" w:color="auto"/>
              <w:right w:val="single" w:sz="2" w:space="0" w:color="auto"/>
            </w:tcBorders>
            <w:vAlign w:val="center"/>
            <w:hideMark/>
          </w:tcPr>
          <w:p w14:paraId="2F290689"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5400</w:t>
            </w:r>
          </w:p>
        </w:tc>
      </w:tr>
      <w:tr w:rsidR="009D4067" w:rsidRPr="00431A32" w14:paraId="40DB0AC7" w14:textId="77777777" w:rsidTr="009D4067">
        <w:trPr>
          <w:trHeight w:val="493"/>
        </w:trPr>
        <w:tc>
          <w:tcPr>
            <w:tcW w:w="848" w:type="dxa"/>
            <w:tcBorders>
              <w:top w:val="single" w:sz="2" w:space="0" w:color="auto"/>
              <w:left w:val="single" w:sz="2" w:space="0" w:color="auto"/>
              <w:bottom w:val="single" w:sz="2" w:space="0" w:color="auto"/>
              <w:right w:val="single" w:sz="2" w:space="0" w:color="auto"/>
            </w:tcBorders>
          </w:tcPr>
          <w:p w14:paraId="31DBAD0C" w14:textId="77777777" w:rsidR="009D4067" w:rsidRPr="00431A32" w:rsidRDefault="009D4067">
            <w:pPr>
              <w:pStyle w:val="Akapitzlist"/>
              <w:numPr>
                <w:ilvl w:val="0"/>
                <w:numId w:val="30"/>
              </w:numPr>
              <w:spacing w:after="0" w:line="240" w:lineRule="auto"/>
              <w:rPr>
                <w:rFonts w:ascii="Arial" w:hAnsi="Arial" w:cs="Arial"/>
                <w:sz w:val="20"/>
                <w:szCs w:val="20"/>
                <w:lang w:eastAsia="pl-PL"/>
              </w:rPr>
            </w:pPr>
          </w:p>
        </w:tc>
        <w:tc>
          <w:tcPr>
            <w:tcW w:w="3685" w:type="dxa"/>
            <w:tcBorders>
              <w:top w:val="single" w:sz="2" w:space="0" w:color="auto"/>
              <w:left w:val="single" w:sz="2" w:space="0" w:color="auto"/>
              <w:bottom w:val="single" w:sz="2" w:space="0" w:color="auto"/>
              <w:right w:val="single" w:sz="2" w:space="0" w:color="auto"/>
            </w:tcBorders>
            <w:vAlign w:val="center"/>
            <w:hideMark/>
          </w:tcPr>
          <w:p w14:paraId="538A7DEC"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Pamięć podręczna</w:t>
            </w:r>
          </w:p>
        </w:tc>
        <w:tc>
          <w:tcPr>
            <w:tcW w:w="4326" w:type="dxa"/>
            <w:tcBorders>
              <w:top w:val="single" w:sz="2" w:space="0" w:color="auto"/>
              <w:left w:val="single" w:sz="2" w:space="0" w:color="auto"/>
              <w:bottom w:val="single" w:sz="2" w:space="0" w:color="auto"/>
              <w:right w:val="single" w:sz="2" w:space="0" w:color="auto"/>
            </w:tcBorders>
            <w:vAlign w:val="center"/>
            <w:hideMark/>
          </w:tcPr>
          <w:p w14:paraId="030DBB67" w14:textId="77777777" w:rsidR="009D4067" w:rsidRPr="00431A32" w:rsidRDefault="009D4067">
            <w:pPr>
              <w:pStyle w:val="Bezodstpw"/>
              <w:spacing w:line="256" w:lineRule="auto"/>
              <w:rPr>
                <w:rFonts w:ascii="Arial" w:hAnsi="Arial" w:cs="Arial"/>
                <w:sz w:val="20"/>
                <w:szCs w:val="20"/>
                <w:lang w:eastAsia="pl-PL"/>
              </w:rPr>
            </w:pPr>
            <w:r w:rsidRPr="00431A32">
              <w:rPr>
                <w:rFonts w:ascii="Arial" w:hAnsi="Arial" w:cs="Arial"/>
                <w:sz w:val="20"/>
                <w:szCs w:val="20"/>
                <w:lang w:eastAsia="pl-PL"/>
              </w:rPr>
              <w:t>64MB</w:t>
            </w:r>
          </w:p>
        </w:tc>
      </w:tr>
    </w:tbl>
    <w:p w14:paraId="2E393C27" w14:textId="77777777" w:rsidR="004374D1" w:rsidRPr="00431A32" w:rsidRDefault="004374D1" w:rsidP="004374D1">
      <w:pPr>
        <w:spacing w:after="0" w:line="240" w:lineRule="auto"/>
        <w:rPr>
          <w:rFonts w:ascii="Arial" w:eastAsia="Times New Roman" w:hAnsi="Arial" w:cs="Arial"/>
          <w:color w:val="000000"/>
          <w:sz w:val="20"/>
          <w:szCs w:val="20"/>
          <w:lang w:eastAsia="pl-PL"/>
        </w:rPr>
      </w:pPr>
    </w:p>
    <w:p w14:paraId="64C57610" w14:textId="77777777" w:rsidR="004374D1" w:rsidRPr="00431A32" w:rsidRDefault="004374D1" w:rsidP="004374D1">
      <w:pPr>
        <w:spacing w:after="0" w:line="240" w:lineRule="auto"/>
        <w:rPr>
          <w:rFonts w:ascii="Arial" w:eastAsia="Times New Roman" w:hAnsi="Arial" w:cs="Arial"/>
          <w:color w:val="000000"/>
          <w:sz w:val="20"/>
          <w:szCs w:val="20"/>
          <w:lang w:eastAsia="pl-PL"/>
        </w:rPr>
      </w:pPr>
    </w:p>
    <w:p w14:paraId="064F321C" w14:textId="77777777" w:rsidR="004374D1" w:rsidRPr="00B36716" w:rsidRDefault="004374D1" w:rsidP="00B36716">
      <w:pPr>
        <w:pStyle w:val="Akapitzlist"/>
        <w:numPr>
          <w:ilvl w:val="0"/>
          <w:numId w:val="10"/>
        </w:numPr>
        <w:spacing w:after="0" w:line="240" w:lineRule="auto"/>
        <w:rPr>
          <w:rFonts w:ascii="Arial" w:eastAsia="Times New Roman" w:hAnsi="Arial" w:cs="Arial"/>
          <w:b/>
          <w:color w:val="000000"/>
          <w:sz w:val="20"/>
          <w:szCs w:val="20"/>
          <w:lang w:eastAsia="pl-PL"/>
        </w:rPr>
      </w:pPr>
      <w:r w:rsidRPr="00B36716">
        <w:rPr>
          <w:rFonts w:ascii="Arial" w:eastAsia="Times New Roman" w:hAnsi="Arial" w:cs="Arial"/>
          <w:b/>
          <w:color w:val="000000"/>
          <w:sz w:val="20"/>
          <w:szCs w:val="20"/>
          <w:lang w:eastAsia="pl-PL"/>
        </w:rPr>
        <w:t>Urządzenie wielofunkcyjne z funkcją skanowania sieciowego (3 szt.)</w:t>
      </w:r>
    </w:p>
    <w:p w14:paraId="27421E09" w14:textId="77777777" w:rsidR="004374D1" w:rsidRPr="00431A32" w:rsidRDefault="004374D1" w:rsidP="004374D1">
      <w:pPr>
        <w:spacing w:after="0" w:line="240" w:lineRule="auto"/>
        <w:rPr>
          <w:rFonts w:ascii="Arial" w:eastAsia="Times New Roman" w:hAnsi="Arial" w:cs="Arial"/>
          <w:color w:val="000000"/>
          <w:sz w:val="20"/>
          <w:szCs w:val="20"/>
          <w:lang w:eastAsia="pl-PL"/>
        </w:rPr>
      </w:pPr>
    </w:p>
    <w:tbl>
      <w:tblPr>
        <w:tblW w:w="8859" w:type="dxa"/>
        <w:tblCellMar>
          <w:left w:w="70" w:type="dxa"/>
          <w:right w:w="70" w:type="dxa"/>
        </w:tblCellMar>
        <w:tblLook w:val="04A0" w:firstRow="1" w:lastRow="0" w:firstColumn="1" w:lastColumn="0" w:noHBand="0" w:noVBand="1"/>
      </w:tblPr>
      <w:tblGrid>
        <w:gridCol w:w="846"/>
        <w:gridCol w:w="1856"/>
        <w:gridCol w:w="6157"/>
      </w:tblGrid>
      <w:tr w:rsidR="00B36716" w:rsidRPr="00431A32" w14:paraId="11F06612" w14:textId="77777777" w:rsidTr="00B36716">
        <w:tc>
          <w:tcPr>
            <w:tcW w:w="846" w:type="dxa"/>
            <w:tcBorders>
              <w:top w:val="single" w:sz="4" w:space="0" w:color="auto"/>
              <w:left w:val="single" w:sz="4" w:space="0" w:color="auto"/>
              <w:bottom w:val="single" w:sz="4" w:space="0" w:color="auto"/>
              <w:right w:val="single" w:sz="4" w:space="0" w:color="auto"/>
            </w:tcBorders>
            <w:hideMark/>
          </w:tcPr>
          <w:p w14:paraId="2E870C26" w14:textId="77777777" w:rsidR="00B36716" w:rsidRPr="00431A32" w:rsidRDefault="00B36716">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Lp. </w:t>
            </w:r>
          </w:p>
        </w:tc>
        <w:tc>
          <w:tcPr>
            <w:tcW w:w="1856" w:type="dxa"/>
            <w:tcBorders>
              <w:top w:val="single" w:sz="4" w:space="0" w:color="auto"/>
              <w:left w:val="single" w:sz="4" w:space="0" w:color="auto"/>
              <w:bottom w:val="single" w:sz="4" w:space="0" w:color="auto"/>
              <w:right w:val="single" w:sz="4" w:space="0" w:color="auto"/>
            </w:tcBorders>
            <w:vAlign w:val="center"/>
            <w:hideMark/>
          </w:tcPr>
          <w:p w14:paraId="0DE9CF38" w14:textId="77777777" w:rsidR="00B36716" w:rsidRPr="00431A32" w:rsidRDefault="00B36716">
            <w:pPr>
              <w:pStyle w:val="Bezodstpw"/>
              <w:spacing w:line="256" w:lineRule="auto"/>
              <w:rPr>
                <w:rFonts w:ascii="Arial" w:hAnsi="Arial" w:cs="Arial"/>
                <w:sz w:val="20"/>
                <w:szCs w:val="20"/>
                <w:lang w:eastAsia="pl-PL"/>
              </w:rPr>
            </w:pPr>
            <w:r w:rsidRPr="00431A32">
              <w:rPr>
                <w:rFonts w:ascii="Arial" w:hAnsi="Arial" w:cs="Arial"/>
                <w:sz w:val="20"/>
                <w:szCs w:val="20"/>
                <w:lang w:eastAsia="pl-PL"/>
              </w:rPr>
              <w:t>Parametr</w:t>
            </w:r>
          </w:p>
        </w:tc>
        <w:tc>
          <w:tcPr>
            <w:tcW w:w="6157" w:type="dxa"/>
            <w:tcBorders>
              <w:top w:val="single" w:sz="4" w:space="0" w:color="auto"/>
              <w:left w:val="single" w:sz="4" w:space="0" w:color="auto"/>
              <w:bottom w:val="single" w:sz="4" w:space="0" w:color="auto"/>
              <w:right w:val="single" w:sz="4" w:space="0" w:color="auto"/>
            </w:tcBorders>
            <w:vAlign w:val="center"/>
            <w:hideMark/>
          </w:tcPr>
          <w:p w14:paraId="5DBF60C6" w14:textId="77777777" w:rsidR="00B36716" w:rsidRPr="00431A32" w:rsidRDefault="00B36716">
            <w:pPr>
              <w:pStyle w:val="Bezodstpw"/>
              <w:spacing w:line="256" w:lineRule="auto"/>
              <w:rPr>
                <w:rFonts w:ascii="Arial" w:hAnsi="Arial" w:cs="Arial"/>
                <w:sz w:val="20"/>
                <w:szCs w:val="20"/>
                <w:lang w:eastAsia="pl-PL"/>
              </w:rPr>
            </w:pPr>
            <w:r w:rsidRPr="00431A32">
              <w:rPr>
                <w:rFonts w:ascii="Arial" w:hAnsi="Arial" w:cs="Arial"/>
                <w:sz w:val="20"/>
                <w:szCs w:val="20"/>
                <w:lang w:eastAsia="pl-PL"/>
              </w:rPr>
              <w:t>Wymagania minimalne</w:t>
            </w:r>
          </w:p>
        </w:tc>
      </w:tr>
      <w:tr w:rsidR="00B36716" w:rsidRPr="00431A32" w14:paraId="2C2D0502" w14:textId="77777777" w:rsidTr="00B36716">
        <w:tc>
          <w:tcPr>
            <w:tcW w:w="846" w:type="dxa"/>
            <w:tcBorders>
              <w:top w:val="single" w:sz="4" w:space="0" w:color="auto"/>
              <w:left w:val="single" w:sz="4" w:space="0" w:color="auto"/>
              <w:bottom w:val="single" w:sz="4" w:space="0" w:color="auto"/>
              <w:right w:val="single" w:sz="4" w:space="0" w:color="auto"/>
            </w:tcBorders>
          </w:tcPr>
          <w:p w14:paraId="4E8887B8" w14:textId="77777777" w:rsidR="00B36716" w:rsidRPr="00431A32" w:rsidRDefault="00B36716">
            <w:pPr>
              <w:pStyle w:val="Bezodstpw"/>
              <w:numPr>
                <w:ilvl w:val="0"/>
                <w:numId w:val="32"/>
              </w:numPr>
              <w:spacing w:line="256" w:lineRule="auto"/>
              <w:rPr>
                <w:rFonts w:ascii="Arial" w:hAnsi="Arial" w:cs="Arial"/>
                <w:sz w:val="20"/>
                <w:szCs w:val="20"/>
                <w:lang w:eastAsia="pl-PL"/>
              </w:rPr>
            </w:pPr>
          </w:p>
        </w:tc>
        <w:tc>
          <w:tcPr>
            <w:tcW w:w="1856" w:type="dxa"/>
            <w:tcBorders>
              <w:top w:val="single" w:sz="4" w:space="0" w:color="auto"/>
              <w:left w:val="single" w:sz="4" w:space="0" w:color="auto"/>
              <w:bottom w:val="single" w:sz="4" w:space="0" w:color="auto"/>
              <w:right w:val="single" w:sz="4" w:space="0" w:color="auto"/>
            </w:tcBorders>
            <w:vAlign w:val="center"/>
            <w:hideMark/>
          </w:tcPr>
          <w:p w14:paraId="66CB8D1C" w14:textId="77777777" w:rsidR="00B36716" w:rsidRPr="00431A32" w:rsidRDefault="00B36716">
            <w:pPr>
              <w:pStyle w:val="Bezodstpw"/>
              <w:spacing w:line="256" w:lineRule="auto"/>
              <w:rPr>
                <w:rFonts w:ascii="Arial" w:hAnsi="Arial" w:cs="Arial"/>
                <w:sz w:val="20"/>
                <w:szCs w:val="20"/>
                <w:lang w:eastAsia="pl-PL"/>
              </w:rPr>
            </w:pPr>
            <w:r w:rsidRPr="00431A32">
              <w:rPr>
                <w:rFonts w:ascii="Arial" w:hAnsi="Arial" w:cs="Arial"/>
                <w:sz w:val="20"/>
                <w:szCs w:val="20"/>
                <w:lang w:eastAsia="pl-PL"/>
              </w:rPr>
              <w:t>Ogólnie typ</w:t>
            </w:r>
          </w:p>
        </w:tc>
        <w:tc>
          <w:tcPr>
            <w:tcW w:w="6157" w:type="dxa"/>
            <w:tcBorders>
              <w:top w:val="single" w:sz="4" w:space="0" w:color="auto"/>
              <w:left w:val="single" w:sz="4" w:space="0" w:color="auto"/>
              <w:bottom w:val="single" w:sz="4" w:space="0" w:color="auto"/>
              <w:right w:val="single" w:sz="4" w:space="0" w:color="auto"/>
            </w:tcBorders>
            <w:vAlign w:val="center"/>
            <w:hideMark/>
          </w:tcPr>
          <w:p w14:paraId="29F16143" w14:textId="77777777" w:rsidR="00B36716" w:rsidRPr="00431A32" w:rsidRDefault="00B36716">
            <w:pPr>
              <w:pStyle w:val="Bezodstpw"/>
              <w:spacing w:line="256" w:lineRule="auto"/>
              <w:rPr>
                <w:rFonts w:ascii="Arial" w:hAnsi="Arial" w:cs="Arial"/>
                <w:sz w:val="20"/>
                <w:szCs w:val="20"/>
                <w:lang w:eastAsia="pl-PL"/>
              </w:rPr>
            </w:pPr>
            <w:r w:rsidRPr="00431A32">
              <w:rPr>
                <w:rFonts w:ascii="Arial" w:hAnsi="Arial" w:cs="Arial"/>
                <w:sz w:val="20"/>
                <w:szCs w:val="20"/>
                <w:lang w:eastAsia="pl-PL"/>
              </w:rPr>
              <w:t>Wielofunkcyjny kolor A3</w:t>
            </w:r>
          </w:p>
        </w:tc>
      </w:tr>
      <w:tr w:rsidR="00B36716" w:rsidRPr="00431A32" w14:paraId="2A099483" w14:textId="77777777" w:rsidTr="00B36716">
        <w:tc>
          <w:tcPr>
            <w:tcW w:w="846" w:type="dxa"/>
            <w:tcBorders>
              <w:top w:val="single" w:sz="4" w:space="0" w:color="auto"/>
              <w:left w:val="single" w:sz="4" w:space="0" w:color="auto"/>
              <w:bottom w:val="single" w:sz="4" w:space="0" w:color="auto"/>
              <w:right w:val="single" w:sz="4" w:space="0" w:color="auto"/>
            </w:tcBorders>
          </w:tcPr>
          <w:p w14:paraId="5625E402" w14:textId="77777777" w:rsidR="00B36716" w:rsidRPr="00431A32" w:rsidRDefault="00B36716">
            <w:pPr>
              <w:pStyle w:val="Bezodstpw"/>
              <w:numPr>
                <w:ilvl w:val="0"/>
                <w:numId w:val="32"/>
              </w:numPr>
              <w:spacing w:line="256" w:lineRule="auto"/>
              <w:rPr>
                <w:rFonts w:ascii="Arial" w:hAnsi="Arial" w:cs="Arial"/>
                <w:sz w:val="20"/>
                <w:szCs w:val="20"/>
                <w:lang w:eastAsia="pl-PL"/>
              </w:rPr>
            </w:pPr>
          </w:p>
        </w:tc>
        <w:tc>
          <w:tcPr>
            <w:tcW w:w="1856" w:type="dxa"/>
            <w:tcBorders>
              <w:top w:val="single" w:sz="4" w:space="0" w:color="auto"/>
              <w:left w:val="single" w:sz="4" w:space="0" w:color="auto"/>
              <w:bottom w:val="single" w:sz="4" w:space="0" w:color="auto"/>
              <w:right w:val="single" w:sz="4" w:space="0" w:color="auto"/>
            </w:tcBorders>
            <w:vAlign w:val="center"/>
            <w:hideMark/>
          </w:tcPr>
          <w:p w14:paraId="06A9091B" w14:textId="77777777" w:rsidR="00B36716" w:rsidRPr="00431A32" w:rsidRDefault="00B36716">
            <w:pPr>
              <w:pStyle w:val="Bezodstpw"/>
              <w:spacing w:line="256" w:lineRule="auto"/>
              <w:rPr>
                <w:rFonts w:ascii="Arial" w:hAnsi="Arial" w:cs="Arial"/>
                <w:sz w:val="20"/>
                <w:szCs w:val="20"/>
                <w:lang w:eastAsia="pl-PL"/>
              </w:rPr>
            </w:pPr>
            <w:r w:rsidRPr="00431A32">
              <w:rPr>
                <w:rFonts w:ascii="Arial" w:hAnsi="Arial" w:cs="Arial"/>
                <w:sz w:val="20"/>
                <w:szCs w:val="20"/>
                <w:lang w:eastAsia="pl-PL"/>
              </w:rPr>
              <w:t>Technologia</w:t>
            </w:r>
          </w:p>
        </w:tc>
        <w:tc>
          <w:tcPr>
            <w:tcW w:w="6157" w:type="dxa"/>
            <w:tcBorders>
              <w:top w:val="single" w:sz="4" w:space="0" w:color="auto"/>
              <w:left w:val="single" w:sz="4" w:space="0" w:color="auto"/>
              <w:bottom w:val="single" w:sz="4" w:space="0" w:color="auto"/>
              <w:right w:val="single" w:sz="4" w:space="0" w:color="auto"/>
            </w:tcBorders>
            <w:vAlign w:val="center"/>
            <w:hideMark/>
          </w:tcPr>
          <w:p w14:paraId="1DCF0543" w14:textId="77777777" w:rsidR="00B36716" w:rsidRPr="00431A32" w:rsidRDefault="00B36716">
            <w:pPr>
              <w:pStyle w:val="Bezodstpw"/>
              <w:spacing w:line="256" w:lineRule="auto"/>
              <w:rPr>
                <w:rFonts w:ascii="Arial" w:hAnsi="Arial" w:cs="Arial"/>
                <w:sz w:val="20"/>
                <w:szCs w:val="20"/>
                <w:lang w:eastAsia="pl-PL"/>
              </w:rPr>
            </w:pPr>
            <w:r w:rsidRPr="00431A32">
              <w:rPr>
                <w:rFonts w:ascii="Arial" w:hAnsi="Arial" w:cs="Arial"/>
                <w:sz w:val="20"/>
                <w:szCs w:val="20"/>
                <w:lang w:eastAsia="pl-PL"/>
              </w:rPr>
              <w:t>Laser Kolor</w:t>
            </w:r>
          </w:p>
        </w:tc>
      </w:tr>
      <w:tr w:rsidR="00B36716" w:rsidRPr="00431A32" w14:paraId="1CF7EE5F" w14:textId="77777777" w:rsidTr="00B36716">
        <w:tc>
          <w:tcPr>
            <w:tcW w:w="846" w:type="dxa"/>
            <w:tcBorders>
              <w:top w:val="single" w:sz="4" w:space="0" w:color="auto"/>
              <w:left w:val="single" w:sz="4" w:space="0" w:color="auto"/>
              <w:bottom w:val="single" w:sz="4" w:space="0" w:color="auto"/>
              <w:right w:val="single" w:sz="4" w:space="0" w:color="auto"/>
            </w:tcBorders>
          </w:tcPr>
          <w:p w14:paraId="4C932FC5" w14:textId="77777777" w:rsidR="00B36716" w:rsidRPr="00431A32" w:rsidRDefault="00B36716">
            <w:pPr>
              <w:pStyle w:val="Bezodstpw"/>
              <w:numPr>
                <w:ilvl w:val="0"/>
                <w:numId w:val="32"/>
              </w:numPr>
              <w:spacing w:line="256" w:lineRule="auto"/>
              <w:rPr>
                <w:rFonts w:ascii="Arial" w:hAnsi="Arial" w:cs="Arial"/>
                <w:sz w:val="20"/>
                <w:szCs w:val="20"/>
                <w:lang w:eastAsia="pl-PL"/>
              </w:rPr>
            </w:pPr>
          </w:p>
        </w:tc>
        <w:tc>
          <w:tcPr>
            <w:tcW w:w="1856" w:type="dxa"/>
            <w:tcBorders>
              <w:top w:val="single" w:sz="4" w:space="0" w:color="auto"/>
              <w:left w:val="single" w:sz="4" w:space="0" w:color="auto"/>
              <w:bottom w:val="single" w:sz="4" w:space="0" w:color="auto"/>
              <w:right w:val="single" w:sz="4" w:space="0" w:color="auto"/>
            </w:tcBorders>
            <w:vAlign w:val="center"/>
            <w:hideMark/>
          </w:tcPr>
          <w:p w14:paraId="459C6BA9" w14:textId="77777777" w:rsidR="00B36716" w:rsidRPr="00431A32" w:rsidRDefault="00B36716">
            <w:pPr>
              <w:pStyle w:val="Bezodstpw"/>
              <w:spacing w:line="256" w:lineRule="auto"/>
              <w:rPr>
                <w:rFonts w:ascii="Arial" w:hAnsi="Arial" w:cs="Arial"/>
                <w:sz w:val="20"/>
                <w:szCs w:val="20"/>
                <w:lang w:eastAsia="pl-PL"/>
              </w:rPr>
            </w:pPr>
            <w:r w:rsidRPr="00431A32">
              <w:rPr>
                <w:rFonts w:ascii="Arial" w:hAnsi="Arial" w:cs="Arial"/>
                <w:sz w:val="20"/>
                <w:szCs w:val="20"/>
                <w:lang w:eastAsia="pl-PL"/>
              </w:rPr>
              <w:t>Prędkość drukowania i kopiowania</w:t>
            </w:r>
          </w:p>
        </w:tc>
        <w:tc>
          <w:tcPr>
            <w:tcW w:w="6157" w:type="dxa"/>
            <w:tcBorders>
              <w:top w:val="single" w:sz="4" w:space="0" w:color="auto"/>
              <w:left w:val="single" w:sz="4" w:space="0" w:color="auto"/>
              <w:bottom w:val="single" w:sz="4" w:space="0" w:color="auto"/>
              <w:right w:val="single" w:sz="4" w:space="0" w:color="auto"/>
            </w:tcBorders>
            <w:vAlign w:val="center"/>
            <w:hideMark/>
          </w:tcPr>
          <w:p w14:paraId="1CDB1D18" w14:textId="77777777" w:rsidR="00B36716" w:rsidRPr="00431A32" w:rsidRDefault="00B36716">
            <w:pPr>
              <w:pStyle w:val="Bezodstpw"/>
              <w:spacing w:line="256" w:lineRule="auto"/>
              <w:rPr>
                <w:rFonts w:ascii="Arial" w:hAnsi="Arial" w:cs="Arial"/>
                <w:sz w:val="20"/>
                <w:szCs w:val="20"/>
                <w:lang w:eastAsia="pl-PL"/>
              </w:rPr>
            </w:pPr>
            <w:r w:rsidRPr="00431A32">
              <w:rPr>
                <w:rFonts w:ascii="Arial" w:hAnsi="Arial" w:cs="Arial"/>
                <w:sz w:val="20"/>
                <w:szCs w:val="20"/>
                <w:lang w:eastAsia="pl-PL"/>
              </w:rPr>
              <w:t>32/16 stron na minutę A4/A43 w kolorze i mono; Dwustronnie: 32/16 stron na minutę A4/A43 w kolorze i mono</w:t>
            </w:r>
          </w:p>
        </w:tc>
      </w:tr>
      <w:tr w:rsidR="00B36716" w:rsidRPr="00431A32" w14:paraId="1FCE0660" w14:textId="77777777" w:rsidTr="00B36716">
        <w:tc>
          <w:tcPr>
            <w:tcW w:w="846" w:type="dxa"/>
            <w:tcBorders>
              <w:top w:val="single" w:sz="4" w:space="0" w:color="auto"/>
              <w:left w:val="single" w:sz="4" w:space="0" w:color="auto"/>
              <w:bottom w:val="single" w:sz="4" w:space="0" w:color="auto"/>
              <w:right w:val="single" w:sz="4" w:space="0" w:color="auto"/>
            </w:tcBorders>
          </w:tcPr>
          <w:p w14:paraId="6E808561" w14:textId="77777777" w:rsidR="00B36716" w:rsidRPr="00431A32" w:rsidRDefault="00B36716">
            <w:pPr>
              <w:pStyle w:val="Bezodstpw"/>
              <w:numPr>
                <w:ilvl w:val="0"/>
                <w:numId w:val="32"/>
              </w:numPr>
              <w:spacing w:line="256" w:lineRule="auto"/>
              <w:rPr>
                <w:rFonts w:ascii="Arial" w:hAnsi="Arial" w:cs="Arial"/>
                <w:sz w:val="20"/>
                <w:szCs w:val="20"/>
                <w:lang w:eastAsia="pl-PL"/>
              </w:rPr>
            </w:pPr>
          </w:p>
        </w:tc>
        <w:tc>
          <w:tcPr>
            <w:tcW w:w="1856" w:type="dxa"/>
            <w:tcBorders>
              <w:top w:val="single" w:sz="4" w:space="0" w:color="auto"/>
              <w:left w:val="single" w:sz="4" w:space="0" w:color="auto"/>
              <w:bottom w:val="single" w:sz="4" w:space="0" w:color="auto"/>
              <w:right w:val="single" w:sz="4" w:space="0" w:color="auto"/>
            </w:tcBorders>
            <w:vAlign w:val="center"/>
            <w:hideMark/>
          </w:tcPr>
          <w:p w14:paraId="5389D665" w14:textId="77777777" w:rsidR="00B36716" w:rsidRPr="00431A32" w:rsidRDefault="00B36716">
            <w:pPr>
              <w:pStyle w:val="Bezodstpw"/>
              <w:spacing w:line="256" w:lineRule="auto"/>
              <w:rPr>
                <w:rFonts w:ascii="Arial" w:hAnsi="Arial" w:cs="Arial"/>
                <w:sz w:val="20"/>
                <w:szCs w:val="20"/>
                <w:lang w:eastAsia="pl-PL"/>
              </w:rPr>
            </w:pPr>
            <w:r w:rsidRPr="00431A32">
              <w:rPr>
                <w:rFonts w:ascii="Arial" w:hAnsi="Arial" w:cs="Arial"/>
                <w:sz w:val="20"/>
                <w:szCs w:val="20"/>
                <w:lang w:eastAsia="pl-PL"/>
              </w:rPr>
              <w:t>Rozdzielczość</w:t>
            </w:r>
          </w:p>
        </w:tc>
        <w:tc>
          <w:tcPr>
            <w:tcW w:w="6157" w:type="dxa"/>
            <w:tcBorders>
              <w:top w:val="single" w:sz="4" w:space="0" w:color="auto"/>
              <w:left w:val="single" w:sz="4" w:space="0" w:color="auto"/>
              <w:bottom w:val="single" w:sz="4" w:space="0" w:color="auto"/>
              <w:right w:val="single" w:sz="4" w:space="0" w:color="auto"/>
            </w:tcBorders>
            <w:vAlign w:val="center"/>
            <w:hideMark/>
          </w:tcPr>
          <w:p w14:paraId="69F2B9C7" w14:textId="77777777" w:rsidR="00B36716" w:rsidRPr="00431A32" w:rsidRDefault="00B36716">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1200 x 1200 </w:t>
            </w:r>
            <w:proofErr w:type="spellStart"/>
            <w:r w:rsidRPr="00431A32">
              <w:rPr>
                <w:rFonts w:ascii="Arial" w:hAnsi="Arial" w:cs="Arial"/>
                <w:sz w:val="20"/>
                <w:szCs w:val="20"/>
                <w:lang w:eastAsia="pl-PL"/>
              </w:rPr>
              <w:t>dpi</w:t>
            </w:r>
            <w:proofErr w:type="spellEnd"/>
            <w:r w:rsidRPr="00431A32">
              <w:rPr>
                <w:rFonts w:ascii="Arial" w:hAnsi="Arial" w:cs="Arial"/>
                <w:sz w:val="20"/>
                <w:szCs w:val="20"/>
                <w:lang w:eastAsia="pl-PL"/>
              </w:rPr>
              <w:t xml:space="preserve"> (drukowanie) 600 x 600 </w:t>
            </w:r>
            <w:proofErr w:type="spellStart"/>
            <w:r w:rsidRPr="00431A32">
              <w:rPr>
                <w:rFonts w:ascii="Arial" w:hAnsi="Arial" w:cs="Arial"/>
                <w:sz w:val="20"/>
                <w:szCs w:val="20"/>
                <w:lang w:eastAsia="pl-PL"/>
              </w:rPr>
              <w:t>dpi</w:t>
            </w:r>
            <w:proofErr w:type="spellEnd"/>
            <w:r w:rsidRPr="00431A32">
              <w:rPr>
                <w:rFonts w:ascii="Arial" w:hAnsi="Arial" w:cs="Arial"/>
                <w:sz w:val="20"/>
                <w:szCs w:val="20"/>
                <w:lang w:eastAsia="pl-PL"/>
              </w:rPr>
              <w:t xml:space="preserve"> (skan/kopia)</w:t>
            </w:r>
          </w:p>
        </w:tc>
      </w:tr>
      <w:tr w:rsidR="00B36716" w:rsidRPr="00431A32" w14:paraId="307FE7D9" w14:textId="77777777" w:rsidTr="00B36716">
        <w:tc>
          <w:tcPr>
            <w:tcW w:w="846" w:type="dxa"/>
            <w:tcBorders>
              <w:top w:val="single" w:sz="4" w:space="0" w:color="auto"/>
              <w:left w:val="single" w:sz="4" w:space="0" w:color="auto"/>
              <w:bottom w:val="single" w:sz="4" w:space="0" w:color="auto"/>
              <w:right w:val="single" w:sz="4" w:space="0" w:color="auto"/>
            </w:tcBorders>
          </w:tcPr>
          <w:p w14:paraId="3DD746C0" w14:textId="77777777" w:rsidR="00B36716" w:rsidRPr="00431A32" w:rsidRDefault="00B36716">
            <w:pPr>
              <w:pStyle w:val="Bezodstpw"/>
              <w:numPr>
                <w:ilvl w:val="0"/>
                <w:numId w:val="32"/>
              </w:numPr>
              <w:spacing w:line="256" w:lineRule="auto"/>
              <w:rPr>
                <w:rFonts w:ascii="Arial" w:hAnsi="Arial" w:cs="Arial"/>
                <w:sz w:val="20"/>
                <w:szCs w:val="20"/>
                <w:lang w:eastAsia="pl-PL"/>
              </w:rPr>
            </w:pPr>
          </w:p>
        </w:tc>
        <w:tc>
          <w:tcPr>
            <w:tcW w:w="1856" w:type="dxa"/>
            <w:tcBorders>
              <w:top w:val="single" w:sz="4" w:space="0" w:color="auto"/>
              <w:left w:val="single" w:sz="4" w:space="0" w:color="auto"/>
              <w:bottom w:val="single" w:sz="4" w:space="0" w:color="auto"/>
              <w:right w:val="single" w:sz="4" w:space="0" w:color="auto"/>
            </w:tcBorders>
            <w:vAlign w:val="center"/>
            <w:hideMark/>
          </w:tcPr>
          <w:p w14:paraId="06C1FE3C" w14:textId="77777777" w:rsidR="00B36716" w:rsidRPr="00431A32" w:rsidRDefault="00B36716">
            <w:pPr>
              <w:pStyle w:val="Bezodstpw"/>
              <w:spacing w:line="256" w:lineRule="auto"/>
              <w:rPr>
                <w:rFonts w:ascii="Arial" w:hAnsi="Arial" w:cs="Arial"/>
                <w:sz w:val="20"/>
                <w:szCs w:val="20"/>
                <w:lang w:eastAsia="pl-PL"/>
              </w:rPr>
            </w:pPr>
            <w:r w:rsidRPr="00431A32">
              <w:rPr>
                <w:rFonts w:ascii="Arial" w:hAnsi="Arial" w:cs="Arial"/>
                <w:sz w:val="20"/>
                <w:szCs w:val="20"/>
                <w:lang w:eastAsia="pl-PL"/>
              </w:rPr>
              <w:t>Czas nagrzewania</w:t>
            </w:r>
          </w:p>
        </w:tc>
        <w:tc>
          <w:tcPr>
            <w:tcW w:w="6157" w:type="dxa"/>
            <w:tcBorders>
              <w:top w:val="single" w:sz="4" w:space="0" w:color="auto"/>
              <w:left w:val="single" w:sz="4" w:space="0" w:color="auto"/>
              <w:bottom w:val="single" w:sz="4" w:space="0" w:color="auto"/>
              <w:right w:val="single" w:sz="4" w:space="0" w:color="auto"/>
            </w:tcBorders>
            <w:vAlign w:val="center"/>
            <w:hideMark/>
          </w:tcPr>
          <w:p w14:paraId="5B42E60A" w14:textId="77777777" w:rsidR="00B36716" w:rsidRPr="00431A32" w:rsidRDefault="00B36716">
            <w:pPr>
              <w:pStyle w:val="Bezodstpw"/>
              <w:spacing w:line="256" w:lineRule="auto"/>
              <w:rPr>
                <w:rFonts w:ascii="Arial" w:hAnsi="Arial" w:cs="Arial"/>
                <w:sz w:val="20"/>
                <w:szCs w:val="20"/>
                <w:lang w:eastAsia="pl-PL"/>
              </w:rPr>
            </w:pPr>
            <w:r w:rsidRPr="00431A32">
              <w:rPr>
                <w:rFonts w:ascii="Arial" w:hAnsi="Arial" w:cs="Arial"/>
                <w:sz w:val="20"/>
                <w:szCs w:val="20"/>
                <w:lang w:eastAsia="pl-PL"/>
              </w:rPr>
              <w:t>18 sekund lub mniej</w:t>
            </w:r>
          </w:p>
        </w:tc>
      </w:tr>
      <w:tr w:rsidR="00B36716" w:rsidRPr="00431A32" w14:paraId="53A62C54" w14:textId="77777777" w:rsidTr="00B36716">
        <w:tc>
          <w:tcPr>
            <w:tcW w:w="846" w:type="dxa"/>
            <w:tcBorders>
              <w:top w:val="single" w:sz="4" w:space="0" w:color="auto"/>
              <w:left w:val="single" w:sz="4" w:space="0" w:color="auto"/>
              <w:bottom w:val="single" w:sz="4" w:space="0" w:color="auto"/>
              <w:right w:val="single" w:sz="4" w:space="0" w:color="auto"/>
            </w:tcBorders>
          </w:tcPr>
          <w:p w14:paraId="35EE3DFC" w14:textId="77777777" w:rsidR="00B36716" w:rsidRPr="00431A32" w:rsidRDefault="00B36716">
            <w:pPr>
              <w:pStyle w:val="Bezodstpw"/>
              <w:numPr>
                <w:ilvl w:val="0"/>
                <w:numId w:val="32"/>
              </w:numPr>
              <w:spacing w:line="256" w:lineRule="auto"/>
              <w:rPr>
                <w:rFonts w:ascii="Arial" w:hAnsi="Arial" w:cs="Arial"/>
                <w:sz w:val="20"/>
                <w:szCs w:val="20"/>
                <w:lang w:eastAsia="pl-PL"/>
              </w:rPr>
            </w:pPr>
          </w:p>
        </w:tc>
        <w:tc>
          <w:tcPr>
            <w:tcW w:w="1856" w:type="dxa"/>
            <w:tcBorders>
              <w:top w:val="single" w:sz="4" w:space="0" w:color="auto"/>
              <w:left w:val="single" w:sz="4" w:space="0" w:color="auto"/>
              <w:bottom w:val="single" w:sz="4" w:space="0" w:color="auto"/>
              <w:right w:val="single" w:sz="4" w:space="0" w:color="auto"/>
            </w:tcBorders>
            <w:vAlign w:val="center"/>
            <w:hideMark/>
          </w:tcPr>
          <w:p w14:paraId="0FCCB156" w14:textId="77777777" w:rsidR="00B36716" w:rsidRPr="00431A32" w:rsidRDefault="00B36716">
            <w:pPr>
              <w:pStyle w:val="Bezodstpw"/>
              <w:spacing w:line="256" w:lineRule="auto"/>
              <w:rPr>
                <w:rFonts w:ascii="Arial" w:hAnsi="Arial" w:cs="Arial"/>
                <w:sz w:val="20"/>
                <w:szCs w:val="20"/>
                <w:lang w:eastAsia="pl-PL"/>
              </w:rPr>
            </w:pPr>
            <w:r w:rsidRPr="00431A32">
              <w:rPr>
                <w:rFonts w:ascii="Arial" w:hAnsi="Arial" w:cs="Arial"/>
                <w:sz w:val="20"/>
                <w:szCs w:val="20"/>
                <w:lang w:eastAsia="pl-PL"/>
              </w:rPr>
              <w:t>Czas pierwszego wydruku</w:t>
            </w:r>
          </w:p>
        </w:tc>
        <w:tc>
          <w:tcPr>
            <w:tcW w:w="6157" w:type="dxa"/>
            <w:tcBorders>
              <w:top w:val="single" w:sz="4" w:space="0" w:color="auto"/>
              <w:left w:val="single" w:sz="4" w:space="0" w:color="auto"/>
              <w:bottom w:val="single" w:sz="4" w:space="0" w:color="auto"/>
              <w:right w:val="single" w:sz="4" w:space="0" w:color="auto"/>
            </w:tcBorders>
            <w:vAlign w:val="center"/>
            <w:hideMark/>
          </w:tcPr>
          <w:p w14:paraId="3ABBD9FA" w14:textId="77777777" w:rsidR="00B36716" w:rsidRPr="00431A32" w:rsidRDefault="00B36716">
            <w:pPr>
              <w:pStyle w:val="Bezodstpw"/>
              <w:spacing w:line="256" w:lineRule="auto"/>
              <w:rPr>
                <w:rFonts w:ascii="Arial" w:hAnsi="Arial" w:cs="Arial"/>
                <w:sz w:val="20"/>
                <w:szCs w:val="20"/>
                <w:lang w:eastAsia="pl-PL"/>
              </w:rPr>
            </w:pPr>
            <w:r w:rsidRPr="00431A32">
              <w:rPr>
                <w:rFonts w:ascii="Arial" w:hAnsi="Arial" w:cs="Arial"/>
                <w:sz w:val="20"/>
                <w:szCs w:val="20"/>
                <w:lang w:eastAsia="pl-PL"/>
              </w:rPr>
              <w:t>7 sekund w mono, 9 sekundy w kolorze</w:t>
            </w:r>
          </w:p>
        </w:tc>
      </w:tr>
      <w:tr w:rsidR="00B36716" w:rsidRPr="00431A32" w14:paraId="7F403122" w14:textId="77777777" w:rsidTr="00B36716">
        <w:tc>
          <w:tcPr>
            <w:tcW w:w="846" w:type="dxa"/>
            <w:tcBorders>
              <w:top w:val="single" w:sz="4" w:space="0" w:color="auto"/>
              <w:left w:val="single" w:sz="4" w:space="0" w:color="auto"/>
              <w:bottom w:val="single" w:sz="4" w:space="0" w:color="auto"/>
              <w:right w:val="single" w:sz="4" w:space="0" w:color="auto"/>
            </w:tcBorders>
          </w:tcPr>
          <w:p w14:paraId="28FF6A8F" w14:textId="77777777" w:rsidR="00B36716" w:rsidRPr="00431A32" w:rsidRDefault="00B36716">
            <w:pPr>
              <w:pStyle w:val="Bezodstpw"/>
              <w:numPr>
                <w:ilvl w:val="0"/>
                <w:numId w:val="32"/>
              </w:numPr>
              <w:spacing w:line="256" w:lineRule="auto"/>
              <w:rPr>
                <w:rFonts w:ascii="Arial" w:hAnsi="Arial" w:cs="Arial"/>
                <w:sz w:val="20"/>
                <w:szCs w:val="20"/>
                <w:lang w:eastAsia="pl-PL"/>
              </w:rPr>
            </w:pPr>
          </w:p>
        </w:tc>
        <w:tc>
          <w:tcPr>
            <w:tcW w:w="1856" w:type="dxa"/>
            <w:tcBorders>
              <w:top w:val="single" w:sz="4" w:space="0" w:color="auto"/>
              <w:left w:val="single" w:sz="4" w:space="0" w:color="auto"/>
              <w:bottom w:val="single" w:sz="4" w:space="0" w:color="auto"/>
              <w:right w:val="single" w:sz="4" w:space="0" w:color="auto"/>
            </w:tcBorders>
            <w:vAlign w:val="center"/>
            <w:hideMark/>
          </w:tcPr>
          <w:p w14:paraId="69A7B3D5" w14:textId="77777777" w:rsidR="00B36716" w:rsidRPr="00431A32" w:rsidRDefault="00B36716">
            <w:pPr>
              <w:pStyle w:val="Bezodstpw"/>
              <w:spacing w:line="256" w:lineRule="auto"/>
              <w:rPr>
                <w:rFonts w:ascii="Arial" w:hAnsi="Arial" w:cs="Arial"/>
                <w:sz w:val="20"/>
                <w:szCs w:val="20"/>
                <w:lang w:eastAsia="pl-PL"/>
              </w:rPr>
            </w:pPr>
            <w:r w:rsidRPr="00431A32">
              <w:rPr>
                <w:rFonts w:ascii="Arial" w:hAnsi="Arial" w:cs="Arial"/>
                <w:sz w:val="20"/>
                <w:szCs w:val="20"/>
                <w:lang w:eastAsia="pl-PL"/>
              </w:rPr>
              <w:t>Czas pierwszej kopii</w:t>
            </w:r>
          </w:p>
        </w:tc>
        <w:tc>
          <w:tcPr>
            <w:tcW w:w="6157" w:type="dxa"/>
            <w:tcBorders>
              <w:top w:val="single" w:sz="4" w:space="0" w:color="auto"/>
              <w:left w:val="single" w:sz="4" w:space="0" w:color="auto"/>
              <w:bottom w:val="single" w:sz="4" w:space="0" w:color="auto"/>
              <w:right w:val="single" w:sz="4" w:space="0" w:color="auto"/>
            </w:tcBorders>
            <w:vAlign w:val="center"/>
            <w:hideMark/>
          </w:tcPr>
          <w:p w14:paraId="61AAE1F2" w14:textId="77777777" w:rsidR="00B36716" w:rsidRPr="00431A32" w:rsidRDefault="00B36716">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7/ 9sek. w mono/kolor (DP) </w:t>
            </w:r>
          </w:p>
          <w:p w14:paraId="73AAEC82" w14:textId="77777777" w:rsidR="00B36716" w:rsidRPr="00431A32" w:rsidRDefault="00B36716">
            <w:pPr>
              <w:pStyle w:val="Bezodstpw"/>
              <w:spacing w:line="256" w:lineRule="auto"/>
              <w:rPr>
                <w:rFonts w:ascii="Arial" w:hAnsi="Arial" w:cs="Arial"/>
                <w:sz w:val="20"/>
                <w:szCs w:val="20"/>
                <w:lang w:eastAsia="pl-PL"/>
              </w:rPr>
            </w:pPr>
            <w:r w:rsidRPr="00431A32">
              <w:rPr>
                <w:rFonts w:ascii="Arial" w:hAnsi="Arial" w:cs="Arial"/>
                <w:sz w:val="20"/>
                <w:szCs w:val="20"/>
                <w:lang w:eastAsia="pl-PL"/>
              </w:rPr>
              <w:t>6/8 sek. w mono/kolor (szyba)</w:t>
            </w:r>
          </w:p>
        </w:tc>
      </w:tr>
      <w:tr w:rsidR="00B36716" w:rsidRPr="00431A32" w14:paraId="139AE0C1" w14:textId="77777777" w:rsidTr="00B36716">
        <w:tc>
          <w:tcPr>
            <w:tcW w:w="846" w:type="dxa"/>
            <w:tcBorders>
              <w:top w:val="single" w:sz="4" w:space="0" w:color="auto"/>
              <w:left w:val="single" w:sz="4" w:space="0" w:color="auto"/>
              <w:bottom w:val="single" w:sz="4" w:space="0" w:color="auto"/>
              <w:right w:val="single" w:sz="4" w:space="0" w:color="auto"/>
            </w:tcBorders>
          </w:tcPr>
          <w:p w14:paraId="5CA9D392" w14:textId="77777777" w:rsidR="00B36716" w:rsidRPr="00431A32" w:rsidRDefault="00B36716">
            <w:pPr>
              <w:pStyle w:val="Bezodstpw"/>
              <w:numPr>
                <w:ilvl w:val="0"/>
                <w:numId w:val="32"/>
              </w:numPr>
              <w:spacing w:line="256" w:lineRule="auto"/>
              <w:rPr>
                <w:rFonts w:ascii="Arial" w:hAnsi="Arial" w:cs="Arial"/>
                <w:sz w:val="20"/>
                <w:szCs w:val="20"/>
                <w:lang w:eastAsia="pl-PL"/>
              </w:rPr>
            </w:pPr>
          </w:p>
        </w:tc>
        <w:tc>
          <w:tcPr>
            <w:tcW w:w="1856" w:type="dxa"/>
            <w:tcBorders>
              <w:top w:val="single" w:sz="4" w:space="0" w:color="auto"/>
              <w:left w:val="single" w:sz="4" w:space="0" w:color="auto"/>
              <w:bottom w:val="single" w:sz="4" w:space="0" w:color="auto"/>
              <w:right w:val="single" w:sz="4" w:space="0" w:color="auto"/>
            </w:tcBorders>
            <w:vAlign w:val="center"/>
            <w:hideMark/>
          </w:tcPr>
          <w:p w14:paraId="7A26695E" w14:textId="77777777" w:rsidR="00B36716" w:rsidRPr="00431A32" w:rsidRDefault="00B36716">
            <w:pPr>
              <w:pStyle w:val="Bezodstpw"/>
              <w:spacing w:line="256" w:lineRule="auto"/>
              <w:rPr>
                <w:rFonts w:ascii="Arial" w:hAnsi="Arial" w:cs="Arial"/>
                <w:sz w:val="20"/>
                <w:szCs w:val="20"/>
                <w:lang w:eastAsia="pl-PL"/>
              </w:rPr>
            </w:pPr>
            <w:r w:rsidRPr="00431A32">
              <w:rPr>
                <w:rFonts w:ascii="Arial" w:hAnsi="Arial" w:cs="Arial"/>
                <w:sz w:val="20"/>
                <w:szCs w:val="20"/>
                <w:lang w:eastAsia="pl-PL"/>
              </w:rPr>
              <w:t>Pobór mocy</w:t>
            </w:r>
          </w:p>
        </w:tc>
        <w:tc>
          <w:tcPr>
            <w:tcW w:w="6157" w:type="dxa"/>
            <w:tcBorders>
              <w:top w:val="single" w:sz="4" w:space="0" w:color="auto"/>
              <w:left w:val="single" w:sz="4" w:space="0" w:color="auto"/>
              <w:bottom w:val="single" w:sz="4" w:space="0" w:color="auto"/>
              <w:right w:val="single" w:sz="4" w:space="0" w:color="auto"/>
            </w:tcBorders>
            <w:vAlign w:val="center"/>
            <w:hideMark/>
          </w:tcPr>
          <w:p w14:paraId="2EA5397B" w14:textId="77777777" w:rsidR="00B36716" w:rsidRPr="00431A32" w:rsidRDefault="00B36716">
            <w:pPr>
              <w:pStyle w:val="Bezodstpw"/>
              <w:spacing w:line="256" w:lineRule="auto"/>
              <w:rPr>
                <w:rFonts w:ascii="Arial" w:hAnsi="Arial" w:cs="Arial"/>
                <w:sz w:val="20"/>
                <w:szCs w:val="20"/>
                <w:lang w:eastAsia="pl-PL"/>
              </w:rPr>
            </w:pPr>
            <w:r w:rsidRPr="00431A32">
              <w:rPr>
                <w:rFonts w:ascii="Arial" w:hAnsi="Arial" w:cs="Arial"/>
                <w:sz w:val="20"/>
                <w:szCs w:val="20"/>
                <w:lang w:eastAsia="pl-PL"/>
              </w:rPr>
              <w:t>Drukowanie: 580 W Kopiowanie: 580 W Tryb niskiego poboru energii: 50 W Tryb gotowości: 50 W Tryb uśpienia: 0,7 W</w:t>
            </w:r>
          </w:p>
        </w:tc>
      </w:tr>
      <w:tr w:rsidR="00B36716" w:rsidRPr="00431A32" w14:paraId="105B2568" w14:textId="77777777" w:rsidTr="00B36716">
        <w:tc>
          <w:tcPr>
            <w:tcW w:w="846" w:type="dxa"/>
            <w:tcBorders>
              <w:top w:val="single" w:sz="4" w:space="0" w:color="auto"/>
              <w:left w:val="single" w:sz="4" w:space="0" w:color="auto"/>
              <w:bottom w:val="single" w:sz="4" w:space="0" w:color="auto"/>
              <w:right w:val="single" w:sz="4" w:space="0" w:color="auto"/>
            </w:tcBorders>
          </w:tcPr>
          <w:p w14:paraId="37AD0103" w14:textId="77777777" w:rsidR="00B36716" w:rsidRPr="00431A32" w:rsidRDefault="00B36716">
            <w:pPr>
              <w:pStyle w:val="Bezodstpw"/>
              <w:numPr>
                <w:ilvl w:val="0"/>
                <w:numId w:val="32"/>
              </w:numPr>
              <w:spacing w:line="256" w:lineRule="auto"/>
              <w:rPr>
                <w:rFonts w:ascii="Arial" w:hAnsi="Arial" w:cs="Arial"/>
                <w:sz w:val="20"/>
                <w:szCs w:val="20"/>
                <w:lang w:eastAsia="pl-PL"/>
              </w:rPr>
            </w:pPr>
          </w:p>
        </w:tc>
        <w:tc>
          <w:tcPr>
            <w:tcW w:w="1856" w:type="dxa"/>
            <w:tcBorders>
              <w:top w:val="single" w:sz="4" w:space="0" w:color="auto"/>
              <w:left w:val="single" w:sz="4" w:space="0" w:color="auto"/>
              <w:bottom w:val="single" w:sz="4" w:space="0" w:color="auto"/>
              <w:right w:val="single" w:sz="4" w:space="0" w:color="auto"/>
            </w:tcBorders>
            <w:vAlign w:val="center"/>
            <w:hideMark/>
          </w:tcPr>
          <w:p w14:paraId="030CB313" w14:textId="77777777" w:rsidR="00B36716" w:rsidRPr="00431A32" w:rsidRDefault="00B36716">
            <w:pPr>
              <w:pStyle w:val="Bezodstpw"/>
              <w:spacing w:line="256" w:lineRule="auto"/>
              <w:rPr>
                <w:rFonts w:ascii="Arial" w:hAnsi="Arial" w:cs="Arial"/>
                <w:sz w:val="20"/>
                <w:szCs w:val="20"/>
                <w:lang w:eastAsia="pl-PL"/>
              </w:rPr>
            </w:pPr>
            <w:r w:rsidRPr="00431A32">
              <w:rPr>
                <w:rFonts w:ascii="Arial" w:hAnsi="Arial" w:cs="Arial"/>
                <w:sz w:val="20"/>
                <w:szCs w:val="20"/>
                <w:lang w:eastAsia="pl-PL"/>
              </w:rPr>
              <w:t>Napięcie zasilania</w:t>
            </w:r>
          </w:p>
        </w:tc>
        <w:tc>
          <w:tcPr>
            <w:tcW w:w="6157" w:type="dxa"/>
            <w:tcBorders>
              <w:top w:val="single" w:sz="4" w:space="0" w:color="auto"/>
              <w:left w:val="single" w:sz="4" w:space="0" w:color="auto"/>
              <w:bottom w:val="single" w:sz="4" w:space="0" w:color="auto"/>
              <w:right w:val="single" w:sz="4" w:space="0" w:color="auto"/>
            </w:tcBorders>
            <w:vAlign w:val="center"/>
            <w:hideMark/>
          </w:tcPr>
          <w:p w14:paraId="193E915C" w14:textId="77777777" w:rsidR="00B36716" w:rsidRPr="00431A32" w:rsidRDefault="00B36716">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AC 220 V – 240 V, 50/60 </w:t>
            </w:r>
            <w:proofErr w:type="spellStart"/>
            <w:r w:rsidRPr="00431A32">
              <w:rPr>
                <w:rFonts w:ascii="Arial" w:hAnsi="Arial" w:cs="Arial"/>
                <w:sz w:val="20"/>
                <w:szCs w:val="20"/>
                <w:lang w:eastAsia="pl-PL"/>
              </w:rPr>
              <w:t>Hz</w:t>
            </w:r>
            <w:proofErr w:type="spellEnd"/>
          </w:p>
        </w:tc>
      </w:tr>
      <w:tr w:rsidR="00B36716" w:rsidRPr="00431A32" w14:paraId="4F2EC195" w14:textId="77777777" w:rsidTr="00B36716">
        <w:tc>
          <w:tcPr>
            <w:tcW w:w="846" w:type="dxa"/>
            <w:tcBorders>
              <w:top w:val="single" w:sz="4" w:space="0" w:color="auto"/>
              <w:left w:val="single" w:sz="4" w:space="0" w:color="auto"/>
              <w:bottom w:val="single" w:sz="4" w:space="0" w:color="auto"/>
              <w:right w:val="single" w:sz="4" w:space="0" w:color="auto"/>
            </w:tcBorders>
          </w:tcPr>
          <w:p w14:paraId="13B6CCFE" w14:textId="77777777" w:rsidR="00B36716" w:rsidRPr="00431A32" w:rsidRDefault="00B36716">
            <w:pPr>
              <w:pStyle w:val="Bezodstpw"/>
              <w:numPr>
                <w:ilvl w:val="0"/>
                <w:numId w:val="32"/>
              </w:numPr>
              <w:spacing w:line="256" w:lineRule="auto"/>
              <w:rPr>
                <w:rFonts w:ascii="Arial" w:hAnsi="Arial" w:cs="Arial"/>
                <w:sz w:val="20"/>
                <w:szCs w:val="20"/>
                <w:lang w:eastAsia="pl-PL"/>
              </w:rPr>
            </w:pPr>
          </w:p>
        </w:tc>
        <w:tc>
          <w:tcPr>
            <w:tcW w:w="1856" w:type="dxa"/>
            <w:tcBorders>
              <w:top w:val="single" w:sz="4" w:space="0" w:color="auto"/>
              <w:left w:val="single" w:sz="4" w:space="0" w:color="auto"/>
              <w:bottom w:val="single" w:sz="4" w:space="0" w:color="auto"/>
              <w:right w:val="single" w:sz="4" w:space="0" w:color="auto"/>
            </w:tcBorders>
            <w:vAlign w:val="center"/>
            <w:hideMark/>
          </w:tcPr>
          <w:p w14:paraId="66E2E751" w14:textId="77777777" w:rsidR="00B36716" w:rsidRPr="00431A32" w:rsidRDefault="00B36716">
            <w:pPr>
              <w:pStyle w:val="Bezodstpw"/>
              <w:spacing w:line="256" w:lineRule="auto"/>
              <w:rPr>
                <w:rFonts w:ascii="Arial" w:hAnsi="Arial" w:cs="Arial"/>
                <w:sz w:val="20"/>
                <w:szCs w:val="20"/>
                <w:lang w:eastAsia="pl-PL"/>
              </w:rPr>
            </w:pPr>
            <w:r w:rsidRPr="00431A32">
              <w:rPr>
                <w:rFonts w:ascii="Arial" w:hAnsi="Arial" w:cs="Arial"/>
                <w:sz w:val="20"/>
                <w:szCs w:val="20"/>
                <w:lang w:eastAsia="pl-PL"/>
              </w:rPr>
              <w:t>Poziom hałasu (ISO 7779)</w:t>
            </w:r>
            <w:r>
              <w:rPr>
                <w:rFonts w:ascii="Arial" w:hAnsi="Arial" w:cs="Arial"/>
                <w:sz w:val="20"/>
                <w:szCs w:val="20"/>
                <w:lang w:eastAsia="pl-PL"/>
              </w:rPr>
              <w:t xml:space="preserve"> lub równoważne</w:t>
            </w:r>
          </w:p>
        </w:tc>
        <w:tc>
          <w:tcPr>
            <w:tcW w:w="6157" w:type="dxa"/>
            <w:tcBorders>
              <w:top w:val="single" w:sz="4" w:space="0" w:color="auto"/>
              <w:left w:val="single" w:sz="4" w:space="0" w:color="auto"/>
              <w:bottom w:val="single" w:sz="4" w:space="0" w:color="auto"/>
              <w:right w:val="single" w:sz="4" w:space="0" w:color="auto"/>
            </w:tcBorders>
            <w:vAlign w:val="center"/>
            <w:hideMark/>
          </w:tcPr>
          <w:p w14:paraId="29D0ED5D" w14:textId="77777777" w:rsidR="00B36716" w:rsidRPr="00431A32" w:rsidRDefault="00B36716">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(poziom ciśnienia akustycznego: ISO 7779 odległość pomiaru 1 metr) Kopiowanie/Drukowanie: 50,4 </w:t>
            </w:r>
            <w:proofErr w:type="spellStart"/>
            <w:r w:rsidRPr="00431A32">
              <w:rPr>
                <w:rFonts w:ascii="Arial" w:hAnsi="Arial" w:cs="Arial"/>
                <w:sz w:val="20"/>
                <w:szCs w:val="20"/>
                <w:lang w:eastAsia="pl-PL"/>
              </w:rPr>
              <w:t>dB</w:t>
            </w:r>
            <w:proofErr w:type="spellEnd"/>
            <w:r w:rsidRPr="00431A32">
              <w:rPr>
                <w:rFonts w:ascii="Arial" w:hAnsi="Arial" w:cs="Arial"/>
                <w:sz w:val="20"/>
                <w:szCs w:val="20"/>
                <w:lang w:eastAsia="pl-PL"/>
              </w:rPr>
              <w:t xml:space="preserve"> (A) w kolorze</w:t>
            </w:r>
          </w:p>
        </w:tc>
      </w:tr>
      <w:tr w:rsidR="00B36716" w:rsidRPr="00431A32" w14:paraId="5BB6B198" w14:textId="77777777" w:rsidTr="00B36716">
        <w:tc>
          <w:tcPr>
            <w:tcW w:w="846" w:type="dxa"/>
            <w:tcBorders>
              <w:top w:val="single" w:sz="4" w:space="0" w:color="auto"/>
              <w:left w:val="single" w:sz="4" w:space="0" w:color="auto"/>
              <w:bottom w:val="single" w:sz="4" w:space="0" w:color="auto"/>
              <w:right w:val="single" w:sz="4" w:space="0" w:color="auto"/>
            </w:tcBorders>
          </w:tcPr>
          <w:p w14:paraId="4FC53ED4" w14:textId="77777777" w:rsidR="00B36716" w:rsidRPr="00431A32" w:rsidRDefault="00B36716">
            <w:pPr>
              <w:pStyle w:val="Bezodstpw"/>
              <w:numPr>
                <w:ilvl w:val="0"/>
                <w:numId w:val="32"/>
              </w:numPr>
              <w:spacing w:line="256" w:lineRule="auto"/>
              <w:rPr>
                <w:rFonts w:ascii="Arial" w:hAnsi="Arial" w:cs="Arial"/>
                <w:sz w:val="20"/>
                <w:szCs w:val="20"/>
                <w:lang w:eastAsia="pl-PL"/>
              </w:rPr>
            </w:pPr>
          </w:p>
        </w:tc>
        <w:tc>
          <w:tcPr>
            <w:tcW w:w="1856" w:type="dxa"/>
            <w:tcBorders>
              <w:top w:val="single" w:sz="4" w:space="0" w:color="auto"/>
              <w:left w:val="single" w:sz="4" w:space="0" w:color="auto"/>
              <w:bottom w:val="single" w:sz="4" w:space="0" w:color="auto"/>
              <w:right w:val="single" w:sz="4" w:space="0" w:color="auto"/>
            </w:tcBorders>
            <w:vAlign w:val="center"/>
            <w:hideMark/>
          </w:tcPr>
          <w:p w14:paraId="5D0832B7" w14:textId="77777777" w:rsidR="00B36716" w:rsidRPr="00431A32" w:rsidRDefault="00B36716">
            <w:pPr>
              <w:pStyle w:val="Bezodstpw"/>
              <w:spacing w:line="256" w:lineRule="auto"/>
              <w:rPr>
                <w:rFonts w:ascii="Arial" w:hAnsi="Arial" w:cs="Arial"/>
                <w:sz w:val="20"/>
                <w:szCs w:val="20"/>
                <w:lang w:eastAsia="pl-PL"/>
              </w:rPr>
            </w:pPr>
            <w:r w:rsidRPr="00431A32">
              <w:rPr>
                <w:rFonts w:ascii="Arial" w:hAnsi="Arial" w:cs="Arial"/>
                <w:sz w:val="20"/>
                <w:szCs w:val="20"/>
                <w:lang w:eastAsia="pl-PL"/>
              </w:rPr>
              <w:t>Certyfikaty</w:t>
            </w:r>
          </w:p>
        </w:tc>
        <w:tc>
          <w:tcPr>
            <w:tcW w:w="6157" w:type="dxa"/>
            <w:tcBorders>
              <w:top w:val="single" w:sz="4" w:space="0" w:color="auto"/>
              <w:left w:val="single" w:sz="4" w:space="0" w:color="auto"/>
              <w:bottom w:val="single" w:sz="4" w:space="0" w:color="auto"/>
              <w:right w:val="single" w:sz="4" w:space="0" w:color="auto"/>
            </w:tcBorders>
            <w:vAlign w:val="center"/>
            <w:hideMark/>
          </w:tcPr>
          <w:p w14:paraId="1E8E7F4F" w14:textId="77777777" w:rsidR="00B36716" w:rsidRPr="00431A32" w:rsidRDefault="00B36716">
            <w:pPr>
              <w:pStyle w:val="Bezodstpw"/>
              <w:spacing w:line="256" w:lineRule="auto"/>
              <w:rPr>
                <w:rFonts w:ascii="Arial" w:hAnsi="Arial" w:cs="Arial"/>
                <w:sz w:val="20"/>
                <w:szCs w:val="20"/>
                <w:lang w:eastAsia="pl-PL"/>
              </w:rPr>
            </w:pPr>
            <w:r w:rsidRPr="00431A32">
              <w:rPr>
                <w:rFonts w:ascii="Arial" w:hAnsi="Arial" w:cs="Arial"/>
                <w:sz w:val="20"/>
                <w:szCs w:val="20"/>
                <w:lang w:eastAsia="pl-PL"/>
              </w:rPr>
              <w:t>GS, TÜV, CE - urządzenie jest produkowane zgodnie z normami jakości ISO 9001, ochrony środowiska ISO 14001</w:t>
            </w:r>
            <w:r>
              <w:rPr>
                <w:rFonts w:ascii="Arial" w:hAnsi="Arial" w:cs="Arial"/>
                <w:sz w:val="20"/>
                <w:szCs w:val="20"/>
                <w:lang w:eastAsia="pl-PL"/>
              </w:rPr>
              <w:t xml:space="preserve"> lub równoważne</w:t>
            </w:r>
          </w:p>
        </w:tc>
      </w:tr>
      <w:tr w:rsidR="00B36716" w:rsidRPr="00431A32" w14:paraId="7B566E34" w14:textId="77777777" w:rsidTr="00B36716">
        <w:tc>
          <w:tcPr>
            <w:tcW w:w="846" w:type="dxa"/>
            <w:tcBorders>
              <w:top w:val="single" w:sz="4" w:space="0" w:color="auto"/>
              <w:left w:val="single" w:sz="4" w:space="0" w:color="auto"/>
              <w:bottom w:val="single" w:sz="4" w:space="0" w:color="auto"/>
              <w:right w:val="single" w:sz="4" w:space="0" w:color="auto"/>
            </w:tcBorders>
          </w:tcPr>
          <w:p w14:paraId="0AC80165" w14:textId="77777777" w:rsidR="00B36716" w:rsidRPr="00431A32" w:rsidRDefault="00B36716">
            <w:pPr>
              <w:pStyle w:val="Bezodstpw"/>
              <w:numPr>
                <w:ilvl w:val="0"/>
                <w:numId w:val="32"/>
              </w:numPr>
              <w:spacing w:line="256" w:lineRule="auto"/>
              <w:rPr>
                <w:rFonts w:ascii="Arial" w:hAnsi="Arial" w:cs="Arial"/>
                <w:sz w:val="20"/>
                <w:szCs w:val="20"/>
                <w:lang w:eastAsia="pl-PL"/>
              </w:rPr>
            </w:pPr>
          </w:p>
        </w:tc>
        <w:tc>
          <w:tcPr>
            <w:tcW w:w="1856" w:type="dxa"/>
            <w:tcBorders>
              <w:top w:val="single" w:sz="4" w:space="0" w:color="auto"/>
              <w:left w:val="single" w:sz="4" w:space="0" w:color="auto"/>
              <w:bottom w:val="single" w:sz="4" w:space="0" w:color="auto"/>
              <w:right w:val="single" w:sz="4" w:space="0" w:color="auto"/>
            </w:tcBorders>
            <w:vAlign w:val="center"/>
            <w:hideMark/>
          </w:tcPr>
          <w:p w14:paraId="35EA25C2" w14:textId="77777777" w:rsidR="00B36716" w:rsidRPr="00431A32" w:rsidRDefault="00B36716">
            <w:pPr>
              <w:pStyle w:val="Bezodstpw"/>
              <w:spacing w:line="256" w:lineRule="auto"/>
              <w:rPr>
                <w:rFonts w:ascii="Arial" w:hAnsi="Arial" w:cs="Arial"/>
                <w:sz w:val="20"/>
                <w:szCs w:val="20"/>
                <w:lang w:eastAsia="pl-PL"/>
              </w:rPr>
            </w:pPr>
            <w:r w:rsidRPr="00431A32">
              <w:rPr>
                <w:rFonts w:ascii="Arial" w:hAnsi="Arial" w:cs="Arial"/>
                <w:sz w:val="20"/>
                <w:szCs w:val="20"/>
                <w:lang w:eastAsia="pl-PL"/>
              </w:rPr>
              <w:t>Pamięć</w:t>
            </w:r>
          </w:p>
        </w:tc>
        <w:tc>
          <w:tcPr>
            <w:tcW w:w="6157" w:type="dxa"/>
            <w:tcBorders>
              <w:top w:val="single" w:sz="4" w:space="0" w:color="auto"/>
              <w:left w:val="single" w:sz="4" w:space="0" w:color="auto"/>
              <w:bottom w:val="single" w:sz="4" w:space="0" w:color="auto"/>
              <w:right w:val="single" w:sz="4" w:space="0" w:color="auto"/>
            </w:tcBorders>
            <w:vAlign w:val="center"/>
            <w:hideMark/>
          </w:tcPr>
          <w:p w14:paraId="72B74171" w14:textId="77777777" w:rsidR="00B36716" w:rsidRPr="00431A32" w:rsidRDefault="00B36716">
            <w:pPr>
              <w:pStyle w:val="Bezodstpw"/>
              <w:spacing w:line="256" w:lineRule="auto"/>
              <w:rPr>
                <w:rFonts w:ascii="Arial" w:hAnsi="Arial" w:cs="Arial"/>
                <w:sz w:val="20"/>
                <w:szCs w:val="20"/>
                <w:lang w:eastAsia="pl-PL"/>
              </w:rPr>
            </w:pPr>
            <w:r w:rsidRPr="00431A32">
              <w:rPr>
                <w:rFonts w:ascii="Arial" w:hAnsi="Arial" w:cs="Arial"/>
                <w:sz w:val="20"/>
                <w:szCs w:val="20"/>
                <w:lang w:eastAsia="pl-PL"/>
              </w:rPr>
              <w:t>4 GB RAM + 32 GB SSD; opcjonalnie 320 GB HDD</w:t>
            </w:r>
          </w:p>
        </w:tc>
      </w:tr>
    </w:tbl>
    <w:p w14:paraId="3DCEBF4C" w14:textId="77777777" w:rsidR="004374D1" w:rsidRPr="00431A32" w:rsidRDefault="004374D1" w:rsidP="004374D1">
      <w:pPr>
        <w:spacing w:after="0" w:line="240" w:lineRule="auto"/>
        <w:rPr>
          <w:rFonts w:ascii="Arial" w:eastAsia="Times New Roman" w:hAnsi="Arial" w:cs="Arial"/>
          <w:color w:val="000000"/>
          <w:sz w:val="20"/>
          <w:szCs w:val="20"/>
          <w:lang w:eastAsia="pl-PL"/>
        </w:rPr>
      </w:pPr>
    </w:p>
    <w:p w14:paraId="6CD327C1" w14:textId="77777777" w:rsidR="009811CD" w:rsidRPr="00431A32" w:rsidRDefault="009811CD" w:rsidP="004374D1">
      <w:pPr>
        <w:rPr>
          <w:rFonts w:ascii="Arial" w:hAnsi="Arial" w:cs="Arial"/>
          <w:sz w:val="20"/>
          <w:szCs w:val="20"/>
        </w:rPr>
      </w:pPr>
    </w:p>
    <w:p w14:paraId="4E4A06A7" w14:textId="77777777" w:rsidR="004374D1" w:rsidRPr="00FD4EF1" w:rsidRDefault="004374D1" w:rsidP="00FD4EF1">
      <w:pPr>
        <w:pStyle w:val="Akapitzlist"/>
        <w:numPr>
          <w:ilvl w:val="0"/>
          <w:numId w:val="10"/>
        </w:numPr>
        <w:spacing w:after="0" w:line="240" w:lineRule="auto"/>
        <w:rPr>
          <w:rFonts w:ascii="Arial" w:eastAsia="Times New Roman" w:hAnsi="Arial" w:cs="Arial"/>
          <w:b/>
          <w:color w:val="000000"/>
          <w:sz w:val="20"/>
          <w:szCs w:val="20"/>
          <w:lang w:eastAsia="pl-PL"/>
        </w:rPr>
      </w:pPr>
      <w:r w:rsidRPr="00FD4EF1">
        <w:rPr>
          <w:rFonts w:ascii="Arial" w:eastAsia="Times New Roman" w:hAnsi="Arial" w:cs="Arial"/>
          <w:b/>
          <w:color w:val="000000"/>
          <w:sz w:val="20"/>
          <w:szCs w:val="20"/>
          <w:lang w:eastAsia="pl-PL"/>
        </w:rPr>
        <w:lastRenderedPageBreak/>
        <w:t>Konsola KVM do serwerowni (1 szt.)</w:t>
      </w:r>
    </w:p>
    <w:p w14:paraId="08EE0C0A" w14:textId="77777777" w:rsidR="004374D1" w:rsidRPr="00431A32" w:rsidRDefault="004374D1" w:rsidP="004374D1">
      <w:pPr>
        <w:rPr>
          <w:rFonts w:ascii="Arial" w:hAnsi="Arial" w:cs="Arial"/>
          <w:sz w:val="20"/>
          <w:szCs w:val="20"/>
        </w:rPr>
      </w:pPr>
    </w:p>
    <w:tbl>
      <w:tblPr>
        <w:tblW w:w="0" w:type="auto"/>
        <w:tblInd w:w="-15"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000"/>
        <w:gridCol w:w="7819"/>
      </w:tblGrid>
      <w:tr w:rsidR="00FD4EF1" w:rsidRPr="00431A32" w14:paraId="1E78BD73" w14:textId="77777777" w:rsidTr="00FD4EF1">
        <w:tc>
          <w:tcPr>
            <w:tcW w:w="1000" w:type="dxa"/>
            <w:tcBorders>
              <w:top w:val="single" w:sz="6" w:space="0" w:color="000001"/>
              <w:left w:val="single" w:sz="6" w:space="0" w:color="000001"/>
              <w:bottom w:val="single" w:sz="6" w:space="0" w:color="000001"/>
              <w:right w:val="single" w:sz="6" w:space="0" w:color="000001"/>
            </w:tcBorders>
            <w:shd w:val="clear" w:color="auto" w:fill="BFBFBF"/>
            <w:tcMar>
              <w:top w:w="15" w:type="dxa"/>
              <w:left w:w="15" w:type="dxa"/>
              <w:bottom w:w="15" w:type="dxa"/>
              <w:right w:w="15" w:type="dxa"/>
            </w:tcMar>
            <w:vAlign w:val="center"/>
            <w:hideMark/>
          </w:tcPr>
          <w:p w14:paraId="2F50872B" w14:textId="77777777" w:rsidR="00FD4EF1" w:rsidRPr="00431A32" w:rsidRDefault="00FD4EF1">
            <w:pPr>
              <w:pStyle w:val="Bezodstpw"/>
              <w:spacing w:line="256" w:lineRule="auto"/>
              <w:rPr>
                <w:rFonts w:ascii="Arial" w:hAnsi="Arial" w:cs="Arial"/>
                <w:sz w:val="20"/>
                <w:szCs w:val="20"/>
                <w:lang w:eastAsia="pl-PL"/>
              </w:rPr>
            </w:pPr>
            <w:r w:rsidRPr="00431A32">
              <w:rPr>
                <w:rFonts w:ascii="Arial" w:hAnsi="Arial" w:cs="Arial"/>
                <w:sz w:val="20"/>
                <w:szCs w:val="20"/>
                <w:lang w:eastAsia="pl-PL"/>
              </w:rPr>
              <w:t>Lp. </w:t>
            </w:r>
          </w:p>
        </w:tc>
        <w:tc>
          <w:tcPr>
            <w:tcW w:w="7819" w:type="dxa"/>
            <w:tcBorders>
              <w:top w:val="single" w:sz="6" w:space="0" w:color="auto"/>
              <w:left w:val="nil"/>
              <w:bottom w:val="single" w:sz="6" w:space="0" w:color="auto"/>
              <w:right w:val="single" w:sz="6" w:space="0" w:color="auto"/>
            </w:tcBorders>
            <w:shd w:val="clear" w:color="auto" w:fill="BFBFBF"/>
            <w:tcMar>
              <w:top w:w="15" w:type="dxa"/>
              <w:left w:w="15" w:type="dxa"/>
              <w:bottom w:w="15" w:type="dxa"/>
              <w:right w:w="15" w:type="dxa"/>
            </w:tcMar>
            <w:vAlign w:val="center"/>
            <w:hideMark/>
          </w:tcPr>
          <w:p w14:paraId="3F5E448D" w14:textId="77777777" w:rsidR="00FD4EF1" w:rsidRPr="00431A32" w:rsidRDefault="00FD4EF1">
            <w:pPr>
              <w:pStyle w:val="Bezodstpw"/>
              <w:spacing w:line="256" w:lineRule="auto"/>
              <w:rPr>
                <w:rFonts w:ascii="Arial" w:hAnsi="Arial" w:cs="Arial"/>
                <w:sz w:val="20"/>
                <w:szCs w:val="20"/>
                <w:lang w:eastAsia="pl-PL"/>
              </w:rPr>
            </w:pPr>
            <w:r w:rsidRPr="00431A32">
              <w:rPr>
                <w:rFonts w:ascii="Arial" w:hAnsi="Arial" w:cs="Arial"/>
                <w:sz w:val="20"/>
                <w:szCs w:val="20"/>
                <w:lang w:eastAsia="pl-PL"/>
              </w:rPr>
              <w:t>Parametry minimalne </w:t>
            </w:r>
          </w:p>
        </w:tc>
      </w:tr>
      <w:tr w:rsidR="00FD4EF1" w:rsidRPr="00431A32" w14:paraId="3AB94DD8" w14:textId="77777777" w:rsidTr="00FD4EF1">
        <w:tc>
          <w:tcPr>
            <w:tcW w:w="1000" w:type="dxa"/>
            <w:tcBorders>
              <w:top w:val="nil"/>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tcPr>
          <w:p w14:paraId="1908B1A8" w14:textId="77777777" w:rsidR="00FD4EF1" w:rsidRPr="00431A32" w:rsidRDefault="00FD4EF1">
            <w:pPr>
              <w:pStyle w:val="Bezodstpw"/>
              <w:numPr>
                <w:ilvl w:val="0"/>
                <w:numId w:val="36"/>
              </w:numPr>
              <w:spacing w:line="256" w:lineRule="auto"/>
              <w:rPr>
                <w:rFonts w:ascii="Arial" w:hAnsi="Arial" w:cs="Arial"/>
                <w:sz w:val="20"/>
                <w:szCs w:val="20"/>
                <w:lang w:eastAsia="pl-PL"/>
              </w:rPr>
            </w:pPr>
          </w:p>
        </w:tc>
        <w:tc>
          <w:tcPr>
            <w:tcW w:w="7819"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7D943B71" w14:textId="77777777" w:rsidR="00FD4EF1" w:rsidRPr="00431A32" w:rsidRDefault="00FD4EF1">
            <w:pPr>
              <w:pStyle w:val="Bezodstpw"/>
              <w:spacing w:line="256" w:lineRule="auto"/>
              <w:rPr>
                <w:rFonts w:ascii="Arial" w:hAnsi="Arial" w:cs="Arial"/>
                <w:sz w:val="20"/>
                <w:szCs w:val="20"/>
                <w:lang w:eastAsia="pl-PL"/>
              </w:rPr>
            </w:pPr>
            <w:r w:rsidRPr="00431A32">
              <w:rPr>
                <w:rFonts w:ascii="Arial" w:hAnsi="Arial" w:cs="Arial"/>
                <w:sz w:val="20"/>
                <w:szCs w:val="20"/>
                <w:lang w:eastAsia="pl-PL"/>
              </w:rPr>
              <w:t>Do montażu w szafie RACK, z zestawem montażowym RACK. Wysokość 1U. </w:t>
            </w:r>
          </w:p>
        </w:tc>
      </w:tr>
      <w:tr w:rsidR="00FD4EF1" w:rsidRPr="00431A32" w14:paraId="36B93E9D" w14:textId="77777777" w:rsidTr="00FD4EF1">
        <w:tc>
          <w:tcPr>
            <w:tcW w:w="1000" w:type="dxa"/>
            <w:tcBorders>
              <w:top w:val="nil"/>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tcPr>
          <w:p w14:paraId="71EC319B" w14:textId="77777777" w:rsidR="00FD4EF1" w:rsidRPr="00431A32" w:rsidRDefault="00FD4EF1">
            <w:pPr>
              <w:pStyle w:val="Bezodstpw"/>
              <w:numPr>
                <w:ilvl w:val="0"/>
                <w:numId w:val="36"/>
              </w:numPr>
              <w:spacing w:line="256" w:lineRule="auto"/>
              <w:rPr>
                <w:rFonts w:ascii="Arial" w:hAnsi="Arial" w:cs="Arial"/>
                <w:sz w:val="20"/>
                <w:szCs w:val="20"/>
                <w:lang w:eastAsia="pl-PL"/>
              </w:rPr>
            </w:pPr>
          </w:p>
        </w:tc>
        <w:tc>
          <w:tcPr>
            <w:tcW w:w="7819"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0D37F4DB" w14:textId="77777777" w:rsidR="00FD4EF1" w:rsidRPr="00431A32" w:rsidRDefault="00FD4EF1">
            <w:pPr>
              <w:pStyle w:val="Bezodstpw"/>
              <w:spacing w:line="256" w:lineRule="auto"/>
              <w:rPr>
                <w:rFonts w:ascii="Arial" w:hAnsi="Arial" w:cs="Arial"/>
                <w:sz w:val="20"/>
                <w:szCs w:val="20"/>
                <w:lang w:eastAsia="pl-PL"/>
              </w:rPr>
            </w:pPr>
            <w:r w:rsidRPr="00431A32">
              <w:rPr>
                <w:rFonts w:ascii="Arial" w:hAnsi="Arial" w:cs="Arial"/>
                <w:sz w:val="20"/>
                <w:szCs w:val="20"/>
                <w:lang w:eastAsia="pl-PL"/>
              </w:rPr>
              <w:t>Klawiatura pełnowymiarowa </w:t>
            </w:r>
          </w:p>
        </w:tc>
      </w:tr>
      <w:tr w:rsidR="00FD4EF1" w:rsidRPr="00431A32" w14:paraId="041F4B40" w14:textId="77777777" w:rsidTr="00FD4EF1">
        <w:tc>
          <w:tcPr>
            <w:tcW w:w="1000" w:type="dxa"/>
            <w:tcBorders>
              <w:top w:val="nil"/>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tcPr>
          <w:p w14:paraId="7BA3EAB1" w14:textId="77777777" w:rsidR="00FD4EF1" w:rsidRPr="00431A32" w:rsidRDefault="00FD4EF1">
            <w:pPr>
              <w:pStyle w:val="Bezodstpw"/>
              <w:numPr>
                <w:ilvl w:val="0"/>
                <w:numId w:val="36"/>
              </w:numPr>
              <w:spacing w:line="256" w:lineRule="auto"/>
              <w:rPr>
                <w:rFonts w:ascii="Arial" w:hAnsi="Arial" w:cs="Arial"/>
                <w:sz w:val="20"/>
                <w:szCs w:val="20"/>
                <w:lang w:eastAsia="pl-PL"/>
              </w:rPr>
            </w:pPr>
          </w:p>
        </w:tc>
        <w:tc>
          <w:tcPr>
            <w:tcW w:w="7819"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5A6F8A73" w14:textId="77777777" w:rsidR="00FD4EF1" w:rsidRPr="00431A32" w:rsidRDefault="00FD4EF1">
            <w:pPr>
              <w:pStyle w:val="Bezodstpw"/>
              <w:spacing w:line="256" w:lineRule="auto"/>
              <w:rPr>
                <w:rFonts w:ascii="Arial" w:hAnsi="Arial" w:cs="Arial"/>
                <w:sz w:val="20"/>
                <w:szCs w:val="20"/>
                <w:lang w:eastAsia="pl-PL"/>
              </w:rPr>
            </w:pPr>
            <w:r w:rsidRPr="00431A32">
              <w:rPr>
                <w:rFonts w:ascii="Arial" w:hAnsi="Arial" w:cs="Arial"/>
                <w:sz w:val="20"/>
                <w:szCs w:val="20"/>
                <w:lang w:eastAsia="pl-PL"/>
              </w:rPr>
              <w:t>Zasilanie 100-240 VAC 50/60Hz </w:t>
            </w:r>
          </w:p>
        </w:tc>
      </w:tr>
      <w:tr w:rsidR="00FD4EF1" w:rsidRPr="00431A32" w14:paraId="6D90D6CF" w14:textId="77777777" w:rsidTr="00FD4EF1">
        <w:tc>
          <w:tcPr>
            <w:tcW w:w="1000" w:type="dxa"/>
            <w:tcBorders>
              <w:top w:val="nil"/>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tcPr>
          <w:p w14:paraId="3F969830" w14:textId="77777777" w:rsidR="00FD4EF1" w:rsidRPr="00431A32" w:rsidRDefault="00FD4EF1">
            <w:pPr>
              <w:pStyle w:val="Bezodstpw"/>
              <w:numPr>
                <w:ilvl w:val="0"/>
                <w:numId w:val="36"/>
              </w:numPr>
              <w:spacing w:line="256" w:lineRule="auto"/>
              <w:rPr>
                <w:rFonts w:ascii="Arial" w:hAnsi="Arial" w:cs="Arial"/>
                <w:sz w:val="20"/>
                <w:szCs w:val="20"/>
                <w:lang w:eastAsia="pl-PL"/>
              </w:rPr>
            </w:pPr>
          </w:p>
        </w:tc>
        <w:tc>
          <w:tcPr>
            <w:tcW w:w="7819"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0F593D49" w14:textId="77777777" w:rsidR="00FD4EF1" w:rsidRPr="00431A32" w:rsidRDefault="00FD4EF1">
            <w:pPr>
              <w:pStyle w:val="Bezodstpw"/>
              <w:spacing w:line="256" w:lineRule="auto"/>
              <w:rPr>
                <w:rFonts w:ascii="Arial" w:hAnsi="Arial" w:cs="Arial"/>
                <w:sz w:val="20"/>
                <w:szCs w:val="20"/>
                <w:lang w:eastAsia="pl-PL"/>
              </w:rPr>
            </w:pPr>
            <w:r w:rsidRPr="00431A32">
              <w:rPr>
                <w:rFonts w:ascii="Arial" w:hAnsi="Arial" w:cs="Arial"/>
                <w:sz w:val="20"/>
                <w:szCs w:val="20"/>
                <w:lang w:eastAsia="pl-PL"/>
              </w:rPr>
              <w:t>Monitor 17” LED LCD, wspierana rozdzielczość 12800x1024 przy 75Hz </w:t>
            </w:r>
          </w:p>
        </w:tc>
      </w:tr>
      <w:tr w:rsidR="00FD4EF1" w:rsidRPr="00431A32" w14:paraId="34655F04" w14:textId="77777777" w:rsidTr="00FD4EF1">
        <w:tc>
          <w:tcPr>
            <w:tcW w:w="1000" w:type="dxa"/>
            <w:tcBorders>
              <w:top w:val="nil"/>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tcPr>
          <w:p w14:paraId="688DB35D" w14:textId="77777777" w:rsidR="00FD4EF1" w:rsidRPr="00431A32" w:rsidRDefault="00FD4EF1">
            <w:pPr>
              <w:pStyle w:val="Bezodstpw"/>
              <w:numPr>
                <w:ilvl w:val="0"/>
                <w:numId w:val="36"/>
              </w:numPr>
              <w:spacing w:line="256" w:lineRule="auto"/>
              <w:rPr>
                <w:rFonts w:ascii="Arial" w:hAnsi="Arial" w:cs="Arial"/>
                <w:sz w:val="20"/>
                <w:szCs w:val="20"/>
                <w:lang w:eastAsia="pl-PL"/>
              </w:rPr>
            </w:pPr>
          </w:p>
        </w:tc>
        <w:tc>
          <w:tcPr>
            <w:tcW w:w="7819"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1F26F3D8" w14:textId="77777777" w:rsidR="00FD4EF1" w:rsidRPr="00431A32" w:rsidRDefault="00FD4EF1">
            <w:pPr>
              <w:pStyle w:val="Bezodstpw"/>
              <w:spacing w:line="256" w:lineRule="auto"/>
              <w:rPr>
                <w:rFonts w:ascii="Arial" w:hAnsi="Arial" w:cs="Arial"/>
                <w:sz w:val="20"/>
                <w:szCs w:val="20"/>
                <w:lang w:eastAsia="pl-PL"/>
              </w:rPr>
            </w:pPr>
            <w:r w:rsidRPr="00431A32">
              <w:rPr>
                <w:rFonts w:ascii="Arial" w:hAnsi="Arial" w:cs="Arial"/>
                <w:sz w:val="20"/>
                <w:szCs w:val="20"/>
                <w:lang w:eastAsia="pl-PL"/>
              </w:rPr>
              <w:t>Port klawiatury: PS/2 </w:t>
            </w:r>
          </w:p>
        </w:tc>
      </w:tr>
      <w:tr w:rsidR="00FD4EF1" w:rsidRPr="00431A32" w14:paraId="3C4068C0" w14:textId="77777777" w:rsidTr="00FD4EF1">
        <w:tc>
          <w:tcPr>
            <w:tcW w:w="1000" w:type="dxa"/>
            <w:tcBorders>
              <w:top w:val="nil"/>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tcPr>
          <w:p w14:paraId="2FFAE31D" w14:textId="77777777" w:rsidR="00FD4EF1" w:rsidRPr="00431A32" w:rsidRDefault="00FD4EF1">
            <w:pPr>
              <w:pStyle w:val="Bezodstpw"/>
              <w:numPr>
                <w:ilvl w:val="0"/>
                <w:numId w:val="36"/>
              </w:numPr>
              <w:spacing w:line="256" w:lineRule="auto"/>
              <w:rPr>
                <w:rFonts w:ascii="Arial" w:hAnsi="Arial" w:cs="Arial"/>
                <w:sz w:val="20"/>
                <w:szCs w:val="20"/>
                <w:lang w:eastAsia="pl-PL"/>
              </w:rPr>
            </w:pPr>
          </w:p>
        </w:tc>
        <w:tc>
          <w:tcPr>
            <w:tcW w:w="7819"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46E78E06" w14:textId="77777777" w:rsidR="00FD4EF1" w:rsidRPr="00431A32" w:rsidRDefault="00FD4EF1">
            <w:pPr>
              <w:pStyle w:val="Bezodstpw"/>
              <w:spacing w:line="256" w:lineRule="auto"/>
              <w:rPr>
                <w:rFonts w:ascii="Arial" w:hAnsi="Arial" w:cs="Arial"/>
                <w:sz w:val="20"/>
                <w:szCs w:val="20"/>
                <w:lang w:eastAsia="pl-PL"/>
              </w:rPr>
            </w:pPr>
            <w:r w:rsidRPr="00431A32">
              <w:rPr>
                <w:rFonts w:ascii="Arial" w:hAnsi="Arial" w:cs="Arial"/>
                <w:sz w:val="20"/>
                <w:szCs w:val="20"/>
                <w:lang w:eastAsia="pl-PL"/>
              </w:rPr>
              <w:t>Port myszki: PS/2 </w:t>
            </w:r>
          </w:p>
        </w:tc>
      </w:tr>
      <w:tr w:rsidR="00FD4EF1" w:rsidRPr="00431A32" w14:paraId="21482464" w14:textId="77777777" w:rsidTr="00FD4EF1">
        <w:tc>
          <w:tcPr>
            <w:tcW w:w="1000" w:type="dxa"/>
            <w:tcBorders>
              <w:top w:val="nil"/>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tcPr>
          <w:p w14:paraId="0DFF6F29" w14:textId="77777777" w:rsidR="00FD4EF1" w:rsidRPr="00431A32" w:rsidRDefault="00FD4EF1">
            <w:pPr>
              <w:pStyle w:val="Bezodstpw"/>
              <w:numPr>
                <w:ilvl w:val="0"/>
                <w:numId w:val="36"/>
              </w:numPr>
              <w:spacing w:line="256" w:lineRule="auto"/>
              <w:rPr>
                <w:rFonts w:ascii="Arial" w:hAnsi="Arial" w:cs="Arial"/>
                <w:sz w:val="20"/>
                <w:szCs w:val="20"/>
                <w:lang w:eastAsia="pl-PL"/>
              </w:rPr>
            </w:pPr>
          </w:p>
        </w:tc>
        <w:tc>
          <w:tcPr>
            <w:tcW w:w="7819"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1B583078" w14:textId="77777777" w:rsidR="00FD4EF1" w:rsidRPr="00431A32" w:rsidRDefault="00FD4EF1">
            <w:pPr>
              <w:pStyle w:val="Bezodstpw"/>
              <w:spacing w:line="256" w:lineRule="auto"/>
              <w:rPr>
                <w:rFonts w:ascii="Arial" w:hAnsi="Arial" w:cs="Arial"/>
                <w:sz w:val="20"/>
                <w:szCs w:val="20"/>
                <w:lang w:eastAsia="pl-PL"/>
              </w:rPr>
            </w:pPr>
            <w:r w:rsidRPr="00431A32">
              <w:rPr>
                <w:rFonts w:ascii="Arial" w:hAnsi="Arial" w:cs="Arial"/>
                <w:sz w:val="20"/>
                <w:szCs w:val="20"/>
                <w:lang w:eastAsia="pl-PL"/>
              </w:rPr>
              <w:t>Port Video: VGA </w:t>
            </w:r>
          </w:p>
        </w:tc>
      </w:tr>
      <w:tr w:rsidR="00FD4EF1" w:rsidRPr="00431A32" w14:paraId="32DC2559" w14:textId="77777777" w:rsidTr="00FD4EF1">
        <w:tc>
          <w:tcPr>
            <w:tcW w:w="1000" w:type="dxa"/>
            <w:tcBorders>
              <w:top w:val="nil"/>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tcPr>
          <w:p w14:paraId="67A8DE07" w14:textId="77777777" w:rsidR="00FD4EF1" w:rsidRPr="00431A32" w:rsidRDefault="00FD4EF1">
            <w:pPr>
              <w:pStyle w:val="Bezodstpw"/>
              <w:numPr>
                <w:ilvl w:val="0"/>
                <w:numId w:val="36"/>
              </w:numPr>
              <w:spacing w:line="256" w:lineRule="auto"/>
              <w:rPr>
                <w:rFonts w:ascii="Arial" w:hAnsi="Arial" w:cs="Arial"/>
                <w:sz w:val="20"/>
                <w:szCs w:val="20"/>
                <w:lang w:eastAsia="pl-PL"/>
              </w:rPr>
            </w:pPr>
          </w:p>
        </w:tc>
        <w:tc>
          <w:tcPr>
            <w:tcW w:w="7819"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545A9A3E" w14:textId="77777777" w:rsidR="00FD4EF1" w:rsidRPr="00431A32" w:rsidRDefault="00FD4EF1">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Liczba podłączanych komputerów 1, z możliwość współpracy ze </w:t>
            </w:r>
            <w:proofErr w:type="spellStart"/>
            <w:r w:rsidRPr="00431A32">
              <w:rPr>
                <w:rFonts w:ascii="Arial" w:hAnsi="Arial" w:cs="Arial"/>
                <w:sz w:val="20"/>
                <w:szCs w:val="20"/>
                <w:lang w:eastAsia="pl-PL"/>
              </w:rPr>
              <w:t>switchami</w:t>
            </w:r>
            <w:proofErr w:type="spellEnd"/>
            <w:r w:rsidRPr="00431A32">
              <w:rPr>
                <w:rFonts w:ascii="Arial" w:hAnsi="Arial" w:cs="Arial"/>
                <w:sz w:val="20"/>
                <w:szCs w:val="20"/>
                <w:lang w:eastAsia="pl-PL"/>
              </w:rPr>
              <w:t xml:space="preserve"> PS/2 KVM. </w:t>
            </w:r>
          </w:p>
        </w:tc>
      </w:tr>
      <w:tr w:rsidR="00FD4EF1" w:rsidRPr="00431A32" w14:paraId="2437FBF9" w14:textId="77777777" w:rsidTr="00FD4EF1">
        <w:tc>
          <w:tcPr>
            <w:tcW w:w="1000" w:type="dxa"/>
            <w:tcBorders>
              <w:top w:val="nil"/>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tcPr>
          <w:p w14:paraId="4291A598" w14:textId="77777777" w:rsidR="00FD4EF1" w:rsidRPr="00431A32" w:rsidRDefault="00FD4EF1">
            <w:pPr>
              <w:pStyle w:val="Bezodstpw"/>
              <w:numPr>
                <w:ilvl w:val="0"/>
                <w:numId w:val="36"/>
              </w:numPr>
              <w:spacing w:line="256" w:lineRule="auto"/>
              <w:rPr>
                <w:rFonts w:ascii="Arial" w:hAnsi="Arial" w:cs="Arial"/>
                <w:sz w:val="20"/>
                <w:szCs w:val="20"/>
                <w:lang w:eastAsia="pl-PL"/>
              </w:rPr>
            </w:pPr>
          </w:p>
        </w:tc>
        <w:tc>
          <w:tcPr>
            <w:tcW w:w="7819"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688A7F06" w14:textId="77777777" w:rsidR="00FD4EF1" w:rsidRPr="00431A32" w:rsidRDefault="00FD4EF1">
            <w:pPr>
              <w:pStyle w:val="Bezodstpw"/>
              <w:spacing w:line="256" w:lineRule="auto"/>
              <w:rPr>
                <w:rFonts w:ascii="Arial" w:hAnsi="Arial" w:cs="Arial"/>
                <w:sz w:val="20"/>
                <w:szCs w:val="20"/>
                <w:lang w:eastAsia="pl-PL"/>
              </w:rPr>
            </w:pPr>
            <w:r w:rsidRPr="00431A32">
              <w:rPr>
                <w:rFonts w:ascii="Arial" w:hAnsi="Arial" w:cs="Arial"/>
                <w:sz w:val="20"/>
                <w:szCs w:val="20"/>
                <w:lang w:eastAsia="pl-PL"/>
              </w:rPr>
              <w:t>Gwarancja 3 lata. </w:t>
            </w:r>
          </w:p>
        </w:tc>
      </w:tr>
    </w:tbl>
    <w:p w14:paraId="12CA3D6D" w14:textId="14B7C907" w:rsidR="004374D1" w:rsidRDefault="004374D1" w:rsidP="004374D1">
      <w:pPr>
        <w:rPr>
          <w:rFonts w:ascii="Arial" w:hAnsi="Arial" w:cs="Arial"/>
          <w:sz w:val="20"/>
          <w:szCs w:val="20"/>
        </w:rPr>
      </w:pPr>
    </w:p>
    <w:p w14:paraId="69A7D653" w14:textId="77777777" w:rsidR="009B6601" w:rsidRPr="00431A32" w:rsidRDefault="009B6601" w:rsidP="004374D1">
      <w:pPr>
        <w:rPr>
          <w:rFonts w:ascii="Arial" w:hAnsi="Arial" w:cs="Arial"/>
          <w:sz w:val="20"/>
          <w:szCs w:val="20"/>
        </w:rPr>
      </w:pPr>
    </w:p>
    <w:p w14:paraId="73A33A63" w14:textId="77777777" w:rsidR="004374D1" w:rsidRPr="00FD4EF1" w:rsidRDefault="004374D1" w:rsidP="00FD4EF1">
      <w:pPr>
        <w:pStyle w:val="Akapitzlist"/>
        <w:numPr>
          <w:ilvl w:val="0"/>
          <w:numId w:val="10"/>
        </w:numPr>
        <w:rPr>
          <w:rFonts w:ascii="Arial" w:hAnsi="Arial" w:cs="Arial"/>
          <w:b/>
          <w:sz w:val="20"/>
          <w:szCs w:val="20"/>
        </w:rPr>
      </w:pPr>
      <w:r w:rsidRPr="00FD4EF1">
        <w:rPr>
          <w:rFonts w:ascii="Arial" w:hAnsi="Arial" w:cs="Arial"/>
          <w:b/>
          <w:sz w:val="20"/>
          <w:szCs w:val="20"/>
        </w:rPr>
        <w:t>Czytnik kodów kreskowych do modernizowanego EZD (1 sztuka)</w:t>
      </w:r>
    </w:p>
    <w:p w14:paraId="5803E638" w14:textId="77777777" w:rsidR="00FD4EF1" w:rsidRPr="00FD4EF1" w:rsidRDefault="00FD4EF1" w:rsidP="00FD4EF1">
      <w:pPr>
        <w:pStyle w:val="Akapitzlist"/>
        <w:rPr>
          <w:rFonts w:ascii="Arial" w:hAnsi="Arial" w:cs="Arial"/>
          <w:sz w:val="20"/>
          <w:szCs w:val="20"/>
        </w:rPr>
      </w:pPr>
    </w:p>
    <w:tbl>
      <w:tblPr>
        <w:tblW w:w="88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1539"/>
        <w:gridCol w:w="3278"/>
        <w:gridCol w:w="4042"/>
      </w:tblGrid>
      <w:tr w:rsidR="00FD4EF1" w:rsidRPr="00431A32" w14:paraId="07C4976A" w14:textId="77777777" w:rsidTr="00FD4EF1">
        <w:tc>
          <w:tcPr>
            <w:tcW w:w="1539" w:type="dxa"/>
            <w:tcBorders>
              <w:top w:val="single" w:sz="2" w:space="0" w:color="auto"/>
              <w:left w:val="single" w:sz="2" w:space="0" w:color="auto"/>
              <w:bottom w:val="single" w:sz="2" w:space="0" w:color="auto"/>
              <w:right w:val="single" w:sz="2" w:space="0" w:color="auto"/>
            </w:tcBorders>
            <w:hideMark/>
          </w:tcPr>
          <w:p w14:paraId="28A3CEBB" w14:textId="77777777" w:rsidR="00FD4EF1" w:rsidRPr="00431A32" w:rsidRDefault="00FD4EF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Lp. </w:t>
            </w:r>
          </w:p>
        </w:tc>
        <w:tc>
          <w:tcPr>
            <w:tcW w:w="3278" w:type="dxa"/>
            <w:tcBorders>
              <w:top w:val="single" w:sz="2" w:space="0" w:color="auto"/>
              <w:left w:val="single" w:sz="2" w:space="0" w:color="auto"/>
              <w:bottom w:val="single" w:sz="2" w:space="0" w:color="auto"/>
              <w:right w:val="single" w:sz="2" w:space="0" w:color="auto"/>
            </w:tcBorders>
            <w:vAlign w:val="center"/>
            <w:hideMark/>
          </w:tcPr>
          <w:p w14:paraId="2F3EB45A" w14:textId="77777777" w:rsidR="00FD4EF1" w:rsidRPr="00431A32" w:rsidRDefault="00FD4EF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Parametr</w:t>
            </w:r>
          </w:p>
        </w:tc>
        <w:tc>
          <w:tcPr>
            <w:tcW w:w="4042" w:type="dxa"/>
            <w:tcBorders>
              <w:top w:val="single" w:sz="2" w:space="0" w:color="auto"/>
              <w:left w:val="single" w:sz="2" w:space="0" w:color="auto"/>
              <w:bottom w:val="single" w:sz="2" w:space="0" w:color="auto"/>
              <w:right w:val="single" w:sz="2" w:space="0" w:color="auto"/>
            </w:tcBorders>
            <w:vAlign w:val="center"/>
            <w:hideMark/>
          </w:tcPr>
          <w:p w14:paraId="1399A110" w14:textId="77777777" w:rsidR="00FD4EF1" w:rsidRPr="00431A32" w:rsidRDefault="00FD4EF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Wymagania minimalne</w:t>
            </w:r>
          </w:p>
        </w:tc>
      </w:tr>
      <w:tr w:rsidR="00FD4EF1" w:rsidRPr="00431A32" w14:paraId="51F765A5" w14:textId="77777777" w:rsidTr="00FD4EF1">
        <w:tc>
          <w:tcPr>
            <w:tcW w:w="1539" w:type="dxa"/>
            <w:tcBorders>
              <w:top w:val="single" w:sz="2" w:space="0" w:color="auto"/>
              <w:left w:val="single" w:sz="2" w:space="0" w:color="auto"/>
              <w:bottom w:val="single" w:sz="2" w:space="0" w:color="auto"/>
              <w:right w:val="single" w:sz="2" w:space="0" w:color="auto"/>
            </w:tcBorders>
          </w:tcPr>
          <w:p w14:paraId="1BF1849E" w14:textId="77777777" w:rsidR="00FD4EF1" w:rsidRPr="00431A32" w:rsidRDefault="00FD4EF1">
            <w:pPr>
              <w:pStyle w:val="Akapitzlist"/>
              <w:numPr>
                <w:ilvl w:val="0"/>
                <w:numId w:val="38"/>
              </w:numPr>
              <w:spacing w:after="0" w:line="240" w:lineRule="auto"/>
              <w:rPr>
                <w:rFonts w:ascii="Arial" w:eastAsia="Times New Roman" w:hAnsi="Arial" w:cs="Arial"/>
                <w:color w:val="000000"/>
                <w:sz w:val="20"/>
                <w:szCs w:val="20"/>
                <w:lang w:eastAsia="pl-PL"/>
              </w:rPr>
            </w:pPr>
          </w:p>
        </w:tc>
        <w:tc>
          <w:tcPr>
            <w:tcW w:w="3278" w:type="dxa"/>
            <w:tcBorders>
              <w:top w:val="single" w:sz="2" w:space="0" w:color="auto"/>
              <w:left w:val="single" w:sz="2" w:space="0" w:color="auto"/>
              <w:bottom w:val="single" w:sz="2" w:space="0" w:color="auto"/>
              <w:right w:val="single" w:sz="2" w:space="0" w:color="auto"/>
            </w:tcBorders>
            <w:vAlign w:val="center"/>
            <w:hideMark/>
          </w:tcPr>
          <w:p w14:paraId="1B796357" w14:textId="77777777" w:rsidR="00FD4EF1" w:rsidRPr="00431A32" w:rsidRDefault="00FD4EF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Obsługiwane kody kreskowe:</w:t>
            </w:r>
          </w:p>
        </w:tc>
        <w:tc>
          <w:tcPr>
            <w:tcW w:w="4042" w:type="dxa"/>
            <w:tcBorders>
              <w:top w:val="single" w:sz="2" w:space="0" w:color="auto"/>
              <w:left w:val="single" w:sz="2" w:space="0" w:color="auto"/>
              <w:bottom w:val="single" w:sz="2" w:space="0" w:color="auto"/>
              <w:right w:val="single" w:sz="2" w:space="0" w:color="auto"/>
            </w:tcBorders>
            <w:vAlign w:val="center"/>
            <w:hideMark/>
          </w:tcPr>
          <w:p w14:paraId="1AE4AE17" w14:textId="77777777" w:rsidR="00FD4EF1" w:rsidRPr="00431A32" w:rsidRDefault="00FD4EF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1D</w:t>
            </w:r>
          </w:p>
        </w:tc>
      </w:tr>
      <w:tr w:rsidR="00FD4EF1" w:rsidRPr="00431A32" w14:paraId="52A73001" w14:textId="77777777" w:rsidTr="00FD4EF1">
        <w:tc>
          <w:tcPr>
            <w:tcW w:w="1539" w:type="dxa"/>
            <w:tcBorders>
              <w:top w:val="single" w:sz="2" w:space="0" w:color="auto"/>
              <w:left w:val="single" w:sz="2" w:space="0" w:color="auto"/>
              <w:bottom w:val="single" w:sz="2" w:space="0" w:color="auto"/>
              <w:right w:val="single" w:sz="2" w:space="0" w:color="auto"/>
            </w:tcBorders>
          </w:tcPr>
          <w:p w14:paraId="1B035B1D" w14:textId="77777777" w:rsidR="00FD4EF1" w:rsidRPr="00431A32" w:rsidRDefault="00FD4EF1">
            <w:pPr>
              <w:pStyle w:val="Akapitzlist"/>
              <w:numPr>
                <w:ilvl w:val="0"/>
                <w:numId w:val="38"/>
              </w:numPr>
              <w:spacing w:after="0" w:line="240" w:lineRule="auto"/>
              <w:rPr>
                <w:rFonts w:ascii="Arial" w:eastAsia="Times New Roman" w:hAnsi="Arial" w:cs="Arial"/>
                <w:color w:val="000000"/>
                <w:sz w:val="20"/>
                <w:szCs w:val="20"/>
                <w:lang w:eastAsia="pl-PL"/>
              </w:rPr>
            </w:pPr>
          </w:p>
        </w:tc>
        <w:tc>
          <w:tcPr>
            <w:tcW w:w="3278" w:type="dxa"/>
            <w:tcBorders>
              <w:top w:val="single" w:sz="2" w:space="0" w:color="auto"/>
              <w:left w:val="single" w:sz="2" w:space="0" w:color="auto"/>
              <w:bottom w:val="single" w:sz="2" w:space="0" w:color="auto"/>
              <w:right w:val="single" w:sz="2" w:space="0" w:color="auto"/>
            </w:tcBorders>
            <w:vAlign w:val="center"/>
            <w:hideMark/>
          </w:tcPr>
          <w:p w14:paraId="6ACB17C9" w14:textId="77777777" w:rsidR="00FD4EF1" w:rsidRPr="00431A32" w:rsidRDefault="00FD4EF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Gwarancja producenta [mc]:</w:t>
            </w:r>
          </w:p>
        </w:tc>
        <w:tc>
          <w:tcPr>
            <w:tcW w:w="4042" w:type="dxa"/>
            <w:tcBorders>
              <w:top w:val="single" w:sz="2" w:space="0" w:color="auto"/>
              <w:left w:val="single" w:sz="2" w:space="0" w:color="auto"/>
              <w:bottom w:val="single" w:sz="2" w:space="0" w:color="auto"/>
              <w:right w:val="single" w:sz="2" w:space="0" w:color="auto"/>
            </w:tcBorders>
            <w:vAlign w:val="center"/>
            <w:hideMark/>
          </w:tcPr>
          <w:p w14:paraId="0C5C7954" w14:textId="77777777" w:rsidR="00FD4EF1" w:rsidRPr="00431A32" w:rsidRDefault="00FD4EF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60</w:t>
            </w:r>
          </w:p>
        </w:tc>
      </w:tr>
      <w:tr w:rsidR="00FD4EF1" w:rsidRPr="00431A32" w14:paraId="66518C23" w14:textId="77777777" w:rsidTr="00FD4EF1">
        <w:tc>
          <w:tcPr>
            <w:tcW w:w="1539" w:type="dxa"/>
            <w:tcBorders>
              <w:top w:val="single" w:sz="2" w:space="0" w:color="auto"/>
              <w:left w:val="single" w:sz="2" w:space="0" w:color="auto"/>
              <w:bottom w:val="single" w:sz="2" w:space="0" w:color="auto"/>
              <w:right w:val="single" w:sz="2" w:space="0" w:color="auto"/>
            </w:tcBorders>
          </w:tcPr>
          <w:p w14:paraId="72E981CF" w14:textId="77777777" w:rsidR="00FD4EF1" w:rsidRPr="00431A32" w:rsidRDefault="00FD4EF1">
            <w:pPr>
              <w:pStyle w:val="Akapitzlist"/>
              <w:numPr>
                <w:ilvl w:val="0"/>
                <w:numId w:val="38"/>
              </w:numPr>
              <w:spacing w:after="0" w:line="240" w:lineRule="auto"/>
              <w:rPr>
                <w:rFonts w:ascii="Arial" w:eastAsia="Times New Roman" w:hAnsi="Arial" w:cs="Arial"/>
                <w:color w:val="000000"/>
                <w:sz w:val="20"/>
                <w:szCs w:val="20"/>
                <w:lang w:eastAsia="pl-PL"/>
              </w:rPr>
            </w:pPr>
          </w:p>
        </w:tc>
        <w:tc>
          <w:tcPr>
            <w:tcW w:w="3278" w:type="dxa"/>
            <w:tcBorders>
              <w:top w:val="single" w:sz="2" w:space="0" w:color="auto"/>
              <w:left w:val="single" w:sz="2" w:space="0" w:color="auto"/>
              <w:bottom w:val="single" w:sz="2" w:space="0" w:color="auto"/>
              <w:right w:val="single" w:sz="2" w:space="0" w:color="auto"/>
            </w:tcBorders>
            <w:vAlign w:val="center"/>
            <w:hideMark/>
          </w:tcPr>
          <w:p w14:paraId="0325CE2D" w14:textId="77777777" w:rsidR="00FD4EF1" w:rsidRPr="00431A32" w:rsidRDefault="00FD4EF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Dostępne interfejsy:</w:t>
            </w:r>
          </w:p>
        </w:tc>
        <w:tc>
          <w:tcPr>
            <w:tcW w:w="4042" w:type="dxa"/>
            <w:tcBorders>
              <w:top w:val="single" w:sz="2" w:space="0" w:color="auto"/>
              <w:left w:val="single" w:sz="2" w:space="0" w:color="auto"/>
              <w:bottom w:val="single" w:sz="2" w:space="0" w:color="auto"/>
              <w:right w:val="single" w:sz="2" w:space="0" w:color="auto"/>
            </w:tcBorders>
            <w:vAlign w:val="center"/>
            <w:hideMark/>
          </w:tcPr>
          <w:p w14:paraId="5C633E15" w14:textId="77777777" w:rsidR="00FD4EF1" w:rsidRPr="00431A32" w:rsidRDefault="00FD4EF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USB</w:t>
            </w:r>
          </w:p>
        </w:tc>
      </w:tr>
      <w:tr w:rsidR="00FD4EF1" w:rsidRPr="00431A32" w14:paraId="63049BC1" w14:textId="77777777" w:rsidTr="00FD4EF1">
        <w:tc>
          <w:tcPr>
            <w:tcW w:w="1539" w:type="dxa"/>
            <w:tcBorders>
              <w:top w:val="single" w:sz="2" w:space="0" w:color="auto"/>
              <w:left w:val="single" w:sz="2" w:space="0" w:color="auto"/>
              <w:bottom w:val="single" w:sz="2" w:space="0" w:color="auto"/>
              <w:right w:val="single" w:sz="2" w:space="0" w:color="auto"/>
            </w:tcBorders>
          </w:tcPr>
          <w:p w14:paraId="617A09C2" w14:textId="77777777" w:rsidR="00FD4EF1" w:rsidRPr="00431A32" w:rsidRDefault="00FD4EF1">
            <w:pPr>
              <w:pStyle w:val="Akapitzlist"/>
              <w:numPr>
                <w:ilvl w:val="0"/>
                <w:numId w:val="38"/>
              </w:numPr>
              <w:spacing w:after="0" w:line="240" w:lineRule="auto"/>
              <w:rPr>
                <w:rFonts w:ascii="Arial" w:eastAsia="Times New Roman" w:hAnsi="Arial" w:cs="Arial"/>
                <w:color w:val="000000"/>
                <w:sz w:val="20"/>
                <w:szCs w:val="20"/>
                <w:lang w:eastAsia="pl-PL"/>
              </w:rPr>
            </w:pPr>
          </w:p>
        </w:tc>
        <w:tc>
          <w:tcPr>
            <w:tcW w:w="3278" w:type="dxa"/>
            <w:tcBorders>
              <w:top w:val="single" w:sz="2" w:space="0" w:color="auto"/>
              <w:left w:val="single" w:sz="2" w:space="0" w:color="auto"/>
              <w:bottom w:val="single" w:sz="2" w:space="0" w:color="auto"/>
              <w:right w:val="single" w:sz="2" w:space="0" w:color="auto"/>
            </w:tcBorders>
            <w:vAlign w:val="center"/>
            <w:hideMark/>
          </w:tcPr>
          <w:p w14:paraId="21D538A9" w14:textId="77777777" w:rsidR="00FD4EF1" w:rsidRPr="00431A32" w:rsidRDefault="00FD4EF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Kabel komunikacyjny:</w:t>
            </w:r>
          </w:p>
        </w:tc>
        <w:tc>
          <w:tcPr>
            <w:tcW w:w="4042" w:type="dxa"/>
            <w:tcBorders>
              <w:top w:val="single" w:sz="2" w:space="0" w:color="auto"/>
              <w:left w:val="single" w:sz="2" w:space="0" w:color="auto"/>
              <w:bottom w:val="single" w:sz="2" w:space="0" w:color="auto"/>
              <w:right w:val="single" w:sz="2" w:space="0" w:color="auto"/>
            </w:tcBorders>
            <w:vAlign w:val="center"/>
            <w:hideMark/>
          </w:tcPr>
          <w:p w14:paraId="0BEB756D" w14:textId="77777777" w:rsidR="00FD4EF1" w:rsidRPr="00431A32" w:rsidRDefault="00FD4EF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USB</w:t>
            </w:r>
          </w:p>
        </w:tc>
      </w:tr>
      <w:tr w:rsidR="00FD4EF1" w:rsidRPr="00431A32" w14:paraId="7ABD384A" w14:textId="77777777" w:rsidTr="00FD4EF1">
        <w:tc>
          <w:tcPr>
            <w:tcW w:w="1539" w:type="dxa"/>
            <w:tcBorders>
              <w:top w:val="single" w:sz="2" w:space="0" w:color="auto"/>
              <w:left w:val="single" w:sz="2" w:space="0" w:color="auto"/>
              <w:bottom w:val="single" w:sz="2" w:space="0" w:color="auto"/>
              <w:right w:val="single" w:sz="2" w:space="0" w:color="auto"/>
            </w:tcBorders>
          </w:tcPr>
          <w:p w14:paraId="42D82E0E" w14:textId="77777777" w:rsidR="00FD4EF1" w:rsidRPr="00431A32" w:rsidRDefault="00FD4EF1">
            <w:pPr>
              <w:pStyle w:val="Akapitzlist"/>
              <w:numPr>
                <w:ilvl w:val="0"/>
                <w:numId w:val="38"/>
              </w:numPr>
              <w:spacing w:after="0" w:line="240" w:lineRule="auto"/>
              <w:rPr>
                <w:rFonts w:ascii="Arial" w:eastAsia="Times New Roman" w:hAnsi="Arial" w:cs="Arial"/>
                <w:color w:val="000000"/>
                <w:sz w:val="20"/>
                <w:szCs w:val="20"/>
                <w:lang w:eastAsia="pl-PL"/>
              </w:rPr>
            </w:pPr>
          </w:p>
        </w:tc>
        <w:tc>
          <w:tcPr>
            <w:tcW w:w="3278" w:type="dxa"/>
            <w:tcBorders>
              <w:top w:val="single" w:sz="2" w:space="0" w:color="auto"/>
              <w:left w:val="single" w:sz="2" w:space="0" w:color="auto"/>
              <w:bottom w:val="single" w:sz="2" w:space="0" w:color="auto"/>
              <w:right w:val="single" w:sz="2" w:space="0" w:color="auto"/>
            </w:tcBorders>
            <w:vAlign w:val="center"/>
            <w:hideMark/>
          </w:tcPr>
          <w:p w14:paraId="7A6B9AFC" w14:textId="77777777" w:rsidR="00FD4EF1" w:rsidRPr="00431A32" w:rsidRDefault="00FD4EF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Kolor:</w:t>
            </w:r>
          </w:p>
        </w:tc>
        <w:tc>
          <w:tcPr>
            <w:tcW w:w="4042" w:type="dxa"/>
            <w:tcBorders>
              <w:top w:val="single" w:sz="2" w:space="0" w:color="auto"/>
              <w:left w:val="single" w:sz="2" w:space="0" w:color="auto"/>
              <w:bottom w:val="single" w:sz="2" w:space="0" w:color="auto"/>
              <w:right w:val="single" w:sz="2" w:space="0" w:color="auto"/>
            </w:tcBorders>
            <w:vAlign w:val="center"/>
            <w:hideMark/>
          </w:tcPr>
          <w:p w14:paraId="0D25B5D4" w14:textId="77777777" w:rsidR="00FD4EF1" w:rsidRPr="00431A32" w:rsidRDefault="00FD4EF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Jasnoszary</w:t>
            </w:r>
          </w:p>
        </w:tc>
      </w:tr>
      <w:tr w:rsidR="00FD4EF1" w:rsidRPr="00431A32" w14:paraId="28314E72" w14:textId="77777777" w:rsidTr="00FD4EF1">
        <w:tc>
          <w:tcPr>
            <w:tcW w:w="1539" w:type="dxa"/>
            <w:tcBorders>
              <w:top w:val="single" w:sz="2" w:space="0" w:color="auto"/>
              <w:left w:val="single" w:sz="2" w:space="0" w:color="auto"/>
              <w:bottom w:val="single" w:sz="2" w:space="0" w:color="auto"/>
              <w:right w:val="single" w:sz="2" w:space="0" w:color="auto"/>
            </w:tcBorders>
          </w:tcPr>
          <w:p w14:paraId="48256A84" w14:textId="77777777" w:rsidR="00FD4EF1" w:rsidRPr="00431A32" w:rsidRDefault="00FD4EF1">
            <w:pPr>
              <w:pStyle w:val="Akapitzlist"/>
              <w:numPr>
                <w:ilvl w:val="0"/>
                <w:numId w:val="38"/>
              </w:numPr>
              <w:spacing w:after="0" w:line="240" w:lineRule="auto"/>
              <w:rPr>
                <w:rFonts w:ascii="Arial" w:eastAsia="Times New Roman" w:hAnsi="Arial" w:cs="Arial"/>
                <w:color w:val="000000"/>
                <w:sz w:val="20"/>
                <w:szCs w:val="20"/>
                <w:lang w:eastAsia="pl-PL"/>
              </w:rPr>
            </w:pPr>
          </w:p>
        </w:tc>
        <w:tc>
          <w:tcPr>
            <w:tcW w:w="3278" w:type="dxa"/>
            <w:tcBorders>
              <w:top w:val="single" w:sz="2" w:space="0" w:color="auto"/>
              <w:left w:val="single" w:sz="2" w:space="0" w:color="auto"/>
              <w:bottom w:val="single" w:sz="2" w:space="0" w:color="auto"/>
              <w:right w:val="single" w:sz="2" w:space="0" w:color="auto"/>
            </w:tcBorders>
            <w:vAlign w:val="center"/>
            <w:hideMark/>
          </w:tcPr>
          <w:p w14:paraId="5E7418B4" w14:textId="77777777" w:rsidR="00FD4EF1" w:rsidRPr="00431A32" w:rsidRDefault="00FD4EF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Maks. odległość odczytu [cm]:</w:t>
            </w:r>
          </w:p>
        </w:tc>
        <w:tc>
          <w:tcPr>
            <w:tcW w:w="4042" w:type="dxa"/>
            <w:tcBorders>
              <w:top w:val="single" w:sz="2" w:space="0" w:color="auto"/>
              <w:left w:val="single" w:sz="2" w:space="0" w:color="auto"/>
              <w:bottom w:val="single" w:sz="2" w:space="0" w:color="auto"/>
              <w:right w:val="single" w:sz="2" w:space="0" w:color="auto"/>
            </w:tcBorders>
            <w:vAlign w:val="center"/>
            <w:hideMark/>
          </w:tcPr>
          <w:p w14:paraId="26E4878F" w14:textId="77777777" w:rsidR="00FD4EF1" w:rsidRPr="00431A32" w:rsidRDefault="00FD4EF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43</w:t>
            </w:r>
          </w:p>
        </w:tc>
      </w:tr>
      <w:tr w:rsidR="00FD4EF1" w:rsidRPr="00431A32" w14:paraId="76B76035" w14:textId="77777777" w:rsidTr="00FD4EF1">
        <w:tc>
          <w:tcPr>
            <w:tcW w:w="1539" w:type="dxa"/>
            <w:tcBorders>
              <w:top w:val="single" w:sz="2" w:space="0" w:color="auto"/>
              <w:left w:val="single" w:sz="2" w:space="0" w:color="auto"/>
              <w:bottom w:val="single" w:sz="2" w:space="0" w:color="auto"/>
              <w:right w:val="single" w:sz="2" w:space="0" w:color="auto"/>
            </w:tcBorders>
          </w:tcPr>
          <w:p w14:paraId="069B288F" w14:textId="77777777" w:rsidR="00FD4EF1" w:rsidRPr="00431A32" w:rsidRDefault="00FD4EF1">
            <w:pPr>
              <w:pStyle w:val="Akapitzlist"/>
              <w:numPr>
                <w:ilvl w:val="0"/>
                <w:numId w:val="38"/>
              </w:numPr>
              <w:spacing w:after="0" w:line="240" w:lineRule="auto"/>
              <w:rPr>
                <w:rFonts w:ascii="Arial" w:eastAsia="Times New Roman" w:hAnsi="Arial" w:cs="Arial"/>
                <w:color w:val="000000"/>
                <w:sz w:val="20"/>
                <w:szCs w:val="20"/>
                <w:lang w:eastAsia="pl-PL"/>
              </w:rPr>
            </w:pPr>
          </w:p>
        </w:tc>
        <w:tc>
          <w:tcPr>
            <w:tcW w:w="3278" w:type="dxa"/>
            <w:tcBorders>
              <w:top w:val="single" w:sz="2" w:space="0" w:color="auto"/>
              <w:left w:val="single" w:sz="2" w:space="0" w:color="auto"/>
              <w:bottom w:val="single" w:sz="2" w:space="0" w:color="auto"/>
              <w:right w:val="single" w:sz="2" w:space="0" w:color="auto"/>
            </w:tcBorders>
            <w:vAlign w:val="center"/>
            <w:hideMark/>
          </w:tcPr>
          <w:p w14:paraId="096FB1D2" w14:textId="77777777" w:rsidR="00FD4EF1" w:rsidRPr="00431A32" w:rsidRDefault="00FD4EF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Technologia odczytu:</w:t>
            </w:r>
          </w:p>
        </w:tc>
        <w:tc>
          <w:tcPr>
            <w:tcW w:w="4042" w:type="dxa"/>
            <w:tcBorders>
              <w:top w:val="single" w:sz="2" w:space="0" w:color="auto"/>
              <w:left w:val="single" w:sz="2" w:space="0" w:color="auto"/>
              <w:bottom w:val="single" w:sz="2" w:space="0" w:color="auto"/>
              <w:right w:val="single" w:sz="2" w:space="0" w:color="auto"/>
            </w:tcBorders>
            <w:vAlign w:val="center"/>
            <w:hideMark/>
          </w:tcPr>
          <w:p w14:paraId="1D057DCA" w14:textId="77777777" w:rsidR="00FD4EF1" w:rsidRPr="00431A32" w:rsidRDefault="00FD4EF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laser jednoliniowy</w:t>
            </w:r>
          </w:p>
        </w:tc>
      </w:tr>
      <w:tr w:rsidR="00FD4EF1" w:rsidRPr="00431A32" w14:paraId="0C1B1510" w14:textId="77777777" w:rsidTr="00FD4EF1">
        <w:tc>
          <w:tcPr>
            <w:tcW w:w="1539" w:type="dxa"/>
            <w:tcBorders>
              <w:top w:val="single" w:sz="2" w:space="0" w:color="auto"/>
              <w:left w:val="single" w:sz="2" w:space="0" w:color="auto"/>
              <w:bottom w:val="single" w:sz="2" w:space="0" w:color="auto"/>
              <w:right w:val="single" w:sz="2" w:space="0" w:color="auto"/>
            </w:tcBorders>
          </w:tcPr>
          <w:p w14:paraId="73F2C970" w14:textId="77777777" w:rsidR="00FD4EF1" w:rsidRPr="00431A32" w:rsidRDefault="00FD4EF1">
            <w:pPr>
              <w:pStyle w:val="Akapitzlist"/>
              <w:numPr>
                <w:ilvl w:val="0"/>
                <w:numId w:val="38"/>
              </w:numPr>
              <w:spacing w:after="0" w:line="240" w:lineRule="auto"/>
              <w:rPr>
                <w:rFonts w:ascii="Arial" w:eastAsia="Times New Roman" w:hAnsi="Arial" w:cs="Arial"/>
                <w:color w:val="000000"/>
                <w:sz w:val="20"/>
                <w:szCs w:val="20"/>
                <w:lang w:eastAsia="pl-PL"/>
              </w:rPr>
            </w:pPr>
          </w:p>
        </w:tc>
        <w:tc>
          <w:tcPr>
            <w:tcW w:w="3278" w:type="dxa"/>
            <w:tcBorders>
              <w:top w:val="single" w:sz="2" w:space="0" w:color="auto"/>
              <w:left w:val="single" w:sz="2" w:space="0" w:color="auto"/>
              <w:bottom w:val="single" w:sz="2" w:space="0" w:color="auto"/>
              <w:right w:val="single" w:sz="2" w:space="0" w:color="auto"/>
            </w:tcBorders>
            <w:vAlign w:val="center"/>
            <w:hideMark/>
          </w:tcPr>
          <w:p w14:paraId="4426B504" w14:textId="77777777" w:rsidR="00FD4EF1" w:rsidRPr="00431A32" w:rsidRDefault="00FD4EF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Temperatura pracy:</w:t>
            </w:r>
          </w:p>
        </w:tc>
        <w:tc>
          <w:tcPr>
            <w:tcW w:w="4042" w:type="dxa"/>
            <w:tcBorders>
              <w:top w:val="single" w:sz="2" w:space="0" w:color="auto"/>
              <w:left w:val="single" w:sz="2" w:space="0" w:color="auto"/>
              <w:bottom w:val="single" w:sz="2" w:space="0" w:color="auto"/>
              <w:right w:val="single" w:sz="2" w:space="0" w:color="auto"/>
            </w:tcBorders>
            <w:vAlign w:val="center"/>
            <w:hideMark/>
          </w:tcPr>
          <w:p w14:paraId="1BFB2083" w14:textId="77777777" w:rsidR="00FD4EF1" w:rsidRPr="00431A32" w:rsidRDefault="00FD4EF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od 0°C do 50°C</w:t>
            </w:r>
          </w:p>
        </w:tc>
      </w:tr>
      <w:tr w:rsidR="00FD4EF1" w:rsidRPr="00431A32" w14:paraId="2BD77324" w14:textId="77777777" w:rsidTr="00FD4EF1">
        <w:tc>
          <w:tcPr>
            <w:tcW w:w="1539" w:type="dxa"/>
            <w:tcBorders>
              <w:top w:val="single" w:sz="2" w:space="0" w:color="auto"/>
              <w:left w:val="single" w:sz="2" w:space="0" w:color="auto"/>
              <w:bottom w:val="single" w:sz="2" w:space="0" w:color="auto"/>
              <w:right w:val="single" w:sz="2" w:space="0" w:color="auto"/>
            </w:tcBorders>
          </w:tcPr>
          <w:p w14:paraId="0603C7A1" w14:textId="77777777" w:rsidR="00FD4EF1" w:rsidRPr="00431A32" w:rsidRDefault="00FD4EF1">
            <w:pPr>
              <w:pStyle w:val="Akapitzlist"/>
              <w:numPr>
                <w:ilvl w:val="0"/>
                <w:numId w:val="38"/>
              </w:numPr>
              <w:spacing w:after="0" w:line="240" w:lineRule="auto"/>
              <w:rPr>
                <w:rFonts w:ascii="Arial" w:eastAsia="Times New Roman" w:hAnsi="Arial" w:cs="Arial"/>
                <w:color w:val="000000"/>
                <w:sz w:val="20"/>
                <w:szCs w:val="20"/>
                <w:lang w:eastAsia="pl-PL"/>
              </w:rPr>
            </w:pPr>
          </w:p>
        </w:tc>
        <w:tc>
          <w:tcPr>
            <w:tcW w:w="3278" w:type="dxa"/>
            <w:tcBorders>
              <w:top w:val="single" w:sz="2" w:space="0" w:color="auto"/>
              <w:left w:val="single" w:sz="2" w:space="0" w:color="auto"/>
              <w:bottom w:val="single" w:sz="2" w:space="0" w:color="auto"/>
              <w:right w:val="single" w:sz="2" w:space="0" w:color="auto"/>
            </w:tcBorders>
            <w:vAlign w:val="center"/>
            <w:hideMark/>
          </w:tcPr>
          <w:p w14:paraId="5A0E2389" w14:textId="77777777" w:rsidR="00FD4EF1" w:rsidRPr="00431A32" w:rsidRDefault="00FD4EF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Bezpieczny upadek na twardą pow. [m]:</w:t>
            </w:r>
          </w:p>
        </w:tc>
        <w:tc>
          <w:tcPr>
            <w:tcW w:w="4042" w:type="dxa"/>
            <w:tcBorders>
              <w:top w:val="single" w:sz="2" w:space="0" w:color="auto"/>
              <w:left w:val="single" w:sz="2" w:space="0" w:color="auto"/>
              <w:bottom w:val="single" w:sz="2" w:space="0" w:color="auto"/>
              <w:right w:val="single" w:sz="2" w:space="0" w:color="auto"/>
            </w:tcBorders>
            <w:vAlign w:val="center"/>
            <w:hideMark/>
          </w:tcPr>
          <w:p w14:paraId="6B761383" w14:textId="77777777" w:rsidR="00FD4EF1" w:rsidRPr="00431A32" w:rsidRDefault="00FD4EF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1.5</w:t>
            </w:r>
          </w:p>
        </w:tc>
      </w:tr>
      <w:tr w:rsidR="00FD4EF1" w:rsidRPr="00431A32" w14:paraId="353A2845" w14:textId="77777777" w:rsidTr="00FD4EF1">
        <w:tc>
          <w:tcPr>
            <w:tcW w:w="1539" w:type="dxa"/>
            <w:tcBorders>
              <w:top w:val="single" w:sz="2" w:space="0" w:color="auto"/>
              <w:left w:val="single" w:sz="2" w:space="0" w:color="auto"/>
              <w:bottom w:val="single" w:sz="2" w:space="0" w:color="auto"/>
              <w:right w:val="single" w:sz="2" w:space="0" w:color="auto"/>
            </w:tcBorders>
          </w:tcPr>
          <w:p w14:paraId="0368EAF2" w14:textId="77777777" w:rsidR="00FD4EF1" w:rsidRPr="00431A32" w:rsidRDefault="00FD4EF1">
            <w:pPr>
              <w:pStyle w:val="Akapitzlist"/>
              <w:numPr>
                <w:ilvl w:val="0"/>
                <w:numId w:val="38"/>
              </w:numPr>
              <w:spacing w:after="0" w:line="240" w:lineRule="auto"/>
              <w:rPr>
                <w:rFonts w:ascii="Arial" w:eastAsia="Times New Roman" w:hAnsi="Arial" w:cs="Arial"/>
                <w:color w:val="000000"/>
                <w:sz w:val="20"/>
                <w:szCs w:val="20"/>
                <w:lang w:eastAsia="pl-PL"/>
              </w:rPr>
            </w:pPr>
          </w:p>
        </w:tc>
        <w:tc>
          <w:tcPr>
            <w:tcW w:w="3278" w:type="dxa"/>
            <w:tcBorders>
              <w:top w:val="single" w:sz="2" w:space="0" w:color="auto"/>
              <w:left w:val="single" w:sz="2" w:space="0" w:color="auto"/>
              <w:bottom w:val="single" w:sz="2" w:space="0" w:color="auto"/>
              <w:right w:val="single" w:sz="2" w:space="0" w:color="auto"/>
            </w:tcBorders>
            <w:vAlign w:val="center"/>
            <w:hideMark/>
          </w:tcPr>
          <w:p w14:paraId="6B0A0899" w14:textId="77777777" w:rsidR="00FD4EF1" w:rsidRPr="00431A32" w:rsidRDefault="00FD4EF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Sygnalizacja:</w:t>
            </w:r>
          </w:p>
        </w:tc>
        <w:tc>
          <w:tcPr>
            <w:tcW w:w="4042" w:type="dxa"/>
            <w:tcBorders>
              <w:top w:val="single" w:sz="2" w:space="0" w:color="auto"/>
              <w:left w:val="single" w:sz="2" w:space="0" w:color="auto"/>
              <w:bottom w:val="single" w:sz="2" w:space="0" w:color="auto"/>
              <w:right w:val="single" w:sz="2" w:space="0" w:color="auto"/>
            </w:tcBorders>
            <w:vAlign w:val="center"/>
            <w:hideMark/>
          </w:tcPr>
          <w:p w14:paraId="7AF8C8BE" w14:textId="77777777" w:rsidR="00FD4EF1" w:rsidRPr="00431A32" w:rsidRDefault="00FD4EF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dźwiękowa</w:t>
            </w:r>
          </w:p>
        </w:tc>
      </w:tr>
      <w:tr w:rsidR="00FD4EF1" w:rsidRPr="00431A32" w14:paraId="1EC32A04" w14:textId="77777777" w:rsidTr="00FD4EF1">
        <w:tc>
          <w:tcPr>
            <w:tcW w:w="1539" w:type="dxa"/>
            <w:tcBorders>
              <w:top w:val="single" w:sz="2" w:space="0" w:color="auto"/>
              <w:left w:val="single" w:sz="2" w:space="0" w:color="auto"/>
              <w:bottom w:val="single" w:sz="2" w:space="0" w:color="auto"/>
              <w:right w:val="single" w:sz="2" w:space="0" w:color="auto"/>
            </w:tcBorders>
          </w:tcPr>
          <w:p w14:paraId="1327B3AA" w14:textId="77777777" w:rsidR="00FD4EF1" w:rsidRPr="00431A32" w:rsidRDefault="00FD4EF1">
            <w:pPr>
              <w:pStyle w:val="Akapitzlist"/>
              <w:numPr>
                <w:ilvl w:val="0"/>
                <w:numId w:val="38"/>
              </w:numPr>
              <w:spacing w:after="0" w:line="240" w:lineRule="auto"/>
              <w:rPr>
                <w:rFonts w:ascii="Arial" w:eastAsia="Times New Roman" w:hAnsi="Arial" w:cs="Arial"/>
                <w:color w:val="000000"/>
                <w:sz w:val="20"/>
                <w:szCs w:val="20"/>
                <w:lang w:eastAsia="pl-PL"/>
              </w:rPr>
            </w:pPr>
          </w:p>
        </w:tc>
        <w:tc>
          <w:tcPr>
            <w:tcW w:w="3278" w:type="dxa"/>
            <w:tcBorders>
              <w:top w:val="single" w:sz="2" w:space="0" w:color="auto"/>
              <w:left w:val="single" w:sz="2" w:space="0" w:color="auto"/>
              <w:bottom w:val="single" w:sz="2" w:space="0" w:color="auto"/>
              <w:right w:val="single" w:sz="2" w:space="0" w:color="auto"/>
            </w:tcBorders>
            <w:vAlign w:val="center"/>
            <w:hideMark/>
          </w:tcPr>
          <w:p w14:paraId="75243701" w14:textId="77777777" w:rsidR="00FD4EF1" w:rsidRPr="00431A32" w:rsidRDefault="00FD4EF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Wymagany kontrast kodu [%]:</w:t>
            </w:r>
          </w:p>
        </w:tc>
        <w:tc>
          <w:tcPr>
            <w:tcW w:w="4042" w:type="dxa"/>
            <w:tcBorders>
              <w:top w:val="single" w:sz="2" w:space="0" w:color="auto"/>
              <w:left w:val="single" w:sz="2" w:space="0" w:color="auto"/>
              <w:bottom w:val="single" w:sz="2" w:space="0" w:color="auto"/>
              <w:right w:val="single" w:sz="2" w:space="0" w:color="auto"/>
            </w:tcBorders>
            <w:vAlign w:val="center"/>
            <w:hideMark/>
          </w:tcPr>
          <w:p w14:paraId="095F0EB0" w14:textId="77777777" w:rsidR="00FD4EF1" w:rsidRPr="00431A32" w:rsidRDefault="00FD4EF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20</w:t>
            </w:r>
          </w:p>
        </w:tc>
      </w:tr>
      <w:tr w:rsidR="00FD4EF1" w:rsidRPr="00431A32" w14:paraId="4A997F30" w14:textId="77777777" w:rsidTr="00FD4EF1">
        <w:tc>
          <w:tcPr>
            <w:tcW w:w="1539" w:type="dxa"/>
            <w:tcBorders>
              <w:top w:val="single" w:sz="2" w:space="0" w:color="auto"/>
              <w:left w:val="single" w:sz="2" w:space="0" w:color="auto"/>
              <w:bottom w:val="single" w:sz="2" w:space="0" w:color="auto"/>
              <w:right w:val="single" w:sz="2" w:space="0" w:color="auto"/>
            </w:tcBorders>
          </w:tcPr>
          <w:p w14:paraId="402F9825" w14:textId="77777777" w:rsidR="00FD4EF1" w:rsidRPr="00431A32" w:rsidRDefault="00FD4EF1">
            <w:pPr>
              <w:pStyle w:val="Akapitzlist"/>
              <w:numPr>
                <w:ilvl w:val="0"/>
                <w:numId w:val="38"/>
              </w:numPr>
              <w:spacing w:after="0" w:line="240" w:lineRule="auto"/>
              <w:rPr>
                <w:rFonts w:ascii="Arial" w:eastAsia="Times New Roman" w:hAnsi="Arial" w:cs="Arial"/>
                <w:color w:val="000000"/>
                <w:sz w:val="20"/>
                <w:szCs w:val="20"/>
                <w:lang w:eastAsia="pl-PL"/>
              </w:rPr>
            </w:pPr>
          </w:p>
        </w:tc>
        <w:tc>
          <w:tcPr>
            <w:tcW w:w="3278" w:type="dxa"/>
            <w:tcBorders>
              <w:top w:val="single" w:sz="2" w:space="0" w:color="auto"/>
              <w:left w:val="single" w:sz="2" w:space="0" w:color="auto"/>
              <w:bottom w:val="single" w:sz="2" w:space="0" w:color="auto"/>
              <w:right w:val="single" w:sz="2" w:space="0" w:color="auto"/>
            </w:tcBorders>
            <w:vAlign w:val="center"/>
            <w:hideMark/>
          </w:tcPr>
          <w:p w14:paraId="7CECA239" w14:textId="77777777" w:rsidR="00FD4EF1" w:rsidRPr="00431A32" w:rsidRDefault="00FD4EF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Dopuszczalna wilgotność otoczenia [%]:</w:t>
            </w:r>
          </w:p>
        </w:tc>
        <w:tc>
          <w:tcPr>
            <w:tcW w:w="4042" w:type="dxa"/>
            <w:tcBorders>
              <w:top w:val="single" w:sz="2" w:space="0" w:color="auto"/>
              <w:left w:val="single" w:sz="2" w:space="0" w:color="auto"/>
              <w:bottom w:val="single" w:sz="2" w:space="0" w:color="auto"/>
              <w:right w:val="single" w:sz="2" w:space="0" w:color="auto"/>
            </w:tcBorders>
            <w:vAlign w:val="center"/>
            <w:hideMark/>
          </w:tcPr>
          <w:p w14:paraId="1D185C4C" w14:textId="77777777" w:rsidR="00FD4EF1" w:rsidRPr="00431A32" w:rsidRDefault="00FD4EF1">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od 5% do 95%</w:t>
            </w:r>
          </w:p>
        </w:tc>
      </w:tr>
    </w:tbl>
    <w:p w14:paraId="7DB13B63" w14:textId="77777777" w:rsidR="004374D1" w:rsidRPr="00431A32" w:rsidRDefault="004374D1" w:rsidP="004374D1">
      <w:pPr>
        <w:rPr>
          <w:rFonts w:ascii="Arial" w:hAnsi="Arial" w:cs="Arial"/>
          <w:sz w:val="20"/>
          <w:szCs w:val="20"/>
          <w:highlight w:val="yellow"/>
        </w:rPr>
      </w:pPr>
    </w:p>
    <w:p w14:paraId="134034D6" w14:textId="77777777" w:rsidR="004374D1" w:rsidRPr="004A3247" w:rsidRDefault="004374D1" w:rsidP="004A3247">
      <w:pPr>
        <w:pStyle w:val="Akapitzlist"/>
        <w:numPr>
          <w:ilvl w:val="0"/>
          <w:numId w:val="10"/>
        </w:numPr>
        <w:rPr>
          <w:rFonts w:ascii="Arial" w:hAnsi="Arial" w:cs="Arial"/>
          <w:b/>
          <w:sz w:val="20"/>
          <w:szCs w:val="20"/>
        </w:rPr>
      </w:pPr>
      <w:r w:rsidRPr="004A3247">
        <w:rPr>
          <w:rFonts w:ascii="Arial" w:hAnsi="Arial" w:cs="Arial"/>
          <w:b/>
          <w:sz w:val="20"/>
          <w:szCs w:val="20"/>
        </w:rPr>
        <w:t>Drukarka kodów kreskowych do modernizowanego EZD (1 sztuka)</w:t>
      </w:r>
    </w:p>
    <w:p w14:paraId="2137B090" w14:textId="77777777" w:rsidR="004A3247" w:rsidRPr="004A3247" w:rsidRDefault="004A3247" w:rsidP="004A3247">
      <w:pPr>
        <w:pStyle w:val="Akapitzlist"/>
        <w:rPr>
          <w:rFonts w:ascii="Arial" w:hAnsi="Arial" w:cs="Arial"/>
          <w:sz w:val="20"/>
          <w:szCs w:val="20"/>
        </w:rPr>
      </w:pPr>
    </w:p>
    <w:tbl>
      <w:tblPr>
        <w:tblW w:w="88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1619"/>
        <w:gridCol w:w="3198"/>
        <w:gridCol w:w="4042"/>
      </w:tblGrid>
      <w:tr w:rsidR="004A3247" w:rsidRPr="00431A32" w14:paraId="30704F73" w14:textId="77777777" w:rsidTr="004A3247">
        <w:tc>
          <w:tcPr>
            <w:tcW w:w="1619" w:type="dxa"/>
            <w:tcBorders>
              <w:top w:val="single" w:sz="2" w:space="0" w:color="auto"/>
              <w:left w:val="single" w:sz="2" w:space="0" w:color="auto"/>
              <w:bottom w:val="single" w:sz="2" w:space="0" w:color="auto"/>
              <w:right w:val="single" w:sz="2" w:space="0" w:color="auto"/>
            </w:tcBorders>
            <w:hideMark/>
          </w:tcPr>
          <w:p w14:paraId="707D4E57"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Lp. </w:t>
            </w:r>
          </w:p>
        </w:tc>
        <w:tc>
          <w:tcPr>
            <w:tcW w:w="3198" w:type="dxa"/>
            <w:tcBorders>
              <w:top w:val="single" w:sz="2" w:space="0" w:color="auto"/>
              <w:left w:val="single" w:sz="2" w:space="0" w:color="auto"/>
              <w:bottom w:val="single" w:sz="2" w:space="0" w:color="auto"/>
              <w:right w:val="single" w:sz="2" w:space="0" w:color="auto"/>
            </w:tcBorders>
            <w:vAlign w:val="center"/>
            <w:hideMark/>
          </w:tcPr>
          <w:p w14:paraId="12334B21"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Parametr</w:t>
            </w:r>
          </w:p>
        </w:tc>
        <w:tc>
          <w:tcPr>
            <w:tcW w:w="4042" w:type="dxa"/>
            <w:tcBorders>
              <w:top w:val="single" w:sz="2" w:space="0" w:color="auto"/>
              <w:left w:val="single" w:sz="2" w:space="0" w:color="auto"/>
              <w:bottom w:val="single" w:sz="2" w:space="0" w:color="auto"/>
              <w:right w:val="single" w:sz="2" w:space="0" w:color="auto"/>
            </w:tcBorders>
            <w:vAlign w:val="center"/>
            <w:hideMark/>
          </w:tcPr>
          <w:p w14:paraId="54D5FDA4"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Wymagania minimalne</w:t>
            </w:r>
          </w:p>
        </w:tc>
      </w:tr>
      <w:tr w:rsidR="004A3247" w:rsidRPr="00431A32" w14:paraId="0141ABBE" w14:textId="77777777" w:rsidTr="004A3247">
        <w:tc>
          <w:tcPr>
            <w:tcW w:w="1619" w:type="dxa"/>
            <w:tcBorders>
              <w:top w:val="single" w:sz="2" w:space="0" w:color="auto"/>
              <w:left w:val="single" w:sz="2" w:space="0" w:color="auto"/>
              <w:bottom w:val="single" w:sz="2" w:space="0" w:color="auto"/>
              <w:right w:val="single" w:sz="2" w:space="0" w:color="auto"/>
            </w:tcBorders>
          </w:tcPr>
          <w:p w14:paraId="5FA4C492" w14:textId="77777777" w:rsidR="004A3247" w:rsidRPr="00431A32" w:rsidRDefault="004A3247">
            <w:pPr>
              <w:pStyle w:val="Akapitzlist"/>
              <w:numPr>
                <w:ilvl w:val="0"/>
                <w:numId w:val="40"/>
              </w:numPr>
              <w:spacing w:after="0" w:line="240" w:lineRule="auto"/>
              <w:rPr>
                <w:rFonts w:ascii="Arial" w:eastAsia="Times New Roman" w:hAnsi="Arial" w:cs="Arial"/>
                <w:color w:val="000000"/>
                <w:sz w:val="20"/>
                <w:szCs w:val="20"/>
                <w:lang w:eastAsia="pl-PL"/>
              </w:rPr>
            </w:pPr>
          </w:p>
        </w:tc>
        <w:tc>
          <w:tcPr>
            <w:tcW w:w="3198" w:type="dxa"/>
            <w:tcBorders>
              <w:top w:val="single" w:sz="2" w:space="0" w:color="auto"/>
              <w:left w:val="single" w:sz="2" w:space="0" w:color="auto"/>
              <w:bottom w:val="single" w:sz="2" w:space="0" w:color="auto"/>
              <w:right w:val="single" w:sz="2" w:space="0" w:color="auto"/>
            </w:tcBorders>
            <w:vAlign w:val="center"/>
            <w:hideMark/>
          </w:tcPr>
          <w:p w14:paraId="4F15EE0E"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Rodzaj druku:</w:t>
            </w:r>
          </w:p>
        </w:tc>
        <w:tc>
          <w:tcPr>
            <w:tcW w:w="4042" w:type="dxa"/>
            <w:tcBorders>
              <w:top w:val="single" w:sz="2" w:space="0" w:color="auto"/>
              <w:left w:val="single" w:sz="2" w:space="0" w:color="auto"/>
              <w:bottom w:val="single" w:sz="2" w:space="0" w:color="auto"/>
              <w:right w:val="single" w:sz="2" w:space="0" w:color="auto"/>
            </w:tcBorders>
            <w:vAlign w:val="center"/>
            <w:hideMark/>
          </w:tcPr>
          <w:p w14:paraId="175A60D6" w14:textId="77777777" w:rsidR="004A3247" w:rsidRPr="00431A32" w:rsidRDefault="004A3247">
            <w:pPr>
              <w:spacing w:after="0" w:line="240" w:lineRule="auto"/>
              <w:rPr>
                <w:rFonts w:ascii="Arial" w:eastAsia="Times New Roman" w:hAnsi="Arial" w:cs="Arial"/>
                <w:color w:val="000000"/>
                <w:sz w:val="20"/>
                <w:szCs w:val="20"/>
                <w:lang w:eastAsia="pl-PL"/>
              </w:rPr>
            </w:pPr>
            <w:proofErr w:type="spellStart"/>
            <w:r w:rsidRPr="00431A32">
              <w:rPr>
                <w:rFonts w:ascii="Arial" w:eastAsia="Times New Roman" w:hAnsi="Arial" w:cs="Arial"/>
                <w:color w:val="000000"/>
                <w:sz w:val="20"/>
                <w:szCs w:val="20"/>
                <w:lang w:eastAsia="pl-PL"/>
              </w:rPr>
              <w:t>termotransfer</w:t>
            </w:r>
            <w:proofErr w:type="spellEnd"/>
          </w:p>
        </w:tc>
      </w:tr>
      <w:tr w:rsidR="004A3247" w:rsidRPr="00431A32" w14:paraId="55C6B6BB" w14:textId="77777777" w:rsidTr="004A3247">
        <w:tc>
          <w:tcPr>
            <w:tcW w:w="1619" w:type="dxa"/>
            <w:tcBorders>
              <w:top w:val="single" w:sz="2" w:space="0" w:color="auto"/>
              <w:left w:val="single" w:sz="2" w:space="0" w:color="auto"/>
              <w:bottom w:val="single" w:sz="2" w:space="0" w:color="auto"/>
              <w:right w:val="single" w:sz="2" w:space="0" w:color="auto"/>
            </w:tcBorders>
          </w:tcPr>
          <w:p w14:paraId="4F663BC3" w14:textId="77777777" w:rsidR="004A3247" w:rsidRPr="00431A32" w:rsidRDefault="004A3247">
            <w:pPr>
              <w:pStyle w:val="Akapitzlist"/>
              <w:numPr>
                <w:ilvl w:val="0"/>
                <w:numId w:val="40"/>
              </w:numPr>
              <w:spacing w:after="0" w:line="240" w:lineRule="auto"/>
              <w:rPr>
                <w:rFonts w:ascii="Arial" w:eastAsia="Times New Roman" w:hAnsi="Arial" w:cs="Arial"/>
                <w:color w:val="000000"/>
                <w:sz w:val="20"/>
                <w:szCs w:val="20"/>
                <w:lang w:eastAsia="pl-PL"/>
              </w:rPr>
            </w:pPr>
          </w:p>
        </w:tc>
        <w:tc>
          <w:tcPr>
            <w:tcW w:w="3198" w:type="dxa"/>
            <w:tcBorders>
              <w:top w:val="single" w:sz="2" w:space="0" w:color="auto"/>
              <w:left w:val="single" w:sz="2" w:space="0" w:color="auto"/>
              <w:bottom w:val="single" w:sz="2" w:space="0" w:color="auto"/>
              <w:right w:val="single" w:sz="2" w:space="0" w:color="auto"/>
            </w:tcBorders>
            <w:vAlign w:val="center"/>
            <w:hideMark/>
          </w:tcPr>
          <w:p w14:paraId="200F9A55"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Rozdzielczość druku [</w:t>
            </w:r>
            <w:proofErr w:type="spellStart"/>
            <w:r w:rsidRPr="00431A32">
              <w:rPr>
                <w:rFonts w:ascii="Arial" w:eastAsia="Times New Roman" w:hAnsi="Arial" w:cs="Arial"/>
                <w:color w:val="000000"/>
                <w:sz w:val="20"/>
                <w:szCs w:val="20"/>
                <w:lang w:eastAsia="pl-PL"/>
              </w:rPr>
              <w:t>dpi</w:t>
            </w:r>
            <w:proofErr w:type="spellEnd"/>
            <w:r w:rsidRPr="00431A32">
              <w:rPr>
                <w:rFonts w:ascii="Arial" w:eastAsia="Times New Roman" w:hAnsi="Arial" w:cs="Arial"/>
                <w:color w:val="000000"/>
                <w:sz w:val="20"/>
                <w:szCs w:val="20"/>
                <w:lang w:eastAsia="pl-PL"/>
              </w:rPr>
              <w:t>]:</w:t>
            </w:r>
          </w:p>
        </w:tc>
        <w:tc>
          <w:tcPr>
            <w:tcW w:w="4042" w:type="dxa"/>
            <w:tcBorders>
              <w:top w:val="single" w:sz="2" w:space="0" w:color="auto"/>
              <w:left w:val="single" w:sz="2" w:space="0" w:color="auto"/>
              <w:bottom w:val="single" w:sz="2" w:space="0" w:color="auto"/>
              <w:right w:val="single" w:sz="2" w:space="0" w:color="auto"/>
            </w:tcBorders>
            <w:vAlign w:val="center"/>
            <w:hideMark/>
          </w:tcPr>
          <w:p w14:paraId="11A082CD"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203</w:t>
            </w:r>
          </w:p>
        </w:tc>
      </w:tr>
      <w:tr w:rsidR="004A3247" w:rsidRPr="00431A32" w14:paraId="60E301BD" w14:textId="77777777" w:rsidTr="004A3247">
        <w:tc>
          <w:tcPr>
            <w:tcW w:w="1619" w:type="dxa"/>
            <w:tcBorders>
              <w:top w:val="single" w:sz="2" w:space="0" w:color="auto"/>
              <w:left w:val="single" w:sz="2" w:space="0" w:color="auto"/>
              <w:bottom w:val="single" w:sz="2" w:space="0" w:color="auto"/>
              <w:right w:val="single" w:sz="2" w:space="0" w:color="auto"/>
            </w:tcBorders>
          </w:tcPr>
          <w:p w14:paraId="435D0FFB" w14:textId="77777777" w:rsidR="004A3247" w:rsidRPr="00431A32" w:rsidRDefault="004A3247">
            <w:pPr>
              <w:pStyle w:val="Akapitzlist"/>
              <w:numPr>
                <w:ilvl w:val="0"/>
                <w:numId w:val="40"/>
              </w:numPr>
              <w:spacing w:after="0" w:line="240" w:lineRule="auto"/>
              <w:rPr>
                <w:rFonts w:ascii="Arial" w:eastAsia="Times New Roman" w:hAnsi="Arial" w:cs="Arial"/>
                <w:color w:val="000000"/>
                <w:sz w:val="20"/>
                <w:szCs w:val="20"/>
                <w:lang w:eastAsia="pl-PL"/>
              </w:rPr>
            </w:pPr>
          </w:p>
        </w:tc>
        <w:tc>
          <w:tcPr>
            <w:tcW w:w="3198" w:type="dxa"/>
            <w:tcBorders>
              <w:top w:val="single" w:sz="2" w:space="0" w:color="auto"/>
              <w:left w:val="single" w:sz="2" w:space="0" w:color="auto"/>
              <w:bottom w:val="single" w:sz="2" w:space="0" w:color="auto"/>
              <w:right w:val="single" w:sz="2" w:space="0" w:color="auto"/>
            </w:tcBorders>
            <w:vAlign w:val="center"/>
            <w:hideMark/>
          </w:tcPr>
          <w:p w14:paraId="643AE72C"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Maks. prędkość druku [mm/s]:</w:t>
            </w:r>
          </w:p>
        </w:tc>
        <w:tc>
          <w:tcPr>
            <w:tcW w:w="4042" w:type="dxa"/>
            <w:tcBorders>
              <w:top w:val="single" w:sz="2" w:space="0" w:color="auto"/>
              <w:left w:val="single" w:sz="2" w:space="0" w:color="auto"/>
              <w:bottom w:val="single" w:sz="2" w:space="0" w:color="auto"/>
              <w:right w:val="single" w:sz="2" w:space="0" w:color="auto"/>
            </w:tcBorders>
            <w:vAlign w:val="center"/>
            <w:hideMark/>
          </w:tcPr>
          <w:p w14:paraId="42C37EC4"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152</w:t>
            </w:r>
          </w:p>
        </w:tc>
      </w:tr>
      <w:tr w:rsidR="004A3247" w:rsidRPr="00431A32" w14:paraId="6BC51CD5" w14:textId="77777777" w:rsidTr="004A3247">
        <w:tc>
          <w:tcPr>
            <w:tcW w:w="1619" w:type="dxa"/>
            <w:tcBorders>
              <w:top w:val="single" w:sz="2" w:space="0" w:color="auto"/>
              <w:left w:val="single" w:sz="2" w:space="0" w:color="auto"/>
              <w:bottom w:val="single" w:sz="2" w:space="0" w:color="auto"/>
              <w:right w:val="single" w:sz="2" w:space="0" w:color="auto"/>
            </w:tcBorders>
          </w:tcPr>
          <w:p w14:paraId="7FC69602" w14:textId="77777777" w:rsidR="004A3247" w:rsidRPr="00431A32" w:rsidRDefault="004A3247">
            <w:pPr>
              <w:pStyle w:val="Akapitzlist"/>
              <w:numPr>
                <w:ilvl w:val="0"/>
                <w:numId w:val="40"/>
              </w:numPr>
              <w:spacing w:after="0" w:line="240" w:lineRule="auto"/>
              <w:rPr>
                <w:rFonts w:ascii="Arial" w:eastAsia="Times New Roman" w:hAnsi="Arial" w:cs="Arial"/>
                <w:color w:val="000000"/>
                <w:sz w:val="20"/>
                <w:szCs w:val="20"/>
                <w:lang w:eastAsia="pl-PL"/>
              </w:rPr>
            </w:pPr>
          </w:p>
        </w:tc>
        <w:tc>
          <w:tcPr>
            <w:tcW w:w="3198" w:type="dxa"/>
            <w:tcBorders>
              <w:top w:val="single" w:sz="2" w:space="0" w:color="auto"/>
              <w:left w:val="single" w:sz="2" w:space="0" w:color="auto"/>
              <w:bottom w:val="single" w:sz="2" w:space="0" w:color="auto"/>
              <w:right w:val="single" w:sz="2" w:space="0" w:color="auto"/>
            </w:tcBorders>
            <w:vAlign w:val="center"/>
            <w:hideMark/>
          </w:tcPr>
          <w:p w14:paraId="0075CF94"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Szerokość druku [mm]:</w:t>
            </w:r>
          </w:p>
        </w:tc>
        <w:tc>
          <w:tcPr>
            <w:tcW w:w="4042" w:type="dxa"/>
            <w:tcBorders>
              <w:top w:val="single" w:sz="2" w:space="0" w:color="auto"/>
              <w:left w:val="single" w:sz="2" w:space="0" w:color="auto"/>
              <w:bottom w:val="single" w:sz="2" w:space="0" w:color="auto"/>
              <w:right w:val="single" w:sz="2" w:space="0" w:color="auto"/>
            </w:tcBorders>
            <w:vAlign w:val="center"/>
            <w:hideMark/>
          </w:tcPr>
          <w:p w14:paraId="42A91631"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104</w:t>
            </w:r>
          </w:p>
        </w:tc>
      </w:tr>
      <w:tr w:rsidR="004A3247" w:rsidRPr="00431A32" w14:paraId="11E3F4FF" w14:textId="77777777" w:rsidTr="004A3247">
        <w:tc>
          <w:tcPr>
            <w:tcW w:w="1619" w:type="dxa"/>
            <w:tcBorders>
              <w:top w:val="single" w:sz="2" w:space="0" w:color="auto"/>
              <w:left w:val="single" w:sz="2" w:space="0" w:color="auto"/>
              <w:bottom w:val="single" w:sz="2" w:space="0" w:color="auto"/>
              <w:right w:val="single" w:sz="2" w:space="0" w:color="auto"/>
            </w:tcBorders>
          </w:tcPr>
          <w:p w14:paraId="03F0042E" w14:textId="77777777" w:rsidR="004A3247" w:rsidRPr="00431A32" w:rsidRDefault="004A3247">
            <w:pPr>
              <w:pStyle w:val="Akapitzlist"/>
              <w:numPr>
                <w:ilvl w:val="0"/>
                <w:numId w:val="40"/>
              </w:numPr>
              <w:spacing w:after="0" w:line="240" w:lineRule="auto"/>
              <w:rPr>
                <w:rFonts w:ascii="Arial" w:eastAsia="Times New Roman" w:hAnsi="Arial" w:cs="Arial"/>
                <w:color w:val="000000"/>
                <w:sz w:val="20"/>
                <w:szCs w:val="20"/>
                <w:lang w:eastAsia="pl-PL"/>
              </w:rPr>
            </w:pPr>
          </w:p>
        </w:tc>
        <w:tc>
          <w:tcPr>
            <w:tcW w:w="3198" w:type="dxa"/>
            <w:tcBorders>
              <w:top w:val="single" w:sz="2" w:space="0" w:color="auto"/>
              <w:left w:val="single" w:sz="2" w:space="0" w:color="auto"/>
              <w:bottom w:val="single" w:sz="2" w:space="0" w:color="auto"/>
              <w:right w:val="single" w:sz="2" w:space="0" w:color="auto"/>
            </w:tcBorders>
            <w:vAlign w:val="center"/>
            <w:hideMark/>
          </w:tcPr>
          <w:p w14:paraId="29DD024C"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Maks. długość druku [mm]:</w:t>
            </w:r>
          </w:p>
        </w:tc>
        <w:tc>
          <w:tcPr>
            <w:tcW w:w="4042" w:type="dxa"/>
            <w:tcBorders>
              <w:top w:val="single" w:sz="2" w:space="0" w:color="auto"/>
              <w:left w:val="single" w:sz="2" w:space="0" w:color="auto"/>
              <w:bottom w:val="single" w:sz="2" w:space="0" w:color="auto"/>
              <w:right w:val="single" w:sz="2" w:space="0" w:color="auto"/>
            </w:tcBorders>
            <w:vAlign w:val="center"/>
            <w:hideMark/>
          </w:tcPr>
          <w:p w14:paraId="1EADF02F"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991</w:t>
            </w:r>
          </w:p>
        </w:tc>
      </w:tr>
      <w:tr w:rsidR="004A3247" w:rsidRPr="00431A32" w14:paraId="7A90047D" w14:textId="77777777" w:rsidTr="004A3247">
        <w:tc>
          <w:tcPr>
            <w:tcW w:w="1619" w:type="dxa"/>
            <w:tcBorders>
              <w:top w:val="single" w:sz="2" w:space="0" w:color="auto"/>
              <w:left w:val="single" w:sz="2" w:space="0" w:color="auto"/>
              <w:bottom w:val="single" w:sz="2" w:space="0" w:color="auto"/>
              <w:right w:val="single" w:sz="2" w:space="0" w:color="auto"/>
            </w:tcBorders>
          </w:tcPr>
          <w:p w14:paraId="713A9DC5" w14:textId="77777777" w:rsidR="004A3247" w:rsidRPr="00431A32" w:rsidRDefault="004A3247">
            <w:pPr>
              <w:pStyle w:val="Akapitzlist"/>
              <w:numPr>
                <w:ilvl w:val="0"/>
                <w:numId w:val="40"/>
              </w:numPr>
              <w:spacing w:after="0" w:line="240" w:lineRule="auto"/>
              <w:rPr>
                <w:rFonts w:ascii="Arial" w:eastAsia="Times New Roman" w:hAnsi="Arial" w:cs="Arial"/>
                <w:color w:val="000000"/>
                <w:sz w:val="20"/>
                <w:szCs w:val="20"/>
                <w:lang w:eastAsia="pl-PL"/>
              </w:rPr>
            </w:pPr>
          </w:p>
        </w:tc>
        <w:tc>
          <w:tcPr>
            <w:tcW w:w="3198" w:type="dxa"/>
            <w:tcBorders>
              <w:top w:val="single" w:sz="2" w:space="0" w:color="auto"/>
              <w:left w:val="single" w:sz="2" w:space="0" w:color="auto"/>
              <w:bottom w:val="single" w:sz="2" w:space="0" w:color="auto"/>
              <w:right w:val="single" w:sz="2" w:space="0" w:color="auto"/>
            </w:tcBorders>
            <w:vAlign w:val="center"/>
            <w:hideMark/>
          </w:tcPr>
          <w:p w14:paraId="70C3852D"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Min. szerokość etykiet [mm]:</w:t>
            </w:r>
          </w:p>
        </w:tc>
        <w:tc>
          <w:tcPr>
            <w:tcW w:w="4042" w:type="dxa"/>
            <w:tcBorders>
              <w:top w:val="single" w:sz="2" w:space="0" w:color="auto"/>
              <w:left w:val="single" w:sz="2" w:space="0" w:color="auto"/>
              <w:bottom w:val="single" w:sz="2" w:space="0" w:color="auto"/>
              <w:right w:val="single" w:sz="2" w:space="0" w:color="auto"/>
            </w:tcBorders>
            <w:vAlign w:val="center"/>
            <w:hideMark/>
          </w:tcPr>
          <w:p w14:paraId="17D8FDDF"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19</w:t>
            </w:r>
          </w:p>
        </w:tc>
      </w:tr>
      <w:tr w:rsidR="004A3247" w:rsidRPr="00431A32" w14:paraId="5C78FAC6" w14:textId="77777777" w:rsidTr="004A3247">
        <w:tc>
          <w:tcPr>
            <w:tcW w:w="1619" w:type="dxa"/>
            <w:tcBorders>
              <w:top w:val="single" w:sz="2" w:space="0" w:color="auto"/>
              <w:left w:val="single" w:sz="2" w:space="0" w:color="auto"/>
              <w:bottom w:val="single" w:sz="2" w:space="0" w:color="auto"/>
              <w:right w:val="single" w:sz="2" w:space="0" w:color="auto"/>
            </w:tcBorders>
          </w:tcPr>
          <w:p w14:paraId="02091D42" w14:textId="77777777" w:rsidR="004A3247" w:rsidRPr="00431A32" w:rsidRDefault="004A3247">
            <w:pPr>
              <w:pStyle w:val="Akapitzlist"/>
              <w:numPr>
                <w:ilvl w:val="0"/>
                <w:numId w:val="40"/>
              </w:numPr>
              <w:spacing w:after="0" w:line="240" w:lineRule="auto"/>
              <w:rPr>
                <w:rFonts w:ascii="Arial" w:eastAsia="Times New Roman" w:hAnsi="Arial" w:cs="Arial"/>
                <w:color w:val="000000"/>
                <w:sz w:val="20"/>
                <w:szCs w:val="20"/>
                <w:lang w:eastAsia="pl-PL"/>
              </w:rPr>
            </w:pPr>
          </w:p>
        </w:tc>
        <w:tc>
          <w:tcPr>
            <w:tcW w:w="3198" w:type="dxa"/>
            <w:tcBorders>
              <w:top w:val="single" w:sz="2" w:space="0" w:color="auto"/>
              <w:left w:val="single" w:sz="2" w:space="0" w:color="auto"/>
              <w:bottom w:val="single" w:sz="2" w:space="0" w:color="auto"/>
              <w:right w:val="single" w:sz="2" w:space="0" w:color="auto"/>
            </w:tcBorders>
            <w:vAlign w:val="center"/>
            <w:hideMark/>
          </w:tcPr>
          <w:p w14:paraId="32B42B8B"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Szerokość etykiety [mm]:</w:t>
            </w:r>
          </w:p>
        </w:tc>
        <w:tc>
          <w:tcPr>
            <w:tcW w:w="4042" w:type="dxa"/>
            <w:tcBorders>
              <w:top w:val="single" w:sz="2" w:space="0" w:color="auto"/>
              <w:left w:val="single" w:sz="2" w:space="0" w:color="auto"/>
              <w:bottom w:val="single" w:sz="2" w:space="0" w:color="auto"/>
              <w:right w:val="single" w:sz="2" w:space="0" w:color="auto"/>
            </w:tcBorders>
            <w:vAlign w:val="center"/>
            <w:hideMark/>
          </w:tcPr>
          <w:p w14:paraId="44F740AD"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108</w:t>
            </w:r>
          </w:p>
        </w:tc>
      </w:tr>
      <w:tr w:rsidR="004A3247" w:rsidRPr="00431A32" w14:paraId="60EDD0B7" w14:textId="77777777" w:rsidTr="004A3247">
        <w:tc>
          <w:tcPr>
            <w:tcW w:w="1619" w:type="dxa"/>
            <w:tcBorders>
              <w:top w:val="single" w:sz="2" w:space="0" w:color="auto"/>
              <w:left w:val="single" w:sz="2" w:space="0" w:color="auto"/>
              <w:bottom w:val="single" w:sz="2" w:space="0" w:color="auto"/>
              <w:right w:val="single" w:sz="2" w:space="0" w:color="auto"/>
            </w:tcBorders>
          </w:tcPr>
          <w:p w14:paraId="2839542D" w14:textId="77777777" w:rsidR="004A3247" w:rsidRPr="00431A32" w:rsidRDefault="004A3247">
            <w:pPr>
              <w:pStyle w:val="Akapitzlist"/>
              <w:numPr>
                <w:ilvl w:val="0"/>
                <w:numId w:val="40"/>
              </w:numPr>
              <w:spacing w:after="0" w:line="240" w:lineRule="auto"/>
              <w:rPr>
                <w:rFonts w:ascii="Arial" w:eastAsia="Times New Roman" w:hAnsi="Arial" w:cs="Arial"/>
                <w:color w:val="000000"/>
                <w:sz w:val="20"/>
                <w:szCs w:val="20"/>
                <w:lang w:eastAsia="pl-PL"/>
              </w:rPr>
            </w:pPr>
          </w:p>
        </w:tc>
        <w:tc>
          <w:tcPr>
            <w:tcW w:w="3198" w:type="dxa"/>
            <w:tcBorders>
              <w:top w:val="single" w:sz="2" w:space="0" w:color="auto"/>
              <w:left w:val="single" w:sz="2" w:space="0" w:color="auto"/>
              <w:bottom w:val="single" w:sz="2" w:space="0" w:color="auto"/>
              <w:right w:val="single" w:sz="2" w:space="0" w:color="auto"/>
            </w:tcBorders>
            <w:vAlign w:val="center"/>
            <w:hideMark/>
          </w:tcPr>
          <w:p w14:paraId="3A5EF872"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Min. wysokość etykiet [mm]:</w:t>
            </w:r>
          </w:p>
        </w:tc>
        <w:tc>
          <w:tcPr>
            <w:tcW w:w="4042" w:type="dxa"/>
            <w:tcBorders>
              <w:top w:val="single" w:sz="2" w:space="0" w:color="auto"/>
              <w:left w:val="single" w:sz="2" w:space="0" w:color="auto"/>
              <w:bottom w:val="single" w:sz="2" w:space="0" w:color="auto"/>
              <w:right w:val="single" w:sz="2" w:space="0" w:color="auto"/>
            </w:tcBorders>
            <w:vAlign w:val="center"/>
            <w:hideMark/>
          </w:tcPr>
          <w:p w14:paraId="686E0CCC"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9.7</w:t>
            </w:r>
          </w:p>
        </w:tc>
      </w:tr>
      <w:tr w:rsidR="004A3247" w:rsidRPr="00431A32" w14:paraId="3549BF42" w14:textId="77777777" w:rsidTr="004A3247">
        <w:tc>
          <w:tcPr>
            <w:tcW w:w="1619" w:type="dxa"/>
            <w:tcBorders>
              <w:top w:val="single" w:sz="2" w:space="0" w:color="auto"/>
              <w:left w:val="single" w:sz="2" w:space="0" w:color="auto"/>
              <w:bottom w:val="single" w:sz="2" w:space="0" w:color="auto"/>
              <w:right w:val="single" w:sz="2" w:space="0" w:color="auto"/>
            </w:tcBorders>
          </w:tcPr>
          <w:p w14:paraId="1E6CD7D2" w14:textId="77777777" w:rsidR="004A3247" w:rsidRPr="00431A32" w:rsidRDefault="004A3247">
            <w:pPr>
              <w:pStyle w:val="Akapitzlist"/>
              <w:numPr>
                <w:ilvl w:val="0"/>
                <w:numId w:val="40"/>
              </w:numPr>
              <w:spacing w:after="0" w:line="240" w:lineRule="auto"/>
              <w:rPr>
                <w:rFonts w:ascii="Arial" w:eastAsia="Times New Roman" w:hAnsi="Arial" w:cs="Arial"/>
                <w:color w:val="000000"/>
                <w:sz w:val="20"/>
                <w:szCs w:val="20"/>
                <w:lang w:eastAsia="pl-PL"/>
              </w:rPr>
            </w:pPr>
          </w:p>
        </w:tc>
        <w:tc>
          <w:tcPr>
            <w:tcW w:w="3198" w:type="dxa"/>
            <w:tcBorders>
              <w:top w:val="single" w:sz="2" w:space="0" w:color="auto"/>
              <w:left w:val="single" w:sz="2" w:space="0" w:color="auto"/>
              <w:bottom w:val="single" w:sz="2" w:space="0" w:color="auto"/>
              <w:right w:val="single" w:sz="2" w:space="0" w:color="auto"/>
            </w:tcBorders>
            <w:vAlign w:val="center"/>
            <w:hideMark/>
          </w:tcPr>
          <w:p w14:paraId="50A056E0"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Wysokość etykiety [mm]:</w:t>
            </w:r>
          </w:p>
        </w:tc>
        <w:tc>
          <w:tcPr>
            <w:tcW w:w="4042" w:type="dxa"/>
            <w:tcBorders>
              <w:top w:val="single" w:sz="2" w:space="0" w:color="auto"/>
              <w:left w:val="single" w:sz="2" w:space="0" w:color="auto"/>
              <w:bottom w:val="single" w:sz="2" w:space="0" w:color="auto"/>
              <w:right w:val="single" w:sz="2" w:space="0" w:color="auto"/>
            </w:tcBorders>
            <w:vAlign w:val="center"/>
            <w:hideMark/>
          </w:tcPr>
          <w:p w14:paraId="3231A312"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991</w:t>
            </w:r>
          </w:p>
        </w:tc>
      </w:tr>
      <w:tr w:rsidR="004A3247" w:rsidRPr="00431A32" w14:paraId="173A9299" w14:textId="77777777" w:rsidTr="004A3247">
        <w:tc>
          <w:tcPr>
            <w:tcW w:w="1619" w:type="dxa"/>
            <w:tcBorders>
              <w:top w:val="single" w:sz="2" w:space="0" w:color="auto"/>
              <w:left w:val="single" w:sz="2" w:space="0" w:color="auto"/>
              <w:bottom w:val="single" w:sz="2" w:space="0" w:color="auto"/>
              <w:right w:val="single" w:sz="2" w:space="0" w:color="auto"/>
            </w:tcBorders>
          </w:tcPr>
          <w:p w14:paraId="693B1905" w14:textId="77777777" w:rsidR="004A3247" w:rsidRPr="00431A32" w:rsidRDefault="004A3247">
            <w:pPr>
              <w:pStyle w:val="Akapitzlist"/>
              <w:numPr>
                <w:ilvl w:val="0"/>
                <w:numId w:val="40"/>
              </w:numPr>
              <w:spacing w:after="0" w:line="240" w:lineRule="auto"/>
              <w:rPr>
                <w:rFonts w:ascii="Arial" w:eastAsia="Times New Roman" w:hAnsi="Arial" w:cs="Arial"/>
                <w:color w:val="000000"/>
                <w:sz w:val="20"/>
                <w:szCs w:val="20"/>
                <w:lang w:eastAsia="pl-PL"/>
              </w:rPr>
            </w:pPr>
          </w:p>
        </w:tc>
        <w:tc>
          <w:tcPr>
            <w:tcW w:w="3198" w:type="dxa"/>
            <w:tcBorders>
              <w:top w:val="single" w:sz="2" w:space="0" w:color="auto"/>
              <w:left w:val="single" w:sz="2" w:space="0" w:color="auto"/>
              <w:bottom w:val="single" w:sz="2" w:space="0" w:color="auto"/>
              <w:right w:val="single" w:sz="2" w:space="0" w:color="auto"/>
            </w:tcBorders>
            <w:vAlign w:val="center"/>
            <w:hideMark/>
          </w:tcPr>
          <w:p w14:paraId="1B3BD10D"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Maks. średnica zewn. rolki etykiet [mm]:</w:t>
            </w:r>
          </w:p>
        </w:tc>
        <w:tc>
          <w:tcPr>
            <w:tcW w:w="4042" w:type="dxa"/>
            <w:tcBorders>
              <w:top w:val="single" w:sz="2" w:space="0" w:color="auto"/>
              <w:left w:val="single" w:sz="2" w:space="0" w:color="auto"/>
              <w:bottom w:val="single" w:sz="2" w:space="0" w:color="auto"/>
              <w:right w:val="single" w:sz="2" w:space="0" w:color="auto"/>
            </w:tcBorders>
            <w:vAlign w:val="center"/>
            <w:hideMark/>
          </w:tcPr>
          <w:p w14:paraId="60CF9957"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127</w:t>
            </w:r>
          </w:p>
        </w:tc>
      </w:tr>
      <w:tr w:rsidR="004A3247" w:rsidRPr="00431A32" w14:paraId="1E0C1D8D" w14:textId="77777777" w:rsidTr="004A3247">
        <w:tc>
          <w:tcPr>
            <w:tcW w:w="1619" w:type="dxa"/>
            <w:tcBorders>
              <w:top w:val="single" w:sz="2" w:space="0" w:color="auto"/>
              <w:left w:val="single" w:sz="2" w:space="0" w:color="auto"/>
              <w:bottom w:val="single" w:sz="2" w:space="0" w:color="auto"/>
              <w:right w:val="single" w:sz="2" w:space="0" w:color="auto"/>
            </w:tcBorders>
          </w:tcPr>
          <w:p w14:paraId="3D16B1F4" w14:textId="77777777" w:rsidR="004A3247" w:rsidRPr="00431A32" w:rsidRDefault="004A3247">
            <w:pPr>
              <w:pStyle w:val="Akapitzlist"/>
              <w:numPr>
                <w:ilvl w:val="0"/>
                <w:numId w:val="40"/>
              </w:numPr>
              <w:spacing w:after="0" w:line="240" w:lineRule="auto"/>
              <w:rPr>
                <w:rFonts w:ascii="Arial" w:eastAsia="Times New Roman" w:hAnsi="Arial" w:cs="Arial"/>
                <w:color w:val="000000"/>
                <w:sz w:val="20"/>
                <w:szCs w:val="20"/>
                <w:lang w:eastAsia="pl-PL"/>
              </w:rPr>
            </w:pPr>
          </w:p>
        </w:tc>
        <w:tc>
          <w:tcPr>
            <w:tcW w:w="3198" w:type="dxa"/>
            <w:tcBorders>
              <w:top w:val="single" w:sz="2" w:space="0" w:color="auto"/>
              <w:left w:val="single" w:sz="2" w:space="0" w:color="auto"/>
              <w:bottom w:val="single" w:sz="2" w:space="0" w:color="auto"/>
              <w:right w:val="single" w:sz="2" w:space="0" w:color="auto"/>
            </w:tcBorders>
            <w:vAlign w:val="center"/>
            <w:hideMark/>
          </w:tcPr>
          <w:p w14:paraId="2AB5A43A"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Średnica </w:t>
            </w:r>
            <w:proofErr w:type="spellStart"/>
            <w:r w:rsidRPr="00431A32">
              <w:rPr>
                <w:rFonts w:ascii="Arial" w:eastAsia="Times New Roman" w:hAnsi="Arial" w:cs="Arial"/>
                <w:color w:val="000000"/>
                <w:sz w:val="20"/>
                <w:szCs w:val="20"/>
                <w:lang w:eastAsia="pl-PL"/>
              </w:rPr>
              <w:t>wewn</w:t>
            </w:r>
            <w:proofErr w:type="spellEnd"/>
            <w:r w:rsidRPr="00431A32">
              <w:rPr>
                <w:rFonts w:ascii="Arial" w:eastAsia="Times New Roman" w:hAnsi="Arial" w:cs="Arial"/>
                <w:color w:val="000000"/>
                <w:sz w:val="20"/>
                <w:szCs w:val="20"/>
                <w:lang w:eastAsia="pl-PL"/>
              </w:rPr>
              <w:t>. rolki z etykietami [cale]:</w:t>
            </w:r>
          </w:p>
        </w:tc>
        <w:tc>
          <w:tcPr>
            <w:tcW w:w="4042" w:type="dxa"/>
            <w:tcBorders>
              <w:top w:val="single" w:sz="2" w:space="0" w:color="auto"/>
              <w:left w:val="single" w:sz="2" w:space="0" w:color="auto"/>
              <w:bottom w:val="single" w:sz="2" w:space="0" w:color="auto"/>
              <w:right w:val="single" w:sz="2" w:space="0" w:color="auto"/>
            </w:tcBorders>
            <w:vAlign w:val="center"/>
            <w:hideMark/>
          </w:tcPr>
          <w:p w14:paraId="1569FC98"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1</w:t>
            </w:r>
          </w:p>
        </w:tc>
      </w:tr>
      <w:tr w:rsidR="004A3247" w:rsidRPr="00431A32" w14:paraId="43B7FB90" w14:textId="77777777" w:rsidTr="004A3247">
        <w:tc>
          <w:tcPr>
            <w:tcW w:w="1619" w:type="dxa"/>
            <w:tcBorders>
              <w:top w:val="single" w:sz="2" w:space="0" w:color="auto"/>
              <w:left w:val="single" w:sz="2" w:space="0" w:color="auto"/>
              <w:bottom w:val="single" w:sz="2" w:space="0" w:color="auto"/>
              <w:right w:val="single" w:sz="2" w:space="0" w:color="auto"/>
            </w:tcBorders>
          </w:tcPr>
          <w:p w14:paraId="51D664E4" w14:textId="77777777" w:rsidR="004A3247" w:rsidRPr="00431A32" w:rsidRDefault="004A3247">
            <w:pPr>
              <w:pStyle w:val="Akapitzlist"/>
              <w:numPr>
                <w:ilvl w:val="0"/>
                <w:numId w:val="40"/>
              </w:numPr>
              <w:spacing w:after="0" w:line="240" w:lineRule="auto"/>
              <w:rPr>
                <w:rFonts w:ascii="Arial" w:eastAsia="Times New Roman" w:hAnsi="Arial" w:cs="Arial"/>
                <w:color w:val="000000"/>
                <w:sz w:val="20"/>
                <w:szCs w:val="20"/>
                <w:lang w:eastAsia="pl-PL"/>
              </w:rPr>
            </w:pPr>
          </w:p>
        </w:tc>
        <w:tc>
          <w:tcPr>
            <w:tcW w:w="3198" w:type="dxa"/>
            <w:tcBorders>
              <w:top w:val="single" w:sz="2" w:space="0" w:color="auto"/>
              <w:left w:val="single" w:sz="2" w:space="0" w:color="auto"/>
              <w:bottom w:val="single" w:sz="2" w:space="0" w:color="auto"/>
              <w:right w:val="single" w:sz="2" w:space="0" w:color="auto"/>
            </w:tcBorders>
            <w:vAlign w:val="center"/>
            <w:hideMark/>
          </w:tcPr>
          <w:p w14:paraId="28E96149"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Maks. długość taśmy barwiącej [m]:</w:t>
            </w:r>
          </w:p>
        </w:tc>
        <w:tc>
          <w:tcPr>
            <w:tcW w:w="4042" w:type="dxa"/>
            <w:tcBorders>
              <w:top w:val="single" w:sz="2" w:space="0" w:color="auto"/>
              <w:left w:val="single" w:sz="2" w:space="0" w:color="auto"/>
              <w:bottom w:val="single" w:sz="2" w:space="0" w:color="auto"/>
              <w:right w:val="single" w:sz="2" w:space="0" w:color="auto"/>
            </w:tcBorders>
            <w:vAlign w:val="center"/>
            <w:hideMark/>
          </w:tcPr>
          <w:p w14:paraId="1C45FAEC"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74</w:t>
            </w:r>
          </w:p>
        </w:tc>
      </w:tr>
      <w:tr w:rsidR="004A3247" w:rsidRPr="00431A32" w14:paraId="61D0F2B5" w14:textId="77777777" w:rsidTr="004A3247">
        <w:tc>
          <w:tcPr>
            <w:tcW w:w="1619" w:type="dxa"/>
            <w:tcBorders>
              <w:top w:val="single" w:sz="2" w:space="0" w:color="auto"/>
              <w:left w:val="single" w:sz="2" w:space="0" w:color="auto"/>
              <w:bottom w:val="single" w:sz="2" w:space="0" w:color="auto"/>
              <w:right w:val="single" w:sz="2" w:space="0" w:color="auto"/>
            </w:tcBorders>
          </w:tcPr>
          <w:p w14:paraId="043A9643" w14:textId="77777777" w:rsidR="004A3247" w:rsidRPr="00431A32" w:rsidRDefault="004A3247">
            <w:pPr>
              <w:pStyle w:val="Akapitzlist"/>
              <w:numPr>
                <w:ilvl w:val="0"/>
                <w:numId w:val="40"/>
              </w:numPr>
              <w:spacing w:after="0" w:line="240" w:lineRule="auto"/>
              <w:rPr>
                <w:rFonts w:ascii="Arial" w:eastAsia="Times New Roman" w:hAnsi="Arial" w:cs="Arial"/>
                <w:color w:val="000000"/>
                <w:sz w:val="20"/>
                <w:szCs w:val="20"/>
                <w:lang w:eastAsia="pl-PL"/>
              </w:rPr>
            </w:pPr>
          </w:p>
        </w:tc>
        <w:tc>
          <w:tcPr>
            <w:tcW w:w="3198" w:type="dxa"/>
            <w:tcBorders>
              <w:top w:val="single" w:sz="2" w:space="0" w:color="auto"/>
              <w:left w:val="single" w:sz="2" w:space="0" w:color="auto"/>
              <w:bottom w:val="single" w:sz="2" w:space="0" w:color="auto"/>
              <w:right w:val="single" w:sz="2" w:space="0" w:color="auto"/>
            </w:tcBorders>
            <w:vAlign w:val="center"/>
            <w:hideMark/>
          </w:tcPr>
          <w:p w14:paraId="56A33EBD"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Maks. szerokość taśmy barwiącej [mm]:</w:t>
            </w:r>
          </w:p>
        </w:tc>
        <w:tc>
          <w:tcPr>
            <w:tcW w:w="4042" w:type="dxa"/>
            <w:tcBorders>
              <w:top w:val="single" w:sz="2" w:space="0" w:color="auto"/>
              <w:left w:val="single" w:sz="2" w:space="0" w:color="auto"/>
              <w:bottom w:val="single" w:sz="2" w:space="0" w:color="auto"/>
              <w:right w:val="single" w:sz="2" w:space="0" w:color="auto"/>
            </w:tcBorders>
            <w:vAlign w:val="center"/>
            <w:hideMark/>
          </w:tcPr>
          <w:p w14:paraId="4FAAAD8E"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109.2</w:t>
            </w:r>
          </w:p>
        </w:tc>
      </w:tr>
      <w:tr w:rsidR="004A3247" w:rsidRPr="00431A32" w14:paraId="221BF5AF" w14:textId="77777777" w:rsidTr="004A3247">
        <w:tc>
          <w:tcPr>
            <w:tcW w:w="1619" w:type="dxa"/>
            <w:tcBorders>
              <w:top w:val="single" w:sz="2" w:space="0" w:color="auto"/>
              <w:left w:val="single" w:sz="2" w:space="0" w:color="auto"/>
              <w:bottom w:val="single" w:sz="2" w:space="0" w:color="auto"/>
              <w:right w:val="single" w:sz="2" w:space="0" w:color="auto"/>
            </w:tcBorders>
          </w:tcPr>
          <w:p w14:paraId="27FBE698" w14:textId="77777777" w:rsidR="004A3247" w:rsidRPr="00431A32" w:rsidRDefault="004A3247">
            <w:pPr>
              <w:pStyle w:val="Akapitzlist"/>
              <w:numPr>
                <w:ilvl w:val="0"/>
                <w:numId w:val="40"/>
              </w:numPr>
              <w:spacing w:after="0" w:line="240" w:lineRule="auto"/>
              <w:rPr>
                <w:rFonts w:ascii="Arial" w:eastAsia="Times New Roman" w:hAnsi="Arial" w:cs="Arial"/>
                <w:color w:val="000000"/>
                <w:sz w:val="20"/>
                <w:szCs w:val="20"/>
                <w:lang w:eastAsia="pl-PL"/>
              </w:rPr>
            </w:pPr>
          </w:p>
        </w:tc>
        <w:tc>
          <w:tcPr>
            <w:tcW w:w="3198" w:type="dxa"/>
            <w:tcBorders>
              <w:top w:val="single" w:sz="2" w:space="0" w:color="auto"/>
              <w:left w:val="single" w:sz="2" w:space="0" w:color="auto"/>
              <w:bottom w:val="single" w:sz="2" w:space="0" w:color="auto"/>
              <w:right w:val="single" w:sz="2" w:space="0" w:color="auto"/>
            </w:tcBorders>
            <w:vAlign w:val="center"/>
            <w:hideMark/>
          </w:tcPr>
          <w:p w14:paraId="05CA0AB9"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 xml:space="preserve">Średnica </w:t>
            </w:r>
            <w:proofErr w:type="spellStart"/>
            <w:r w:rsidRPr="00431A32">
              <w:rPr>
                <w:rFonts w:ascii="Arial" w:eastAsia="Times New Roman" w:hAnsi="Arial" w:cs="Arial"/>
                <w:color w:val="000000"/>
                <w:sz w:val="20"/>
                <w:szCs w:val="20"/>
                <w:lang w:eastAsia="pl-PL"/>
              </w:rPr>
              <w:t>wewn</w:t>
            </w:r>
            <w:proofErr w:type="spellEnd"/>
            <w:r w:rsidRPr="00431A32">
              <w:rPr>
                <w:rFonts w:ascii="Arial" w:eastAsia="Times New Roman" w:hAnsi="Arial" w:cs="Arial"/>
                <w:color w:val="000000"/>
                <w:sz w:val="20"/>
                <w:szCs w:val="20"/>
                <w:lang w:eastAsia="pl-PL"/>
              </w:rPr>
              <w:t>. rolki z taśmą [cale]:</w:t>
            </w:r>
          </w:p>
        </w:tc>
        <w:tc>
          <w:tcPr>
            <w:tcW w:w="4042" w:type="dxa"/>
            <w:tcBorders>
              <w:top w:val="single" w:sz="2" w:space="0" w:color="auto"/>
              <w:left w:val="single" w:sz="2" w:space="0" w:color="auto"/>
              <w:bottom w:val="single" w:sz="2" w:space="0" w:color="auto"/>
              <w:right w:val="single" w:sz="2" w:space="0" w:color="auto"/>
            </w:tcBorders>
            <w:vAlign w:val="center"/>
            <w:hideMark/>
          </w:tcPr>
          <w:p w14:paraId="330A02D8"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0.5</w:t>
            </w:r>
          </w:p>
        </w:tc>
      </w:tr>
      <w:tr w:rsidR="004A3247" w:rsidRPr="00431A32" w14:paraId="3B48C5E0" w14:textId="77777777" w:rsidTr="004A3247">
        <w:tc>
          <w:tcPr>
            <w:tcW w:w="1619" w:type="dxa"/>
            <w:tcBorders>
              <w:top w:val="single" w:sz="2" w:space="0" w:color="auto"/>
              <w:left w:val="single" w:sz="2" w:space="0" w:color="auto"/>
              <w:bottom w:val="single" w:sz="2" w:space="0" w:color="auto"/>
              <w:right w:val="single" w:sz="2" w:space="0" w:color="auto"/>
            </w:tcBorders>
          </w:tcPr>
          <w:p w14:paraId="25ACEC8E" w14:textId="77777777" w:rsidR="004A3247" w:rsidRPr="00431A32" w:rsidRDefault="004A3247">
            <w:pPr>
              <w:pStyle w:val="Akapitzlist"/>
              <w:numPr>
                <w:ilvl w:val="0"/>
                <w:numId w:val="40"/>
              </w:numPr>
              <w:spacing w:after="0" w:line="240" w:lineRule="auto"/>
              <w:rPr>
                <w:rFonts w:ascii="Arial" w:eastAsia="Times New Roman" w:hAnsi="Arial" w:cs="Arial"/>
                <w:color w:val="000000"/>
                <w:sz w:val="20"/>
                <w:szCs w:val="20"/>
                <w:lang w:eastAsia="pl-PL"/>
              </w:rPr>
            </w:pPr>
          </w:p>
        </w:tc>
        <w:tc>
          <w:tcPr>
            <w:tcW w:w="3198" w:type="dxa"/>
            <w:tcBorders>
              <w:top w:val="single" w:sz="2" w:space="0" w:color="auto"/>
              <w:left w:val="single" w:sz="2" w:space="0" w:color="auto"/>
              <w:bottom w:val="single" w:sz="2" w:space="0" w:color="auto"/>
              <w:right w:val="single" w:sz="2" w:space="0" w:color="auto"/>
            </w:tcBorders>
            <w:vAlign w:val="center"/>
            <w:hideMark/>
          </w:tcPr>
          <w:p w14:paraId="75FBBCFA"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Nawój taśmy barwiącej:</w:t>
            </w:r>
          </w:p>
        </w:tc>
        <w:tc>
          <w:tcPr>
            <w:tcW w:w="4042" w:type="dxa"/>
            <w:tcBorders>
              <w:top w:val="single" w:sz="2" w:space="0" w:color="auto"/>
              <w:left w:val="single" w:sz="2" w:space="0" w:color="auto"/>
              <w:bottom w:val="single" w:sz="2" w:space="0" w:color="auto"/>
              <w:right w:val="single" w:sz="2" w:space="0" w:color="auto"/>
            </w:tcBorders>
            <w:vAlign w:val="center"/>
            <w:hideMark/>
          </w:tcPr>
          <w:p w14:paraId="558DC844"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zewnętrzny</w:t>
            </w:r>
          </w:p>
        </w:tc>
      </w:tr>
      <w:tr w:rsidR="004A3247" w:rsidRPr="00431A32" w14:paraId="137FEC41" w14:textId="77777777" w:rsidTr="004A3247">
        <w:tc>
          <w:tcPr>
            <w:tcW w:w="1619" w:type="dxa"/>
            <w:tcBorders>
              <w:top w:val="single" w:sz="2" w:space="0" w:color="auto"/>
              <w:left w:val="single" w:sz="2" w:space="0" w:color="auto"/>
              <w:bottom w:val="single" w:sz="2" w:space="0" w:color="auto"/>
              <w:right w:val="single" w:sz="2" w:space="0" w:color="auto"/>
            </w:tcBorders>
          </w:tcPr>
          <w:p w14:paraId="71DBEECD" w14:textId="77777777" w:rsidR="004A3247" w:rsidRPr="00431A32" w:rsidRDefault="004A3247">
            <w:pPr>
              <w:pStyle w:val="Akapitzlist"/>
              <w:numPr>
                <w:ilvl w:val="0"/>
                <w:numId w:val="40"/>
              </w:numPr>
              <w:spacing w:after="0" w:line="240" w:lineRule="auto"/>
              <w:rPr>
                <w:rFonts w:ascii="Arial" w:eastAsia="Times New Roman" w:hAnsi="Arial" w:cs="Arial"/>
                <w:color w:val="000000"/>
                <w:sz w:val="20"/>
                <w:szCs w:val="20"/>
                <w:lang w:eastAsia="pl-PL"/>
              </w:rPr>
            </w:pPr>
          </w:p>
        </w:tc>
        <w:tc>
          <w:tcPr>
            <w:tcW w:w="3198" w:type="dxa"/>
            <w:tcBorders>
              <w:top w:val="single" w:sz="2" w:space="0" w:color="auto"/>
              <w:left w:val="single" w:sz="2" w:space="0" w:color="auto"/>
              <w:bottom w:val="single" w:sz="2" w:space="0" w:color="auto"/>
              <w:right w:val="single" w:sz="2" w:space="0" w:color="auto"/>
            </w:tcBorders>
            <w:vAlign w:val="center"/>
            <w:hideMark/>
          </w:tcPr>
          <w:p w14:paraId="1D6512CE"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Procesor:</w:t>
            </w:r>
          </w:p>
        </w:tc>
        <w:tc>
          <w:tcPr>
            <w:tcW w:w="4042" w:type="dxa"/>
            <w:tcBorders>
              <w:top w:val="single" w:sz="2" w:space="0" w:color="auto"/>
              <w:left w:val="single" w:sz="2" w:space="0" w:color="auto"/>
              <w:bottom w:val="single" w:sz="2" w:space="0" w:color="auto"/>
              <w:right w:val="single" w:sz="2" w:space="0" w:color="auto"/>
            </w:tcBorders>
            <w:vAlign w:val="center"/>
            <w:hideMark/>
          </w:tcPr>
          <w:p w14:paraId="498F24B4"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RISC 32 bit</w:t>
            </w:r>
          </w:p>
        </w:tc>
      </w:tr>
      <w:tr w:rsidR="004A3247" w:rsidRPr="00431A32" w14:paraId="4AC13097" w14:textId="77777777" w:rsidTr="004A3247">
        <w:tc>
          <w:tcPr>
            <w:tcW w:w="1619" w:type="dxa"/>
            <w:tcBorders>
              <w:top w:val="single" w:sz="2" w:space="0" w:color="auto"/>
              <w:left w:val="single" w:sz="2" w:space="0" w:color="auto"/>
              <w:bottom w:val="single" w:sz="2" w:space="0" w:color="auto"/>
              <w:right w:val="single" w:sz="2" w:space="0" w:color="auto"/>
            </w:tcBorders>
          </w:tcPr>
          <w:p w14:paraId="2D972B71" w14:textId="77777777" w:rsidR="004A3247" w:rsidRPr="00431A32" w:rsidRDefault="004A3247">
            <w:pPr>
              <w:pStyle w:val="Akapitzlist"/>
              <w:numPr>
                <w:ilvl w:val="0"/>
                <w:numId w:val="40"/>
              </w:numPr>
              <w:spacing w:after="0" w:line="240" w:lineRule="auto"/>
              <w:rPr>
                <w:rFonts w:ascii="Arial" w:eastAsia="Times New Roman" w:hAnsi="Arial" w:cs="Arial"/>
                <w:color w:val="000000"/>
                <w:sz w:val="20"/>
                <w:szCs w:val="20"/>
                <w:lang w:eastAsia="pl-PL"/>
              </w:rPr>
            </w:pPr>
          </w:p>
        </w:tc>
        <w:tc>
          <w:tcPr>
            <w:tcW w:w="3198" w:type="dxa"/>
            <w:tcBorders>
              <w:top w:val="single" w:sz="2" w:space="0" w:color="auto"/>
              <w:left w:val="single" w:sz="2" w:space="0" w:color="auto"/>
              <w:bottom w:val="single" w:sz="2" w:space="0" w:color="auto"/>
              <w:right w:val="single" w:sz="2" w:space="0" w:color="auto"/>
            </w:tcBorders>
            <w:vAlign w:val="center"/>
            <w:hideMark/>
          </w:tcPr>
          <w:p w14:paraId="1B6A5FE0"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Ilość pamięci FLASH:</w:t>
            </w:r>
          </w:p>
        </w:tc>
        <w:tc>
          <w:tcPr>
            <w:tcW w:w="4042" w:type="dxa"/>
            <w:tcBorders>
              <w:top w:val="single" w:sz="2" w:space="0" w:color="auto"/>
              <w:left w:val="single" w:sz="2" w:space="0" w:color="auto"/>
              <w:bottom w:val="single" w:sz="2" w:space="0" w:color="auto"/>
              <w:right w:val="single" w:sz="2" w:space="0" w:color="auto"/>
            </w:tcBorders>
            <w:vAlign w:val="center"/>
            <w:hideMark/>
          </w:tcPr>
          <w:p w14:paraId="5AECD556"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004 MB</w:t>
            </w:r>
          </w:p>
        </w:tc>
      </w:tr>
      <w:tr w:rsidR="004A3247" w:rsidRPr="00431A32" w14:paraId="05681CFD" w14:textId="77777777" w:rsidTr="004A3247">
        <w:tc>
          <w:tcPr>
            <w:tcW w:w="1619" w:type="dxa"/>
            <w:tcBorders>
              <w:top w:val="single" w:sz="2" w:space="0" w:color="auto"/>
              <w:left w:val="single" w:sz="2" w:space="0" w:color="auto"/>
              <w:bottom w:val="single" w:sz="2" w:space="0" w:color="auto"/>
              <w:right w:val="single" w:sz="2" w:space="0" w:color="auto"/>
            </w:tcBorders>
          </w:tcPr>
          <w:p w14:paraId="7071DD5B" w14:textId="77777777" w:rsidR="004A3247" w:rsidRPr="00431A32" w:rsidRDefault="004A3247">
            <w:pPr>
              <w:pStyle w:val="Akapitzlist"/>
              <w:numPr>
                <w:ilvl w:val="0"/>
                <w:numId w:val="40"/>
              </w:numPr>
              <w:spacing w:after="0" w:line="240" w:lineRule="auto"/>
              <w:rPr>
                <w:rFonts w:ascii="Arial" w:eastAsia="Times New Roman" w:hAnsi="Arial" w:cs="Arial"/>
                <w:color w:val="000000"/>
                <w:sz w:val="20"/>
                <w:szCs w:val="20"/>
                <w:lang w:eastAsia="pl-PL"/>
              </w:rPr>
            </w:pPr>
          </w:p>
        </w:tc>
        <w:tc>
          <w:tcPr>
            <w:tcW w:w="3198" w:type="dxa"/>
            <w:tcBorders>
              <w:top w:val="single" w:sz="2" w:space="0" w:color="auto"/>
              <w:left w:val="single" w:sz="2" w:space="0" w:color="auto"/>
              <w:bottom w:val="single" w:sz="2" w:space="0" w:color="auto"/>
              <w:right w:val="single" w:sz="2" w:space="0" w:color="auto"/>
            </w:tcBorders>
            <w:vAlign w:val="center"/>
            <w:hideMark/>
          </w:tcPr>
          <w:p w14:paraId="5B45D75B"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Ilość pamięci RAM:</w:t>
            </w:r>
          </w:p>
        </w:tc>
        <w:tc>
          <w:tcPr>
            <w:tcW w:w="4042" w:type="dxa"/>
            <w:tcBorders>
              <w:top w:val="single" w:sz="2" w:space="0" w:color="auto"/>
              <w:left w:val="single" w:sz="2" w:space="0" w:color="auto"/>
              <w:bottom w:val="single" w:sz="2" w:space="0" w:color="auto"/>
              <w:right w:val="single" w:sz="2" w:space="0" w:color="auto"/>
            </w:tcBorders>
            <w:vAlign w:val="center"/>
            <w:hideMark/>
          </w:tcPr>
          <w:p w14:paraId="21639C19"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008 MB</w:t>
            </w:r>
          </w:p>
        </w:tc>
      </w:tr>
      <w:tr w:rsidR="004A3247" w:rsidRPr="00431A32" w14:paraId="64CF1FC5" w14:textId="77777777" w:rsidTr="004A3247">
        <w:tc>
          <w:tcPr>
            <w:tcW w:w="1619" w:type="dxa"/>
            <w:tcBorders>
              <w:top w:val="single" w:sz="2" w:space="0" w:color="auto"/>
              <w:left w:val="single" w:sz="2" w:space="0" w:color="auto"/>
              <w:bottom w:val="single" w:sz="2" w:space="0" w:color="auto"/>
              <w:right w:val="single" w:sz="2" w:space="0" w:color="auto"/>
            </w:tcBorders>
          </w:tcPr>
          <w:p w14:paraId="062CC857" w14:textId="77777777" w:rsidR="004A3247" w:rsidRPr="00431A32" w:rsidRDefault="004A3247">
            <w:pPr>
              <w:pStyle w:val="Akapitzlist"/>
              <w:numPr>
                <w:ilvl w:val="0"/>
                <w:numId w:val="40"/>
              </w:numPr>
              <w:spacing w:after="0" w:line="240" w:lineRule="auto"/>
              <w:rPr>
                <w:rFonts w:ascii="Arial" w:eastAsia="Times New Roman" w:hAnsi="Arial" w:cs="Arial"/>
                <w:color w:val="000000"/>
                <w:sz w:val="20"/>
                <w:szCs w:val="20"/>
                <w:lang w:eastAsia="pl-PL"/>
              </w:rPr>
            </w:pPr>
          </w:p>
        </w:tc>
        <w:tc>
          <w:tcPr>
            <w:tcW w:w="3198" w:type="dxa"/>
            <w:tcBorders>
              <w:top w:val="single" w:sz="2" w:space="0" w:color="auto"/>
              <w:left w:val="single" w:sz="2" w:space="0" w:color="auto"/>
              <w:bottom w:val="single" w:sz="2" w:space="0" w:color="auto"/>
              <w:right w:val="single" w:sz="2" w:space="0" w:color="auto"/>
            </w:tcBorders>
            <w:vAlign w:val="center"/>
            <w:hideMark/>
          </w:tcPr>
          <w:p w14:paraId="7F0E6E72"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Dostępne interfejsy:</w:t>
            </w:r>
          </w:p>
        </w:tc>
        <w:tc>
          <w:tcPr>
            <w:tcW w:w="4042" w:type="dxa"/>
            <w:tcBorders>
              <w:top w:val="single" w:sz="2" w:space="0" w:color="auto"/>
              <w:left w:val="single" w:sz="2" w:space="0" w:color="auto"/>
              <w:bottom w:val="single" w:sz="2" w:space="0" w:color="auto"/>
              <w:right w:val="single" w:sz="2" w:space="0" w:color="auto"/>
            </w:tcBorders>
            <w:vAlign w:val="center"/>
            <w:hideMark/>
          </w:tcPr>
          <w:p w14:paraId="67AFF822"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USB</w:t>
            </w:r>
          </w:p>
        </w:tc>
      </w:tr>
      <w:tr w:rsidR="004A3247" w:rsidRPr="00431A32" w14:paraId="260A81EC" w14:textId="77777777" w:rsidTr="004A3247">
        <w:tc>
          <w:tcPr>
            <w:tcW w:w="1619" w:type="dxa"/>
            <w:tcBorders>
              <w:top w:val="single" w:sz="2" w:space="0" w:color="auto"/>
              <w:left w:val="single" w:sz="2" w:space="0" w:color="auto"/>
              <w:bottom w:val="single" w:sz="2" w:space="0" w:color="auto"/>
              <w:right w:val="single" w:sz="2" w:space="0" w:color="auto"/>
            </w:tcBorders>
          </w:tcPr>
          <w:p w14:paraId="7902A639" w14:textId="77777777" w:rsidR="004A3247" w:rsidRPr="00431A32" w:rsidRDefault="004A3247">
            <w:pPr>
              <w:pStyle w:val="Akapitzlist"/>
              <w:numPr>
                <w:ilvl w:val="0"/>
                <w:numId w:val="40"/>
              </w:numPr>
              <w:spacing w:after="0" w:line="240" w:lineRule="auto"/>
              <w:rPr>
                <w:rFonts w:ascii="Arial" w:eastAsia="Times New Roman" w:hAnsi="Arial" w:cs="Arial"/>
                <w:color w:val="000000"/>
                <w:sz w:val="20"/>
                <w:szCs w:val="20"/>
                <w:lang w:eastAsia="pl-PL"/>
              </w:rPr>
            </w:pPr>
          </w:p>
        </w:tc>
        <w:tc>
          <w:tcPr>
            <w:tcW w:w="3198" w:type="dxa"/>
            <w:tcBorders>
              <w:top w:val="single" w:sz="2" w:space="0" w:color="auto"/>
              <w:left w:val="single" w:sz="2" w:space="0" w:color="auto"/>
              <w:bottom w:val="single" w:sz="2" w:space="0" w:color="auto"/>
              <w:right w:val="single" w:sz="2" w:space="0" w:color="auto"/>
            </w:tcBorders>
            <w:vAlign w:val="center"/>
            <w:hideMark/>
          </w:tcPr>
          <w:p w14:paraId="75AFDADB"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Złącza:</w:t>
            </w:r>
          </w:p>
        </w:tc>
        <w:tc>
          <w:tcPr>
            <w:tcW w:w="4042" w:type="dxa"/>
            <w:tcBorders>
              <w:top w:val="single" w:sz="2" w:space="0" w:color="auto"/>
              <w:left w:val="single" w:sz="2" w:space="0" w:color="auto"/>
              <w:bottom w:val="single" w:sz="2" w:space="0" w:color="auto"/>
              <w:right w:val="single" w:sz="2" w:space="0" w:color="auto"/>
            </w:tcBorders>
            <w:vAlign w:val="center"/>
            <w:hideMark/>
          </w:tcPr>
          <w:p w14:paraId="766BF107"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USB</w:t>
            </w:r>
          </w:p>
        </w:tc>
      </w:tr>
      <w:tr w:rsidR="004A3247" w:rsidRPr="00431A32" w14:paraId="39B87592" w14:textId="77777777" w:rsidTr="004A3247">
        <w:tc>
          <w:tcPr>
            <w:tcW w:w="1619" w:type="dxa"/>
            <w:tcBorders>
              <w:top w:val="single" w:sz="2" w:space="0" w:color="auto"/>
              <w:left w:val="single" w:sz="2" w:space="0" w:color="auto"/>
              <w:bottom w:val="single" w:sz="2" w:space="0" w:color="auto"/>
              <w:right w:val="single" w:sz="2" w:space="0" w:color="auto"/>
            </w:tcBorders>
          </w:tcPr>
          <w:p w14:paraId="7C26EF41" w14:textId="77777777" w:rsidR="004A3247" w:rsidRPr="00431A32" w:rsidRDefault="004A3247">
            <w:pPr>
              <w:pStyle w:val="Akapitzlist"/>
              <w:numPr>
                <w:ilvl w:val="0"/>
                <w:numId w:val="40"/>
              </w:numPr>
              <w:spacing w:after="0" w:line="240" w:lineRule="auto"/>
              <w:rPr>
                <w:rFonts w:ascii="Arial" w:eastAsia="Times New Roman" w:hAnsi="Arial" w:cs="Arial"/>
                <w:color w:val="000000"/>
                <w:sz w:val="20"/>
                <w:szCs w:val="20"/>
                <w:lang w:eastAsia="pl-PL"/>
              </w:rPr>
            </w:pPr>
          </w:p>
        </w:tc>
        <w:tc>
          <w:tcPr>
            <w:tcW w:w="3198" w:type="dxa"/>
            <w:tcBorders>
              <w:top w:val="single" w:sz="2" w:space="0" w:color="auto"/>
              <w:left w:val="single" w:sz="2" w:space="0" w:color="auto"/>
              <w:bottom w:val="single" w:sz="2" w:space="0" w:color="auto"/>
              <w:right w:val="single" w:sz="2" w:space="0" w:color="auto"/>
            </w:tcBorders>
            <w:vAlign w:val="center"/>
            <w:hideMark/>
          </w:tcPr>
          <w:p w14:paraId="7CB59D7A"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Zasilanie:</w:t>
            </w:r>
          </w:p>
        </w:tc>
        <w:tc>
          <w:tcPr>
            <w:tcW w:w="4042" w:type="dxa"/>
            <w:tcBorders>
              <w:top w:val="single" w:sz="2" w:space="0" w:color="auto"/>
              <w:left w:val="single" w:sz="2" w:space="0" w:color="auto"/>
              <w:bottom w:val="single" w:sz="2" w:space="0" w:color="auto"/>
              <w:right w:val="single" w:sz="2" w:space="0" w:color="auto"/>
            </w:tcBorders>
            <w:vAlign w:val="center"/>
            <w:hideMark/>
          </w:tcPr>
          <w:p w14:paraId="5E673DBD"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100- 240V 50=60Hz</w:t>
            </w:r>
          </w:p>
        </w:tc>
      </w:tr>
      <w:tr w:rsidR="004A3247" w:rsidRPr="00431A32" w14:paraId="6F238DFF" w14:textId="77777777" w:rsidTr="004A3247">
        <w:tc>
          <w:tcPr>
            <w:tcW w:w="1619" w:type="dxa"/>
            <w:tcBorders>
              <w:top w:val="single" w:sz="2" w:space="0" w:color="auto"/>
              <w:left w:val="single" w:sz="2" w:space="0" w:color="auto"/>
              <w:bottom w:val="single" w:sz="2" w:space="0" w:color="auto"/>
              <w:right w:val="single" w:sz="2" w:space="0" w:color="auto"/>
            </w:tcBorders>
          </w:tcPr>
          <w:p w14:paraId="748329D1" w14:textId="77777777" w:rsidR="004A3247" w:rsidRPr="00431A32" w:rsidRDefault="004A3247">
            <w:pPr>
              <w:pStyle w:val="Akapitzlist"/>
              <w:numPr>
                <w:ilvl w:val="0"/>
                <w:numId w:val="40"/>
              </w:numPr>
              <w:spacing w:after="0" w:line="240" w:lineRule="auto"/>
              <w:rPr>
                <w:rFonts w:ascii="Arial" w:eastAsia="Times New Roman" w:hAnsi="Arial" w:cs="Arial"/>
                <w:color w:val="000000"/>
                <w:sz w:val="20"/>
                <w:szCs w:val="20"/>
                <w:lang w:eastAsia="pl-PL"/>
              </w:rPr>
            </w:pPr>
          </w:p>
        </w:tc>
        <w:tc>
          <w:tcPr>
            <w:tcW w:w="3198" w:type="dxa"/>
            <w:tcBorders>
              <w:top w:val="single" w:sz="2" w:space="0" w:color="auto"/>
              <w:left w:val="single" w:sz="2" w:space="0" w:color="auto"/>
              <w:bottom w:val="single" w:sz="2" w:space="0" w:color="auto"/>
              <w:right w:val="single" w:sz="2" w:space="0" w:color="auto"/>
            </w:tcBorders>
            <w:vAlign w:val="center"/>
            <w:hideMark/>
          </w:tcPr>
          <w:p w14:paraId="66E83793"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Języki programowania:</w:t>
            </w:r>
          </w:p>
        </w:tc>
        <w:tc>
          <w:tcPr>
            <w:tcW w:w="4042" w:type="dxa"/>
            <w:tcBorders>
              <w:top w:val="single" w:sz="2" w:space="0" w:color="auto"/>
              <w:left w:val="single" w:sz="2" w:space="0" w:color="auto"/>
              <w:bottom w:val="single" w:sz="2" w:space="0" w:color="auto"/>
              <w:right w:val="single" w:sz="2" w:space="0" w:color="auto"/>
            </w:tcBorders>
            <w:vAlign w:val="center"/>
            <w:hideMark/>
          </w:tcPr>
          <w:p w14:paraId="75A8FDF5"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EPL2, ZPL, ZPL2</w:t>
            </w:r>
          </w:p>
        </w:tc>
      </w:tr>
      <w:tr w:rsidR="004A3247" w:rsidRPr="00431A32" w14:paraId="6E996831" w14:textId="77777777" w:rsidTr="004A3247">
        <w:tc>
          <w:tcPr>
            <w:tcW w:w="1619" w:type="dxa"/>
            <w:tcBorders>
              <w:top w:val="single" w:sz="2" w:space="0" w:color="auto"/>
              <w:left w:val="single" w:sz="2" w:space="0" w:color="auto"/>
              <w:bottom w:val="single" w:sz="2" w:space="0" w:color="auto"/>
              <w:right w:val="single" w:sz="2" w:space="0" w:color="auto"/>
            </w:tcBorders>
          </w:tcPr>
          <w:p w14:paraId="420B625A" w14:textId="77777777" w:rsidR="004A3247" w:rsidRPr="00431A32" w:rsidRDefault="004A3247">
            <w:pPr>
              <w:pStyle w:val="Akapitzlist"/>
              <w:numPr>
                <w:ilvl w:val="0"/>
                <w:numId w:val="40"/>
              </w:numPr>
              <w:spacing w:after="0" w:line="240" w:lineRule="auto"/>
              <w:rPr>
                <w:rFonts w:ascii="Arial" w:eastAsia="Times New Roman" w:hAnsi="Arial" w:cs="Arial"/>
                <w:color w:val="000000"/>
                <w:sz w:val="20"/>
                <w:szCs w:val="20"/>
                <w:lang w:eastAsia="pl-PL"/>
              </w:rPr>
            </w:pPr>
          </w:p>
        </w:tc>
        <w:tc>
          <w:tcPr>
            <w:tcW w:w="3198" w:type="dxa"/>
            <w:tcBorders>
              <w:top w:val="single" w:sz="2" w:space="0" w:color="auto"/>
              <w:left w:val="single" w:sz="2" w:space="0" w:color="auto"/>
              <w:bottom w:val="single" w:sz="2" w:space="0" w:color="auto"/>
              <w:right w:val="single" w:sz="2" w:space="0" w:color="auto"/>
            </w:tcBorders>
            <w:vAlign w:val="center"/>
            <w:hideMark/>
          </w:tcPr>
          <w:p w14:paraId="49C8F421"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Temperatura pracy:</w:t>
            </w:r>
          </w:p>
        </w:tc>
        <w:tc>
          <w:tcPr>
            <w:tcW w:w="4042" w:type="dxa"/>
            <w:tcBorders>
              <w:top w:val="single" w:sz="2" w:space="0" w:color="auto"/>
              <w:left w:val="single" w:sz="2" w:space="0" w:color="auto"/>
              <w:bottom w:val="single" w:sz="2" w:space="0" w:color="auto"/>
              <w:right w:val="single" w:sz="2" w:space="0" w:color="auto"/>
            </w:tcBorders>
            <w:vAlign w:val="center"/>
            <w:hideMark/>
          </w:tcPr>
          <w:p w14:paraId="3D4A833C"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od 4.4°C do 41°C</w:t>
            </w:r>
          </w:p>
        </w:tc>
      </w:tr>
      <w:tr w:rsidR="004A3247" w:rsidRPr="00431A32" w14:paraId="5AF2DD09" w14:textId="77777777" w:rsidTr="004A3247">
        <w:tc>
          <w:tcPr>
            <w:tcW w:w="1619" w:type="dxa"/>
            <w:tcBorders>
              <w:top w:val="single" w:sz="2" w:space="0" w:color="auto"/>
              <w:left w:val="single" w:sz="2" w:space="0" w:color="auto"/>
              <w:bottom w:val="single" w:sz="2" w:space="0" w:color="auto"/>
              <w:right w:val="single" w:sz="2" w:space="0" w:color="auto"/>
            </w:tcBorders>
          </w:tcPr>
          <w:p w14:paraId="0E3F0003" w14:textId="77777777" w:rsidR="004A3247" w:rsidRPr="00431A32" w:rsidRDefault="004A3247">
            <w:pPr>
              <w:pStyle w:val="Akapitzlist"/>
              <w:numPr>
                <w:ilvl w:val="0"/>
                <w:numId w:val="40"/>
              </w:numPr>
              <w:spacing w:after="0" w:line="240" w:lineRule="auto"/>
              <w:rPr>
                <w:rFonts w:ascii="Arial" w:eastAsia="Times New Roman" w:hAnsi="Arial" w:cs="Arial"/>
                <w:color w:val="000000"/>
                <w:sz w:val="20"/>
                <w:szCs w:val="20"/>
                <w:lang w:eastAsia="pl-PL"/>
              </w:rPr>
            </w:pPr>
          </w:p>
        </w:tc>
        <w:tc>
          <w:tcPr>
            <w:tcW w:w="3198" w:type="dxa"/>
            <w:tcBorders>
              <w:top w:val="single" w:sz="2" w:space="0" w:color="auto"/>
              <w:left w:val="single" w:sz="2" w:space="0" w:color="auto"/>
              <w:bottom w:val="single" w:sz="2" w:space="0" w:color="auto"/>
              <w:right w:val="single" w:sz="2" w:space="0" w:color="auto"/>
            </w:tcBorders>
            <w:vAlign w:val="center"/>
            <w:hideMark/>
          </w:tcPr>
          <w:p w14:paraId="21F02F42"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Dopuszczalna wilgotność otoczenia [%]:</w:t>
            </w:r>
          </w:p>
        </w:tc>
        <w:tc>
          <w:tcPr>
            <w:tcW w:w="4042" w:type="dxa"/>
            <w:tcBorders>
              <w:top w:val="single" w:sz="2" w:space="0" w:color="auto"/>
              <w:left w:val="single" w:sz="2" w:space="0" w:color="auto"/>
              <w:bottom w:val="single" w:sz="2" w:space="0" w:color="auto"/>
              <w:right w:val="single" w:sz="2" w:space="0" w:color="auto"/>
            </w:tcBorders>
            <w:vAlign w:val="center"/>
            <w:hideMark/>
          </w:tcPr>
          <w:p w14:paraId="1651CB59"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od 5% do 95% bez kondensacji</w:t>
            </w:r>
          </w:p>
        </w:tc>
      </w:tr>
      <w:tr w:rsidR="004A3247" w:rsidRPr="009B6601" w14:paraId="7658AE52" w14:textId="77777777" w:rsidTr="004A3247">
        <w:tc>
          <w:tcPr>
            <w:tcW w:w="1619" w:type="dxa"/>
            <w:tcBorders>
              <w:top w:val="single" w:sz="2" w:space="0" w:color="auto"/>
              <w:left w:val="single" w:sz="2" w:space="0" w:color="auto"/>
              <w:bottom w:val="single" w:sz="2" w:space="0" w:color="auto"/>
              <w:right w:val="single" w:sz="2" w:space="0" w:color="auto"/>
            </w:tcBorders>
          </w:tcPr>
          <w:p w14:paraId="32169BF4" w14:textId="77777777" w:rsidR="004A3247" w:rsidRPr="00431A32" w:rsidRDefault="004A3247">
            <w:pPr>
              <w:pStyle w:val="Akapitzlist"/>
              <w:numPr>
                <w:ilvl w:val="0"/>
                <w:numId w:val="40"/>
              </w:numPr>
              <w:spacing w:after="0" w:line="240" w:lineRule="auto"/>
              <w:rPr>
                <w:rFonts w:ascii="Arial" w:eastAsia="Times New Roman" w:hAnsi="Arial" w:cs="Arial"/>
                <w:color w:val="000000"/>
                <w:sz w:val="20"/>
                <w:szCs w:val="20"/>
                <w:lang w:eastAsia="pl-PL"/>
              </w:rPr>
            </w:pPr>
          </w:p>
        </w:tc>
        <w:tc>
          <w:tcPr>
            <w:tcW w:w="3198" w:type="dxa"/>
            <w:tcBorders>
              <w:top w:val="single" w:sz="2" w:space="0" w:color="auto"/>
              <w:left w:val="single" w:sz="2" w:space="0" w:color="auto"/>
              <w:bottom w:val="single" w:sz="2" w:space="0" w:color="auto"/>
              <w:right w:val="single" w:sz="2" w:space="0" w:color="auto"/>
            </w:tcBorders>
            <w:vAlign w:val="center"/>
            <w:hideMark/>
          </w:tcPr>
          <w:p w14:paraId="2869B8E2" w14:textId="77777777" w:rsidR="004A3247" w:rsidRPr="00431A32" w:rsidRDefault="004A3247">
            <w:pPr>
              <w:spacing w:after="0" w:line="240" w:lineRule="auto"/>
              <w:rPr>
                <w:rFonts w:ascii="Arial" w:eastAsia="Times New Roman" w:hAnsi="Arial" w:cs="Arial"/>
                <w:color w:val="000000"/>
                <w:sz w:val="20"/>
                <w:szCs w:val="20"/>
                <w:lang w:eastAsia="pl-PL"/>
              </w:rPr>
            </w:pPr>
            <w:r w:rsidRPr="00431A32">
              <w:rPr>
                <w:rFonts w:ascii="Arial" w:eastAsia="Times New Roman" w:hAnsi="Arial" w:cs="Arial"/>
                <w:color w:val="000000"/>
                <w:sz w:val="20"/>
                <w:szCs w:val="20"/>
                <w:lang w:eastAsia="pl-PL"/>
              </w:rPr>
              <w:t>Obsługiwane kody kreskowe:</w:t>
            </w:r>
          </w:p>
        </w:tc>
        <w:tc>
          <w:tcPr>
            <w:tcW w:w="4042" w:type="dxa"/>
            <w:tcBorders>
              <w:top w:val="single" w:sz="2" w:space="0" w:color="auto"/>
              <w:left w:val="single" w:sz="2" w:space="0" w:color="auto"/>
              <w:bottom w:val="single" w:sz="2" w:space="0" w:color="auto"/>
              <w:right w:val="single" w:sz="2" w:space="0" w:color="auto"/>
            </w:tcBorders>
            <w:vAlign w:val="center"/>
            <w:hideMark/>
          </w:tcPr>
          <w:p w14:paraId="7AE67663" w14:textId="77777777" w:rsidR="004A3247" w:rsidRPr="009811CD" w:rsidRDefault="004A3247">
            <w:pPr>
              <w:spacing w:after="0" w:line="240" w:lineRule="auto"/>
              <w:rPr>
                <w:rFonts w:ascii="Arial" w:eastAsia="Times New Roman" w:hAnsi="Arial" w:cs="Arial"/>
                <w:color w:val="000000"/>
                <w:sz w:val="20"/>
                <w:szCs w:val="20"/>
                <w:lang w:val="en-US" w:eastAsia="pl-PL"/>
              </w:rPr>
            </w:pPr>
            <w:r w:rsidRPr="009811CD">
              <w:rPr>
                <w:rFonts w:ascii="Arial" w:eastAsia="Times New Roman" w:hAnsi="Arial" w:cs="Arial"/>
                <w:color w:val="000000"/>
                <w:sz w:val="20"/>
                <w:szCs w:val="20"/>
                <w:lang w:val="en-US" w:eastAsia="pl-PL"/>
              </w:rPr>
              <w:t xml:space="preserve">1D, 2D, GS1 </w:t>
            </w:r>
            <w:proofErr w:type="spellStart"/>
            <w:r w:rsidRPr="009811CD">
              <w:rPr>
                <w:rFonts w:ascii="Arial" w:eastAsia="Times New Roman" w:hAnsi="Arial" w:cs="Arial"/>
                <w:color w:val="000000"/>
                <w:sz w:val="20"/>
                <w:szCs w:val="20"/>
                <w:lang w:val="en-US" w:eastAsia="pl-PL"/>
              </w:rPr>
              <w:t>Databar</w:t>
            </w:r>
            <w:proofErr w:type="spellEnd"/>
            <w:r w:rsidRPr="009811CD">
              <w:rPr>
                <w:rFonts w:ascii="Arial" w:eastAsia="Times New Roman" w:hAnsi="Arial" w:cs="Arial"/>
                <w:color w:val="000000"/>
                <w:sz w:val="20"/>
                <w:szCs w:val="20"/>
                <w:lang w:val="en-US" w:eastAsia="pl-PL"/>
              </w:rPr>
              <w:t>, PDF</w:t>
            </w:r>
          </w:p>
        </w:tc>
      </w:tr>
    </w:tbl>
    <w:p w14:paraId="43247175" w14:textId="66D6249D" w:rsidR="004374D1" w:rsidRDefault="004374D1" w:rsidP="004374D1">
      <w:pPr>
        <w:rPr>
          <w:rFonts w:ascii="Arial" w:hAnsi="Arial" w:cs="Arial"/>
          <w:sz w:val="20"/>
          <w:szCs w:val="20"/>
          <w:lang w:val="en-US"/>
        </w:rPr>
      </w:pPr>
    </w:p>
    <w:p w14:paraId="40477B8B" w14:textId="77777777" w:rsidR="009B6601" w:rsidRPr="009811CD" w:rsidRDefault="009B6601" w:rsidP="004374D1">
      <w:pPr>
        <w:rPr>
          <w:rFonts w:ascii="Arial" w:hAnsi="Arial" w:cs="Arial"/>
          <w:sz w:val="20"/>
          <w:szCs w:val="20"/>
          <w:lang w:val="en-US"/>
        </w:rPr>
      </w:pPr>
    </w:p>
    <w:p w14:paraId="68215E1B" w14:textId="77777777" w:rsidR="004374D1" w:rsidRPr="004A3247" w:rsidRDefault="004374D1" w:rsidP="004A3247">
      <w:pPr>
        <w:pStyle w:val="Akapitzlist"/>
        <w:numPr>
          <w:ilvl w:val="0"/>
          <w:numId w:val="10"/>
        </w:numPr>
        <w:spacing w:after="0" w:line="240" w:lineRule="auto"/>
        <w:rPr>
          <w:rFonts w:ascii="Arial" w:eastAsia="Times New Roman" w:hAnsi="Arial" w:cs="Arial"/>
          <w:b/>
          <w:color w:val="000000"/>
          <w:sz w:val="20"/>
          <w:szCs w:val="20"/>
          <w:lang w:eastAsia="pl-PL"/>
        </w:rPr>
      </w:pPr>
      <w:r w:rsidRPr="004A3247">
        <w:rPr>
          <w:rFonts w:ascii="Arial" w:eastAsia="Times New Roman" w:hAnsi="Arial" w:cs="Arial"/>
          <w:b/>
          <w:color w:val="000000"/>
          <w:sz w:val="20"/>
          <w:szCs w:val="20"/>
          <w:lang w:eastAsia="pl-PL"/>
        </w:rPr>
        <w:t xml:space="preserve">Zwiększenie bezpieczeństwa danych - wdrożenie oprogramowania </w:t>
      </w:r>
      <w:r w:rsidR="004A3247">
        <w:rPr>
          <w:rFonts w:ascii="Arial" w:eastAsia="Times New Roman" w:hAnsi="Arial" w:cs="Arial"/>
          <w:b/>
          <w:color w:val="000000"/>
          <w:sz w:val="20"/>
          <w:szCs w:val="20"/>
          <w:lang w:eastAsia="pl-PL"/>
        </w:rPr>
        <w:t xml:space="preserve">typu </w:t>
      </w:r>
      <w:r w:rsidRPr="004A3247">
        <w:rPr>
          <w:rFonts w:ascii="Arial" w:eastAsia="Times New Roman" w:hAnsi="Arial" w:cs="Arial"/>
          <w:b/>
          <w:color w:val="000000"/>
          <w:sz w:val="20"/>
          <w:szCs w:val="20"/>
          <w:lang w:eastAsia="pl-PL"/>
        </w:rPr>
        <w:t xml:space="preserve">DLP </w:t>
      </w:r>
      <w:r w:rsidR="004A3247">
        <w:rPr>
          <w:rFonts w:ascii="Arial" w:eastAsia="Times New Roman" w:hAnsi="Arial" w:cs="Arial"/>
          <w:b/>
          <w:color w:val="000000"/>
          <w:sz w:val="20"/>
          <w:szCs w:val="20"/>
          <w:lang w:eastAsia="pl-PL"/>
        </w:rPr>
        <w:t xml:space="preserve">(ochrona przed utratą danych) </w:t>
      </w:r>
      <w:r w:rsidRPr="004A3247">
        <w:rPr>
          <w:rFonts w:ascii="Arial" w:eastAsia="Times New Roman" w:hAnsi="Arial" w:cs="Arial"/>
          <w:b/>
          <w:color w:val="000000"/>
          <w:sz w:val="20"/>
          <w:szCs w:val="20"/>
          <w:lang w:eastAsia="pl-PL"/>
        </w:rPr>
        <w:t>- licencje na stanowisko (35 szt.)</w:t>
      </w:r>
    </w:p>
    <w:p w14:paraId="63243262" w14:textId="77777777" w:rsidR="004374D1" w:rsidRPr="00431A32" w:rsidRDefault="004374D1" w:rsidP="004374D1">
      <w:pPr>
        <w:rPr>
          <w:rFonts w:ascii="Arial" w:hAnsi="Arial" w:cs="Arial"/>
          <w:sz w:val="20"/>
          <w:szCs w:val="20"/>
        </w:rPr>
      </w:pPr>
    </w:p>
    <w:tbl>
      <w:tblPr>
        <w:tblW w:w="88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1331"/>
        <w:gridCol w:w="7528"/>
      </w:tblGrid>
      <w:tr w:rsidR="004A3247" w:rsidRPr="00431A32" w14:paraId="79EB1ED2" w14:textId="77777777" w:rsidTr="004A3247">
        <w:tc>
          <w:tcPr>
            <w:tcW w:w="1331" w:type="dxa"/>
            <w:tcBorders>
              <w:top w:val="single" w:sz="2" w:space="0" w:color="auto"/>
              <w:left w:val="single" w:sz="2" w:space="0" w:color="auto"/>
              <w:bottom w:val="single" w:sz="2" w:space="0" w:color="auto"/>
              <w:right w:val="single" w:sz="2" w:space="0" w:color="auto"/>
            </w:tcBorders>
            <w:hideMark/>
          </w:tcPr>
          <w:p w14:paraId="7EADCE1D" w14:textId="77777777" w:rsidR="004A3247" w:rsidRPr="00431A32" w:rsidRDefault="004A3247">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Lp. </w:t>
            </w:r>
          </w:p>
        </w:tc>
        <w:tc>
          <w:tcPr>
            <w:tcW w:w="7528" w:type="dxa"/>
            <w:tcBorders>
              <w:top w:val="single" w:sz="2" w:space="0" w:color="auto"/>
              <w:left w:val="single" w:sz="2" w:space="0" w:color="auto"/>
              <w:bottom w:val="single" w:sz="2" w:space="0" w:color="auto"/>
              <w:right w:val="single" w:sz="2" w:space="0" w:color="auto"/>
            </w:tcBorders>
            <w:vAlign w:val="center"/>
            <w:hideMark/>
          </w:tcPr>
          <w:p w14:paraId="6CC919AE" w14:textId="77777777" w:rsidR="004A3247" w:rsidRPr="00431A32" w:rsidRDefault="004A3247">
            <w:pPr>
              <w:pStyle w:val="Bezodstpw"/>
              <w:spacing w:line="256" w:lineRule="auto"/>
              <w:rPr>
                <w:rFonts w:ascii="Arial" w:hAnsi="Arial" w:cs="Arial"/>
                <w:sz w:val="20"/>
                <w:szCs w:val="20"/>
                <w:lang w:eastAsia="pl-PL"/>
              </w:rPr>
            </w:pPr>
            <w:r w:rsidRPr="00431A32">
              <w:rPr>
                <w:rFonts w:ascii="Arial" w:hAnsi="Arial" w:cs="Arial"/>
                <w:sz w:val="20"/>
                <w:szCs w:val="20"/>
                <w:lang w:eastAsia="pl-PL"/>
              </w:rPr>
              <w:t>Wymagania minimalne</w:t>
            </w:r>
          </w:p>
        </w:tc>
      </w:tr>
      <w:tr w:rsidR="004A3247" w:rsidRPr="00431A32" w14:paraId="7ED70579" w14:textId="77777777" w:rsidTr="004A3247">
        <w:tc>
          <w:tcPr>
            <w:tcW w:w="1331" w:type="dxa"/>
            <w:tcBorders>
              <w:top w:val="single" w:sz="2" w:space="0" w:color="auto"/>
              <w:left w:val="single" w:sz="2" w:space="0" w:color="auto"/>
              <w:bottom w:val="single" w:sz="2" w:space="0" w:color="auto"/>
              <w:right w:val="single" w:sz="2" w:space="0" w:color="auto"/>
            </w:tcBorders>
          </w:tcPr>
          <w:p w14:paraId="4C0A4CCF" w14:textId="77777777" w:rsidR="004A3247" w:rsidRPr="00431A32" w:rsidRDefault="004A3247">
            <w:pPr>
              <w:pStyle w:val="Bezodstpw"/>
              <w:numPr>
                <w:ilvl w:val="0"/>
                <w:numId w:val="42"/>
              </w:numPr>
              <w:spacing w:line="256" w:lineRule="auto"/>
              <w:rPr>
                <w:rFonts w:ascii="Arial" w:hAnsi="Arial" w:cs="Arial"/>
                <w:sz w:val="20"/>
                <w:szCs w:val="20"/>
                <w:lang w:eastAsia="pl-PL"/>
              </w:rPr>
            </w:pPr>
          </w:p>
        </w:tc>
        <w:tc>
          <w:tcPr>
            <w:tcW w:w="7528" w:type="dxa"/>
            <w:tcBorders>
              <w:top w:val="single" w:sz="2" w:space="0" w:color="auto"/>
              <w:left w:val="single" w:sz="2" w:space="0" w:color="auto"/>
              <w:bottom w:val="single" w:sz="2" w:space="0" w:color="auto"/>
              <w:right w:val="single" w:sz="2" w:space="0" w:color="auto"/>
            </w:tcBorders>
            <w:vAlign w:val="center"/>
            <w:hideMark/>
          </w:tcPr>
          <w:p w14:paraId="4231780B" w14:textId="77777777" w:rsidR="004A3247" w:rsidRPr="00431A32" w:rsidRDefault="004A3247">
            <w:pPr>
              <w:pStyle w:val="Bezodstpw"/>
              <w:spacing w:line="256" w:lineRule="auto"/>
              <w:rPr>
                <w:rFonts w:ascii="Arial" w:hAnsi="Arial" w:cs="Arial"/>
                <w:sz w:val="20"/>
                <w:szCs w:val="20"/>
                <w:lang w:eastAsia="pl-PL"/>
              </w:rPr>
            </w:pPr>
            <w:r w:rsidRPr="00431A32">
              <w:rPr>
                <w:rFonts w:ascii="Arial" w:hAnsi="Arial" w:cs="Arial"/>
                <w:sz w:val="20"/>
                <w:szCs w:val="20"/>
                <w:lang w:eastAsia="pl-PL"/>
              </w:rPr>
              <w:t>Możliwość rozszerzenia lokalnych zasad DLP do chmury.</w:t>
            </w:r>
          </w:p>
        </w:tc>
      </w:tr>
      <w:tr w:rsidR="004A3247" w:rsidRPr="00431A32" w14:paraId="605C00F9" w14:textId="77777777" w:rsidTr="004A3247">
        <w:tc>
          <w:tcPr>
            <w:tcW w:w="1331" w:type="dxa"/>
            <w:tcBorders>
              <w:top w:val="single" w:sz="2" w:space="0" w:color="auto"/>
              <w:left w:val="single" w:sz="2" w:space="0" w:color="auto"/>
              <w:bottom w:val="single" w:sz="2" w:space="0" w:color="auto"/>
              <w:right w:val="single" w:sz="2" w:space="0" w:color="auto"/>
            </w:tcBorders>
          </w:tcPr>
          <w:p w14:paraId="19F9FE1A" w14:textId="77777777" w:rsidR="004A3247" w:rsidRPr="00431A32" w:rsidRDefault="004A3247">
            <w:pPr>
              <w:pStyle w:val="Bezodstpw"/>
              <w:numPr>
                <w:ilvl w:val="0"/>
                <w:numId w:val="42"/>
              </w:numPr>
              <w:spacing w:line="256" w:lineRule="auto"/>
              <w:rPr>
                <w:rFonts w:ascii="Arial" w:hAnsi="Arial" w:cs="Arial"/>
                <w:sz w:val="20"/>
                <w:szCs w:val="20"/>
                <w:lang w:eastAsia="pl-PL"/>
              </w:rPr>
            </w:pPr>
          </w:p>
        </w:tc>
        <w:tc>
          <w:tcPr>
            <w:tcW w:w="7528" w:type="dxa"/>
            <w:tcBorders>
              <w:top w:val="single" w:sz="2" w:space="0" w:color="auto"/>
              <w:left w:val="single" w:sz="2" w:space="0" w:color="auto"/>
              <w:bottom w:val="single" w:sz="2" w:space="0" w:color="auto"/>
              <w:right w:val="single" w:sz="2" w:space="0" w:color="auto"/>
            </w:tcBorders>
            <w:vAlign w:val="center"/>
            <w:hideMark/>
          </w:tcPr>
          <w:p w14:paraId="2695EAC3" w14:textId="77777777" w:rsidR="004A3247" w:rsidRPr="00431A32" w:rsidRDefault="004A3247">
            <w:pPr>
              <w:pStyle w:val="Bezodstpw"/>
              <w:spacing w:line="256" w:lineRule="auto"/>
              <w:rPr>
                <w:rFonts w:ascii="Arial" w:hAnsi="Arial" w:cs="Arial"/>
                <w:sz w:val="20"/>
                <w:szCs w:val="20"/>
                <w:lang w:eastAsia="pl-PL"/>
              </w:rPr>
            </w:pPr>
            <w:r w:rsidRPr="00431A32">
              <w:rPr>
                <w:rFonts w:ascii="Arial" w:hAnsi="Arial" w:cs="Arial"/>
                <w:sz w:val="20"/>
                <w:szCs w:val="20"/>
                <w:lang w:eastAsia="pl-PL"/>
              </w:rPr>
              <w:t>Możliwość dodawania  odcisków palca (</w:t>
            </w:r>
            <w:proofErr w:type="spellStart"/>
            <w:r w:rsidRPr="00431A32">
              <w:rPr>
                <w:rFonts w:ascii="Arial" w:hAnsi="Arial" w:cs="Arial"/>
                <w:sz w:val="20"/>
                <w:szCs w:val="20"/>
                <w:lang w:eastAsia="pl-PL"/>
              </w:rPr>
              <w:t>fingerprinting</w:t>
            </w:r>
            <w:proofErr w:type="spellEnd"/>
            <w:r w:rsidRPr="00431A32">
              <w:rPr>
                <w:rFonts w:ascii="Arial" w:hAnsi="Arial" w:cs="Arial"/>
                <w:sz w:val="20"/>
                <w:szCs w:val="20"/>
                <w:lang w:eastAsia="pl-PL"/>
              </w:rPr>
              <w:t xml:space="preserve">), klasyfikacja i </w:t>
            </w:r>
            <w:proofErr w:type="spellStart"/>
            <w:r w:rsidRPr="00431A32">
              <w:rPr>
                <w:rFonts w:ascii="Arial" w:hAnsi="Arial" w:cs="Arial"/>
                <w:sz w:val="20"/>
                <w:szCs w:val="20"/>
                <w:lang w:eastAsia="pl-PL"/>
              </w:rPr>
              <w:t>tagowanie</w:t>
            </w:r>
            <w:proofErr w:type="spellEnd"/>
            <w:r w:rsidRPr="00431A32">
              <w:rPr>
                <w:rFonts w:ascii="Arial" w:hAnsi="Arial" w:cs="Arial"/>
                <w:sz w:val="20"/>
                <w:szCs w:val="20"/>
                <w:lang w:eastAsia="pl-PL"/>
              </w:rPr>
              <w:t xml:space="preserve"> plików</w:t>
            </w:r>
          </w:p>
        </w:tc>
      </w:tr>
      <w:tr w:rsidR="004A3247" w:rsidRPr="00431A32" w14:paraId="78252DAB" w14:textId="77777777" w:rsidTr="004A3247">
        <w:tc>
          <w:tcPr>
            <w:tcW w:w="1331" w:type="dxa"/>
            <w:tcBorders>
              <w:top w:val="single" w:sz="2" w:space="0" w:color="auto"/>
              <w:left w:val="single" w:sz="2" w:space="0" w:color="auto"/>
              <w:bottom w:val="single" w:sz="2" w:space="0" w:color="auto"/>
              <w:right w:val="single" w:sz="2" w:space="0" w:color="auto"/>
            </w:tcBorders>
          </w:tcPr>
          <w:p w14:paraId="449E2AE5" w14:textId="77777777" w:rsidR="004A3247" w:rsidRPr="00431A32" w:rsidRDefault="004A3247">
            <w:pPr>
              <w:pStyle w:val="Bezodstpw"/>
              <w:numPr>
                <w:ilvl w:val="0"/>
                <w:numId w:val="42"/>
              </w:numPr>
              <w:spacing w:line="256" w:lineRule="auto"/>
              <w:rPr>
                <w:rFonts w:ascii="Arial" w:hAnsi="Arial" w:cs="Arial"/>
                <w:sz w:val="20"/>
                <w:szCs w:val="20"/>
                <w:lang w:eastAsia="pl-PL"/>
              </w:rPr>
            </w:pPr>
          </w:p>
        </w:tc>
        <w:tc>
          <w:tcPr>
            <w:tcW w:w="7528" w:type="dxa"/>
            <w:tcBorders>
              <w:top w:val="single" w:sz="2" w:space="0" w:color="auto"/>
              <w:left w:val="single" w:sz="2" w:space="0" w:color="auto"/>
              <w:bottom w:val="single" w:sz="2" w:space="0" w:color="auto"/>
              <w:right w:val="single" w:sz="2" w:space="0" w:color="auto"/>
            </w:tcBorders>
            <w:vAlign w:val="center"/>
            <w:hideMark/>
          </w:tcPr>
          <w:p w14:paraId="02E07640" w14:textId="77777777" w:rsidR="004A3247" w:rsidRPr="00431A32" w:rsidRDefault="004A3247">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Możliwość centralnego zarządzania </w:t>
            </w:r>
          </w:p>
        </w:tc>
      </w:tr>
      <w:tr w:rsidR="004A3247" w:rsidRPr="00431A32" w14:paraId="5D285CC8" w14:textId="77777777" w:rsidTr="004A3247">
        <w:tc>
          <w:tcPr>
            <w:tcW w:w="1331" w:type="dxa"/>
            <w:tcBorders>
              <w:top w:val="single" w:sz="2" w:space="0" w:color="auto"/>
              <w:left w:val="single" w:sz="2" w:space="0" w:color="auto"/>
              <w:bottom w:val="single" w:sz="2" w:space="0" w:color="auto"/>
              <w:right w:val="single" w:sz="2" w:space="0" w:color="auto"/>
            </w:tcBorders>
          </w:tcPr>
          <w:p w14:paraId="4555F0B6" w14:textId="77777777" w:rsidR="004A3247" w:rsidRPr="00431A32" w:rsidRDefault="004A3247">
            <w:pPr>
              <w:pStyle w:val="Bezodstpw"/>
              <w:numPr>
                <w:ilvl w:val="0"/>
                <w:numId w:val="42"/>
              </w:numPr>
              <w:spacing w:line="256" w:lineRule="auto"/>
              <w:rPr>
                <w:rFonts w:ascii="Arial" w:hAnsi="Arial" w:cs="Arial"/>
                <w:sz w:val="20"/>
                <w:szCs w:val="20"/>
                <w:lang w:eastAsia="pl-PL"/>
              </w:rPr>
            </w:pPr>
          </w:p>
        </w:tc>
        <w:tc>
          <w:tcPr>
            <w:tcW w:w="7528" w:type="dxa"/>
            <w:tcBorders>
              <w:top w:val="single" w:sz="2" w:space="0" w:color="auto"/>
              <w:left w:val="single" w:sz="2" w:space="0" w:color="auto"/>
              <w:bottom w:val="single" w:sz="2" w:space="0" w:color="auto"/>
              <w:right w:val="single" w:sz="2" w:space="0" w:color="auto"/>
            </w:tcBorders>
            <w:vAlign w:val="center"/>
            <w:hideMark/>
          </w:tcPr>
          <w:p w14:paraId="0D003CC7" w14:textId="77777777" w:rsidR="004A3247" w:rsidRPr="00431A32" w:rsidRDefault="004A3247">
            <w:pPr>
              <w:pStyle w:val="Bezodstpw"/>
              <w:spacing w:line="256" w:lineRule="auto"/>
              <w:rPr>
                <w:rFonts w:ascii="Arial" w:hAnsi="Arial" w:cs="Arial"/>
                <w:sz w:val="20"/>
                <w:szCs w:val="20"/>
                <w:lang w:eastAsia="pl-PL"/>
              </w:rPr>
            </w:pPr>
            <w:r w:rsidRPr="00431A32">
              <w:rPr>
                <w:rFonts w:ascii="Arial" w:hAnsi="Arial" w:cs="Arial"/>
                <w:sz w:val="20"/>
                <w:szCs w:val="20"/>
                <w:lang w:eastAsia="pl-PL"/>
              </w:rPr>
              <w:t>Wyświetlanie okien „pop-</w:t>
            </w:r>
            <w:proofErr w:type="spellStart"/>
            <w:r w:rsidRPr="00431A32">
              <w:rPr>
                <w:rFonts w:ascii="Arial" w:hAnsi="Arial" w:cs="Arial"/>
                <w:sz w:val="20"/>
                <w:szCs w:val="20"/>
                <w:lang w:eastAsia="pl-PL"/>
              </w:rPr>
              <w:t>up</w:t>
            </w:r>
            <w:proofErr w:type="spellEnd"/>
            <w:r w:rsidRPr="00431A32">
              <w:rPr>
                <w:rFonts w:ascii="Arial" w:hAnsi="Arial" w:cs="Arial"/>
                <w:sz w:val="20"/>
                <w:szCs w:val="20"/>
                <w:lang w:eastAsia="pl-PL"/>
              </w:rPr>
              <w:t>” umożliwiających informowanie użytkowników i działaniach niepożądanych oraz ich edukację</w:t>
            </w:r>
          </w:p>
        </w:tc>
      </w:tr>
      <w:tr w:rsidR="004A3247" w:rsidRPr="00431A32" w14:paraId="2E09CA42" w14:textId="77777777" w:rsidTr="004A3247">
        <w:tc>
          <w:tcPr>
            <w:tcW w:w="1331" w:type="dxa"/>
            <w:tcBorders>
              <w:top w:val="single" w:sz="2" w:space="0" w:color="auto"/>
              <w:left w:val="single" w:sz="2" w:space="0" w:color="auto"/>
              <w:bottom w:val="single" w:sz="2" w:space="0" w:color="auto"/>
              <w:right w:val="single" w:sz="2" w:space="0" w:color="auto"/>
            </w:tcBorders>
          </w:tcPr>
          <w:p w14:paraId="707C513A" w14:textId="77777777" w:rsidR="004A3247" w:rsidRPr="00431A32" w:rsidRDefault="004A3247">
            <w:pPr>
              <w:pStyle w:val="Bezodstpw"/>
              <w:numPr>
                <w:ilvl w:val="0"/>
                <w:numId w:val="42"/>
              </w:numPr>
              <w:spacing w:line="256" w:lineRule="auto"/>
              <w:rPr>
                <w:rFonts w:ascii="Arial" w:hAnsi="Arial" w:cs="Arial"/>
                <w:sz w:val="20"/>
                <w:szCs w:val="20"/>
                <w:lang w:eastAsia="pl-PL"/>
              </w:rPr>
            </w:pPr>
          </w:p>
        </w:tc>
        <w:tc>
          <w:tcPr>
            <w:tcW w:w="7528" w:type="dxa"/>
            <w:tcBorders>
              <w:top w:val="single" w:sz="2" w:space="0" w:color="auto"/>
              <w:left w:val="single" w:sz="2" w:space="0" w:color="auto"/>
              <w:bottom w:val="single" w:sz="2" w:space="0" w:color="auto"/>
              <w:right w:val="single" w:sz="2" w:space="0" w:color="auto"/>
            </w:tcBorders>
            <w:vAlign w:val="center"/>
            <w:hideMark/>
          </w:tcPr>
          <w:p w14:paraId="6C44FF7A" w14:textId="77777777" w:rsidR="004A3247" w:rsidRPr="00431A32" w:rsidRDefault="004A3247">
            <w:pPr>
              <w:pStyle w:val="Bezodstpw"/>
              <w:spacing w:line="256" w:lineRule="auto"/>
              <w:rPr>
                <w:rFonts w:ascii="Arial" w:hAnsi="Arial" w:cs="Arial"/>
                <w:sz w:val="20"/>
                <w:szCs w:val="20"/>
                <w:lang w:eastAsia="pl-PL"/>
              </w:rPr>
            </w:pPr>
            <w:r w:rsidRPr="00431A32">
              <w:rPr>
                <w:rFonts w:ascii="Arial" w:hAnsi="Arial" w:cs="Arial"/>
                <w:sz w:val="20"/>
                <w:szCs w:val="20"/>
                <w:lang w:eastAsia="pl-PL"/>
              </w:rPr>
              <w:t>Integracja z analityką behawioralną innych firm (UEBA)</w:t>
            </w:r>
          </w:p>
        </w:tc>
      </w:tr>
      <w:tr w:rsidR="004A3247" w:rsidRPr="00431A32" w14:paraId="19BCD515" w14:textId="77777777" w:rsidTr="004A3247">
        <w:tc>
          <w:tcPr>
            <w:tcW w:w="1331" w:type="dxa"/>
            <w:tcBorders>
              <w:top w:val="single" w:sz="2" w:space="0" w:color="auto"/>
              <w:left w:val="single" w:sz="2" w:space="0" w:color="auto"/>
              <w:bottom w:val="single" w:sz="2" w:space="0" w:color="auto"/>
              <w:right w:val="single" w:sz="2" w:space="0" w:color="auto"/>
            </w:tcBorders>
          </w:tcPr>
          <w:p w14:paraId="48A0FED9" w14:textId="77777777" w:rsidR="004A3247" w:rsidRPr="00431A32" w:rsidRDefault="004A3247">
            <w:pPr>
              <w:pStyle w:val="Bezodstpw"/>
              <w:numPr>
                <w:ilvl w:val="0"/>
                <w:numId w:val="42"/>
              </w:numPr>
              <w:spacing w:line="256" w:lineRule="auto"/>
              <w:rPr>
                <w:rFonts w:ascii="Arial" w:hAnsi="Arial" w:cs="Arial"/>
                <w:sz w:val="20"/>
                <w:szCs w:val="20"/>
                <w:lang w:eastAsia="pl-PL"/>
              </w:rPr>
            </w:pPr>
          </w:p>
        </w:tc>
        <w:tc>
          <w:tcPr>
            <w:tcW w:w="7528" w:type="dxa"/>
            <w:tcBorders>
              <w:top w:val="single" w:sz="2" w:space="0" w:color="auto"/>
              <w:left w:val="single" w:sz="2" w:space="0" w:color="auto"/>
              <w:bottom w:val="single" w:sz="2" w:space="0" w:color="auto"/>
              <w:right w:val="single" w:sz="2" w:space="0" w:color="auto"/>
            </w:tcBorders>
            <w:vAlign w:val="center"/>
            <w:hideMark/>
          </w:tcPr>
          <w:p w14:paraId="635D9F80" w14:textId="77777777" w:rsidR="004A3247" w:rsidRPr="00431A32" w:rsidRDefault="004A3247">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Możliwość klasyfikacji ręcznej plików </w:t>
            </w:r>
          </w:p>
        </w:tc>
      </w:tr>
      <w:tr w:rsidR="004A3247" w:rsidRPr="00431A32" w14:paraId="2F2EE6BC" w14:textId="77777777" w:rsidTr="004A3247">
        <w:tc>
          <w:tcPr>
            <w:tcW w:w="1331" w:type="dxa"/>
            <w:tcBorders>
              <w:top w:val="single" w:sz="2" w:space="0" w:color="auto"/>
              <w:left w:val="single" w:sz="2" w:space="0" w:color="auto"/>
              <w:bottom w:val="single" w:sz="2" w:space="0" w:color="auto"/>
              <w:right w:val="single" w:sz="2" w:space="0" w:color="auto"/>
            </w:tcBorders>
          </w:tcPr>
          <w:p w14:paraId="7C474976" w14:textId="77777777" w:rsidR="004A3247" w:rsidRPr="00431A32" w:rsidRDefault="004A3247">
            <w:pPr>
              <w:pStyle w:val="Bezodstpw"/>
              <w:numPr>
                <w:ilvl w:val="0"/>
                <w:numId w:val="42"/>
              </w:numPr>
              <w:spacing w:line="256" w:lineRule="auto"/>
              <w:rPr>
                <w:rFonts w:ascii="Arial" w:hAnsi="Arial" w:cs="Arial"/>
                <w:sz w:val="20"/>
                <w:szCs w:val="20"/>
                <w:lang w:eastAsia="pl-PL"/>
              </w:rPr>
            </w:pPr>
          </w:p>
        </w:tc>
        <w:tc>
          <w:tcPr>
            <w:tcW w:w="7528" w:type="dxa"/>
            <w:tcBorders>
              <w:top w:val="single" w:sz="2" w:space="0" w:color="auto"/>
              <w:left w:val="single" w:sz="2" w:space="0" w:color="auto"/>
              <w:bottom w:val="single" w:sz="2" w:space="0" w:color="auto"/>
              <w:right w:val="single" w:sz="2" w:space="0" w:color="auto"/>
            </w:tcBorders>
            <w:vAlign w:val="center"/>
            <w:hideMark/>
          </w:tcPr>
          <w:p w14:paraId="55DA34F8" w14:textId="77777777" w:rsidR="004A3247" w:rsidRPr="00431A32" w:rsidRDefault="004A3247">
            <w:pPr>
              <w:pStyle w:val="Bezodstpw"/>
              <w:spacing w:line="256" w:lineRule="auto"/>
              <w:rPr>
                <w:rFonts w:ascii="Arial" w:hAnsi="Arial" w:cs="Arial"/>
                <w:sz w:val="20"/>
                <w:szCs w:val="20"/>
                <w:lang w:eastAsia="pl-PL"/>
              </w:rPr>
            </w:pPr>
            <w:r w:rsidRPr="00431A32">
              <w:rPr>
                <w:rFonts w:ascii="Arial" w:hAnsi="Arial" w:cs="Arial"/>
                <w:sz w:val="20"/>
                <w:szCs w:val="20"/>
                <w:lang w:eastAsia="pl-PL"/>
              </w:rPr>
              <w:t>Możliwość inicjowania skanowania komputera przez użytkownika</w:t>
            </w:r>
          </w:p>
        </w:tc>
      </w:tr>
      <w:tr w:rsidR="004A3247" w:rsidRPr="00431A32" w14:paraId="10827807" w14:textId="77777777" w:rsidTr="004A3247">
        <w:tc>
          <w:tcPr>
            <w:tcW w:w="1331" w:type="dxa"/>
            <w:tcBorders>
              <w:top w:val="single" w:sz="2" w:space="0" w:color="auto"/>
              <w:left w:val="single" w:sz="2" w:space="0" w:color="auto"/>
              <w:bottom w:val="single" w:sz="2" w:space="0" w:color="auto"/>
              <w:right w:val="single" w:sz="2" w:space="0" w:color="auto"/>
            </w:tcBorders>
          </w:tcPr>
          <w:p w14:paraId="35568F91" w14:textId="77777777" w:rsidR="004A3247" w:rsidRPr="00431A32" w:rsidRDefault="004A3247">
            <w:pPr>
              <w:pStyle w:val="Bezodstpw"/>
              <w:numPr>
                <w:ilvl w:val="0"/>
                <w:numId w:val="42"/>
              </w:numPr>
              <w:spacing w:line="256" w:lineRule="auto"/>
              <w:rPr>
                <w:rFonts w:ascii="Arial" w:hAnsi="Arial" w:cs="Arial"/>
                <w:sz w:val="20"/>
                <w:szCs w:val="20"/>
                <w:lang w:eastAsia="pl-PL"/>
              </w:rPr>
            </w:pPr>
          </w:p>
        </w:tc>
        <w:tc>
          <w:tcPr>
            <w:tcW w:w="7528" w:type="dxa"/>
            <w:tcBorders>
              <w:top w:val="single" w:sz="2" w:space="0" w:color="auto"/>
              <w:left w:val="single" w:sz="2" w:space="0" w:color="auto"/>
              <w:bottom w:val="single" w:sz="2" w:space="0" w:color="auto"/>
              <w:right w:val="single" w:sz="2" w:space="0" w:color="auto"/>
            </w:tcBorders>
            <w:vAlign w:val="center"/>
            <w:hideMark/>
          </w:tcPr>
          <w:p w14:paraId="54CE7C46" w14:textId="77777777" w:rsidR="004A3247" w:rsidRPr="00431A32" w:rsidRDefault="004A3247">
            <w:pPr>
              <w:pStyle w:val="Bezodstpw"/>
              <w:spacing w:line="256" w:lineRule="auto"/>
              <w:rPr>
                <w:rFonts w:ascii="Arial" w:hAnsi="Arial" w:cs="Arial"/>
                <w:sz w:val="20"/>
                <w:szCs w:val="20"/>
                <w:lang w:eastAsia="pl-PL"/>
              </w:rPr>
            </w:pPr>
            <w:r w:rsidRPr="00431A32">
              <w:rPr>
                <w:rFonts w:ascii="Arial" w:hAnsi="Arial" w:cs="Arial"/>
                <w:sz w:val="20"/>
                <w:szCs w:val="20"/>
                <w:lang w:eastAsia="pl-PL"/>
              </w:rPr>
              <w:t>Możliwość klasyfikowania plików w oparciu o słowniki, wyrażenia regularne, algorytmy walidacji</w:t>
            </w:r>
          </w:p>
        </w:tc>
      </w:tr>
      <w:tr w:rsidR="004A3247" w:rsidRPr="00431A32" w14:paraId="25B8DC44" w14:textId="77777777" w:rsidTr="004A3247">
        <w:tc>
          <w:tcPr>
            <w:tcW w:w="1331" w:type="dxa"/>
            <w:tcBorders>
              <w:top w:val="single" w:sz="2" w:space="0" w:color="auto"/>
              <w:left w:val="single" w:sz="2" w:space="0" w:color="auto"/>
              <w:bottom w:val="single" w:sz="2" w:space="0" w:color="auto"/>
              <w:right w:val="single" w:sz="2" w:space="0" w:color="auto"/>
            </w:tcBorders>
          </w:tcPr>
          <w:p w14:paraId="78435BE9" w14:textId="77777777" w:rsidR="004A3247" w:rsidRPr="00431A32" w:rsidRDefault="004A3247">
            <w:pPr>
              <w:pStyle w:val="Bezodstpw"/>
              <w:numPr>
                <w:ilvl w:val="0"/>
                <w:numId w:val="42"/>
              </w:numPr>
              <w:spacing w:line="256" w:lineRule="auto"/>
              <w:rPr>
                <w:rFonts w:ascii="Arial" w:hAnsi="Arial" w:cs="Arial"/>
                <w:sz w:val="20"/>
                <w:szCs w:val="20"/>
                <w:lang w:eastAsia="pl-PL"/>
              </w:rPr>
            </w:pPr>
          </w:p>
        </w:tc>
        <w:tc>
          <w:tcPr>
            <w:tcW w:w="7528" w:type="dxa"/>
            <w:tcBorders>
              <w:top w:val="single" w:sz="2" w:space="0" w:color="auto"/>
              <w:left w:val="single" w:sz="2" w:space="0" w:color="auto"/>
              <w:bottom w:val="single" w:sz="2" w:space="0" w:color="auto"/>
              <w:right w:val="single" w:sz="2" w:space="0" w:color="auto"/>
            </w:tcBorders>
            <w:vAlign w:val="center"/>
            <w:hideMark/>
          </w:tcPr>
          <w:p w14:paraId="4B2A02C3" w14:textId="77777777" w:rsidR="004A3247" w:rsidRPr="00431A32" w:rsidRDefault="004A3247">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Możliwość współpracy z systemami klasyfikującymi firm trzecich  </w:t>
            </w:r>
          </w:p>
        </w:tc>
      </w:tr>
      <w:tr w:rsidR="004A3247" w:rsidRPr="00431A32" w14:paraId="7C1C552C" w14:textId="77777777" w:rsidTr="004A3247">
        <w:tc>
          <w:tcPr>
            <w:tcW w:w="1331" w:type="dxa"/>
            <w:tcBorders>
              <w:top w:val="single" w:sz="2" w:space="0" w:color="auto"/>
              <w:left w:val="single" w:sz="2" w:space="0" w:color="auto"/>
              <w:bottom w:val="single" w:sz="2" w:space="0" w:color="auto"/>
              <w:right w:val="single" w:sz="2" w:space="0" w:color="auto"/>
            </w:tcBorders>
          </w:tcPr>
          <w:p w14:paraId="3FE6E5FC" w14:textId="77777777" w:rsidR="004A3247" w:rsidRPr="00431A32" w:rsidRDefault="004A3247">
            <w:pPr>
              <w:pStyle w:val="Bezodstpw"/>
              <w:numPr>
                <w:ilvl w:val="0"/>
                <w:numId w:val="42"/>
              </w:numPr>
              <w:spacing w:line="256" w:lineRule="auto"/>
              <w:rPr>
                <w:rFonts w:ascii="Arial" w:hAnsi="Arial" w:cs="Arial"/>
                <w:sz w:val="20"/>
                <w:szCs w:val="20"/>
                <w:lang w:eastAsia="pl-PL"/>
              </w:rPr>
            </w:pPr>
          </w:p>
        </w:tc>
        <w:tc>
          <w:tcPr>
            <w:tcW w:w="7528" w:type="dxa"/>
            <w:tcBorders>
              <w:top w:val="single" w:sz="2" w:space="0" w:color="auto"/>
              <w:left w:val="single" w:sz="2" w:space="0" w:color="auto"/>
              <w:bottom w:val="single" w:sz="2" w:space="0" w:color="auto"/>
              <w:right w:val="single" w:sz="2" w:space="0" w:color="auto"/>
            </w:tcBorders>
            <w:vAlign w:val="center"/>
            <w:hideMark/>
          </w:tcPr>
          <w:p w14:paraId="1811C0C0" w14:textId="77777777" w:rsidR="004A3247" w:rsidRPr="00431A32" w:rsidRDefault="004A3247">
            <w:pPr>
              <w:pStyle w:val="Bezodstpw"/>
              <w:spacing w:line="256" w:lineRule="auto"/>
              <w:rPr>
                <w:rFonts w:ascii="Arial" w:hAnsi="Arial" w:cs="Arial"/>
                <w:sz w:val="20"/>
                <w:szCs w:val="20"/>
                <w:lang w:eastAsia="pl-PL"/>
              </w:rPr>
            </w:pPr>
            <w:r w:rsidRPr="00431A32">
              <w:rPr>
                <w:rFonts w:ascii="Arial" w:hAnsi="Arial" w:cs="Arial"/>
                <w:sz w:val="20"/>
                <w:szCs w:val="20"/>
                <w:lang w:eastAsia="pl-PL"/>
              </w:rPr>
              <w:t>Obsługa wirtualizacji w tym systemów VDI</w:t>
            </w:r>
          </w:p>
        </w:tc>
      </w:tr>
      <w:tr w:rsidR="004A3247" w:rsidRPr="00431A32" w14:paraId="0071653D" w14:textId="77777777" w:rsidTr="004A3247">
        <w:tc>
          <w:tcPr>
            <w:tcW w:w="1331" w:type="dxa"/>
            <w:tcBorders>
              <w:top w:val="single" w:sz="2" w:space="0" w:color="auto"/>
              <w:left w:val="single" w:sz="2" w:space="0" w:color="auto"/>
              <w:bottom w:val="single" w:sz="2" w:space="0" w:color="auto"/>
              <w:right w:val="single" w:sz="2" w:space="0" w:color="auto"/>
            </w:tcBorders>
          </w:tcPr>
          <w:p w14:paraId="65FC6780" w14:textId="77777777" w:rsidR="004A3247" w:rsidRPr="00431A32" w:rsidRDefault="004A3247">
            <w:pPr>
              <w:pStyle w:val="Bezodstpw"/>
              <w:numPr>
                <w:ilvl w:val="0"/>
                <w:numId w:val="42"/>
              </w:numPr>
              <w:spacing w:line="256" w:lineRule="auto"/>
              <w:rPr>
                <w:rFonts w:ascii="Arial" w:hAnsi="Arial" w:cs="Arial"/>
                <w:sz w:val="20"/>
                <w:szCs w:val="20"/>
                <w:lang w:eastAsia="pl-PL"/>
              </w:rPr>
            </w:pPr>
          </w:p>
        </w:tc>
        <w:tc>
          <w:tcPr>
            <w:tcW w:w="7528" w:type="dxa"/>
            <w:tcBorders>
              <w:top w:val="single" w:sz="2" w:space="0" w:color="auto"/>
              <w:left w:val="single" w:sz="2" w:space="0" w:color="auto"/>
              <w:bottom w:val="single" w:sz="2" w:space="0" w:color="auto"/>
              <w:right w:val="single" w:sz="2" w:space="0" w:color="auto"/>
            </w:tcBorders>
            <w:vAlign w:val="center"/>
            <w:hideMark/>
          </w:tcPr>
          <w:p w14:paraId="1F1B96B5" w14:textId="77777777" w:rsidR="004A3247" w:rsidRPr="00431A32" w:rsidRDefault="004A3247">
            <w:pPr>
              <w:pStyle w:val="Bezodstpw"/>
              <w:spacing w:line="256" w:lineRule="auto"/>
              <w:rPr>
                <w:rFonts w:ascii="Arial" w:hAnsi="Arial" w:cs="Arial"/>
                <w:sz w:val="20"/>
                <w:szCs w:val="20"/>
                <w:lang w:eastAsia="pl-PL"/>
              </w:rPr>
            </w:pPr>
            <w:r w:rsidRPr="00431A32">
              <w:rPr>
                <w:rFonts w:ascii="Arial" w:hAnsi="Arial" w:cs="Arial"/>
                <w:sz w:val="20"/>
                <w:szCs w:val="20"/>
                <w:lang w:eastAsia="pl-PL"/>
              </w:rPr>
              <w:t>System centralnego zarządzania natywnie zintegrowany z oprogramowaniem instalowanym na stacji końcowej</w:t>
            </w:r>
          </w:p>
        </w:tc>
      </w:tr>
      <w:tr w:rsidR="004A3247" w:rsidRPr="00431A32" w14:paraId="08129B65" w14:textId="77777777" w:rsidTr="004A3247">
        <w:tc>
          <w:tcPr>
            <w:tcW w:w="1331" w:type="dxa"/>
            <w:tcBorders>
              <w:top w:val="single" w:sz="2" w:space="0" w:color="auto"/>
              <w:left w:val="single" w:sz="2" w:space="0" w:color="auto"/>
              <w:bottom w:val="single" w:sz="2" w:space="0" w:color="auto"/>
              <w:right w:val="single" w:sz="2" w:space="0" w:color="auto"/>
            </w:tcBorders>
          </w:tcPr>
          <w:p w14:paraId="19459394" w14:textId="77777777" w:rsidR="004A3247" w:rsidRPr="00431A32" w:rsidRDefault="004A3247">
            <w:pPr>
              <w:pStyle w:val="Bezodstpw"/>
              <w:numPr>
                <w:ilvl w:val="0"/>
                <w:numId w:val="42"/>
              </w:numPr>
              <w:spacing w:line="256" w:lineRule="auto"/>
              <w:rPr>
                <w:rFonts w:ascii="Arial" w:hAnsi="Arial" w:cs="Arial"/>
                <w:sz w:val="20"/>
                <w:szCs w:val="20"/>
                <w:lang w:eastAsia="pl-PL"/>
              </w:rPr>
            </w:pPr>
          </w:p>
        </w:tc>
        <w:tc>
          <w:tcPr>
            <w:tcW w:w="7528" w:type="dxa"/>
            <w:tcBorders>
              <w:top w:val="single" w:sz="2" w:space="0" w:color="auto"/>
              <w:left w:val="single" w:sz="2" w:space="0" w:color="auto"/>
              <w:bottom w:val="single" w:sz="2" w:space="0" w:color="auto"/>
              <w:right w:val="single" w:sz="2" w:space="0" w:color="auto"/>
            </w:tcBorders>
            <w:vAlign w:val="center"/>
            <w:hideMark/>
          </w:tcPr>
          <w:p w14:paraId="1D3B5402" w14:textId="77777777" w:rsidR="004A3247" w:rsidRPr="00431A32" w:rsidRDefault="004A3247">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Możliwość definiowania wielu reguł DLP dla całej organizacji, pomoc przy tworzeniu reguł DLP (np.: biuro, dział, regulacja </w:t>
            </w:r>
            <w:proofErr w:type="spellStart"/>
            <w:r w:rsidRPr="00431A32">
              <w:rPr>
                <w:rFonts w:ascii="Arial" w:hAnsi="Arial" w:cs="Arial"/>
                <w:sz w:val="20"/>
                <w:szCs w:val="20"/>
                <w:lang w:eastAsia="pl-PL"/>
              </w:rPr>
              <w:t>etc</w:t>
            </w:r>
            <w:proofErr w:type="spellEnd"/>
            <w:r w:rsidRPr="00431A32">
              <w:rPr>
                <w:rFonts w:ascii="Arial" w:hAnsi="Arial" w:cs="Arial"/>
                <w:sz w:val="20"/>
                <w:szCs w:val="20"/>
                <w:lang w:eastAsia="pl-PL"/>
              </w:rPr>
              <w:t xml:space="preserve">).  </w:t>
            </w:r>
          </w:p>
        </w:tc>
      </w:tr>
      <w:tr w:rsidR="004A3247" w:rsidRPr="00431A32" w14:paraId="1971676A" w14:textId="77777777" w:rsidTr="004A3247">
        <w:tc>
          <w:tcPr>
            <w:tcW w:w="1331" w:type="dxa"/>
            <w:tcBorders>
              <w:top w:val="single" w:sz="2" w:space="0" w:color="auto"/>
              <w:left w:val="single" w:sz="2" w:space="0" w:color="auto"/>
              <w:bottom w:val="single" w:sz="2" w:space="0" w:color="auto"/>
              <w:right w:val="single" w:sz="2" w:space="0" w:color="auto"/>
            </w:tcBorders>
          </w:tcPr>
          <w:p w14:paraId="4CE03889" w14:textId="77777777" w:rsidR="004A3247" w:rsidRPr="00431A32" w:rsidRDefault="004A3247">
            <w:pPr>
              <w:pStyle w:val="Bezodstpw"/>
              <w:numPr>
                <w:ilvl w:val="0"/>
                <w:numId w:val="42"/>
              </w:numPr>
              <w:spacing w:line="256" w:lineRule="auto"/>
              <w:rPr>
                <w:rFonts w:ascii="Arial" w:hAnsi="Arial" w:cs="Arial"/>
                <w:sz w:val="20"/>
                <w:szCs w:val="20"/>
                <w:lang w:eastAsia="pl-PL"/>
              </w:rPr>
            </w:pPr>
          </w:p>
        </w:tc>
        <w:tc>
          <w:tcPr>
            <w:tcW w:w="7528" w:type="dxa"/>
            <w:tcBorders>
              <w:top w:val="single" w:sz="2" w:space="0" w:color="auto"/>
              <w:left w:val="single" w:sz="2" w:space="0" w:color="auto"/>
              <w:bottom w:val="single" w:sz="2" w:space="0" w:color="auto"/>
              <w:right w:val="single" w:sz="2" w:space="0" w:color="auto"/>
            </w:tcBorders>
            <w:vAlign w:val="center"/>
            <w:hideMark/>
          </w:tcPr>
          <w:p w14:paraId="50E5C2DD" w14:textId="77777777" w:rsidR="004A3247" w:rsidRPr="00431A32" w:rsidRDefault="004A3247">
            <w:pPr>
              <w:pStyle w:val="Bezodstpw"/>
              <w:spacing w:line="256" w:lineRule="auto"/>
              <w:rPr>
                <w:rFonts w:ascii="Arial" w:hAnsi="Arial" w:cs="Arial"/>
                <w:sz w:val="20"/>
                <w:szCs w:val="20"/>
                <w:lang w:eastAsia="pl-PL"/>
              </w:rPr>
            </w:pPr>
            <w:r w:rsidRPr="00431A32">
              <w:rPr>
                <w:rFonts w:ascii="Arial" w:hAnsi="Arial" w:cs="Arial"/>
                <w:sz w:val="20"/>
                <w:szCs w:val="20"/>
                <w:lang w:eastAsia="pl-PL"/>
              </w:rPr>
              <w:t>Scentralizowane monitorowanie zdarzeń i możliwości audytu.</w:t>
            </w:r>
          </w:p>
        </w:tc>
      </w:tr>
      <w:tr w:rsidR="004A3247" w:rsidRPr="00431A32" w14:paraId="5B88F320" w14:textId="77777777" w:rsidTr="004A3247">
        <w:tc>
          <w:tcPr>
            <w:tcW w:w="1331" w:type="dxa"/>
            <w:tcBorders>
              <w:top w:val="single" w:sz="2" w:space="0" w:color="auto"/>
              <w:left w:val="single" w:sz="2" w:space="0" w:color="auto"/>
              <w:bottom w:val="single" w:sz="2" w:space="0" w:color="auto"/>
              <w:right w:val="single" w:sz="2" w:space="0" w:color="auto"/>
            </w:tcBorders>
          </w:tcPr>
          <w:p w14:paraId="2E98F9CB" w14:textId="77777777" w:rsidR="004A3247" w:rsidRPr="00431A32" w:rsidRDefault="004A3247">
            <w:pPr>
              <w:pStyle w:val="Bezodstpw"/>
              <w:numPr>
                <w:ilvl w:val="0"/>
                <w:numId w:val="42"/>
              </w:numPr>
              <w:spacing w:line="256" w:lineRule="auto"/>
              <w:rPr>
                <w:rFonts w:ascii="Arial" w:hAnsi="Arial" w:cs="Arial"/>
                <w:sz w:val="20"/>
                <w:szCs w:val="20"/>
                <w:lang w:eastAsia="pl-PL"/>
              </w:rPr>
            </w:pPr>
          </w:p>
        </w:tc>
        <w:tc>
          <w:tcPr>
            <w:tcW w:w="7528" w:type="dxa"/>
            <w:tcBorders>
              <w:top w:val="single" w:sz="2" w:space="0" w:color="auto"/>
              <w:left w:val="single" w:sz="2" w:space="0" w:color="auto"/>
              <w:bottom w:val="single" w:sz="2" w:space="0" w:color="auto"/>
              <w:right w:val="single" w:sz="2" w:space="0" w:color="auto"/>
            </w:tcBorders>
            <w:vAlign w:val="center"/>
            <w:hideMark/>
          </w:tcPr>
          <w:p w14:paraId="3DB3A1A2" w14:textId="77777777" w:rsidR="004A3247" w:rsidRPr="009811CD" w:rsidRDefault="004A3247">
            <w:pPr>
              <w:pStyle w:val="Bezodstpw"/>
              <w:spacing w:line="256" w:lineRule="auto"/>
              <w:rPr>
                <w:rFonts w:ascii="Arial" w:hAnsi="Arial" w:cs="Arial"/>
                <w:sz w:val="20"/>
                <w:szCs w:val="20"/>
                <w:lang w:val="en-US" w:eastAsia="pl-PL"/>
              </w:rPr>
            </w:pPr>
            <w:proofErr w:type="spellStart"/>
            <w:r w:rsidRPr="009811CD">
              <w:rPr>
                <w:rFonts w:ascii="Arial" w:hAnsi="Arial" w:cs="Arial"/>
                <w:sz w:val="20"/>
                <w:szCs w:val="20"/>
                <w:lang w:val="en-US" w:eastAsia="pl-PL"/>
              </w:rPr>
              <w:t>Wspierane</w:t>
            </w:r>
            <w:proofErr w:type="spellEnd"/>
            <w:r w:rsidRPr="009811CD">
              <w:rPr>
                <w:rFonts w:ascii="Arial" w:hAnsi="Arial" w:cs="Arial"/>
                <w:sz w:val="20"/>
                <w:szCs w:val="20"/>
                <w:lang w:val="en-US" w:eastAsia="pl-PL"/>
              </w:rPr>
              <w:t xml:space="preserve"> </w:t>
            </w:r>
            <w:proofErr w:type="spellStart"/>
            <w:r w:rsidRPr="009811CD">
              <w:rPr>
                <w:rFonts w:ascii="Arial" w:hAnsi="Arial" w:cs="Arial"/>
                <w:sz w:val="20"/>
                <w:szCs w:val="20"/>
                <w:lang w:val="en-US" w:eastAsia="pl-PL"/>
              </w:rPr>
              <w:t>systemy</w:t>
            </w:r>
            <w:proofErr w:type="spellEnd"/>
            <w:r w:rsidRPr="009811CD">
              <w:rPr>
                <w:rFonts w:ascii="Arial" w:hAnsi="Arial" w:cs="Arial"/>
                <w:sz w:val="20"/>
                <w:szCs w:val="20"/>
                <w:lang w:val="en-US" w:eastAsia="pl-PL"/>
              </w:rPr>
              <w:t xml:space="preserve"> </w:t>
            </w:r>
            <w:proofErr w:type="spellStart"/>
            <w:r w:rsidRPr="009811CD">
              <w:rPr>
                <w:rFonts w:ascii="Arial" w:hAnsi="Arial" w:cs="Arial"/>
                <w:sz w:val="20"/>
                <w:szCs w:val="20"/>
                <w:lang w:val="en-US" w:eastAsia="pl-PL"/>
              </w:rPr>
              <w:t>operacyjne</w:t>
            </w:r>
            <w:proofErr w:type="spellEnd"/>
            <w:r w:rsidRPr="009811CD">
              <w:rPr>
                <w:rFonts w:ascii="Arial" w:hAnsi="Arial" w:cs="Arial"/>
                <w:sz w:val="20"/>
                <w:szCs w:val="20"/>
                <w:lang w:val="en-US" w:eastAsia="pl-PL"/>
              </w:rPr>
              <w:t>:</w:t>
            </w:r>
          </w:p>
          <w:p w14:paraId="2F4CA93B" w14:textId="77777777" w:rsidR="004A3247" w:rsidRPr="009811CD" w:rsidRDefault="004A3247">
            <w:pPr>
              <w:pStyle w:val="Bezodstpw"/>
              <w:spacing w:line="256" w:lineRule="auto"/>
              <w:rPr>
                <w:rFonts w:ascii="Arial" w:hAnsi="Arial" w:cs="Arial"/>
                <w:sz w:val="20"/>
                <w:szCs w:val="20"/>
                <w:lang w:val="en-US" w:eastAsia="pl-PL"/>
              </w:rPr>
            </w:pPr>
            <w:r w:rsidRPr="009811CD">
              <w:rPr>
                <w:rFonts w:ascii="Arial" w:hAnsi="Arial" w:cs="Arial"/>
                <w:sz w:val="20"/>
                <w:szCs w:val="20"/>
                <w:lang w:val="en-US" w:eastAsia="pl-PL"/>
              </w:rPr>
              <w:t xml:space="preserve">Microsoft Windows 7 SP1 </w:t>
            </w:r>
            <w:proofErr w:type="spellStart"/>
            <w:r w:rsidRPr="009811CD">
              <w:rPr>
                <w:rFonts w:ascii="Arial" w:hAnsi="Arial" w:cs="Arial"/>
                <w:sz w:val="20"/>
                <w:szCs w:val="20"/>
                <w:lang w:val="en-US" w:eastAsia="pl-PL"/>
              </w:rPr>
              <w:t>lub</w:t>
            </w:r>
            <w:proofErr w:type="spellEnd"/>
            <w:r w:rsidRPr="009811CD">
              <w:rPr>
                <w:rFonts w:ascii="Arial" w:hAnsi="Arial" w:cs="Arial"/>
                <w:sz w:val="20"/>
                <w:szCs w:val="20"/>
                <w:lang w:val="en-US" w:eastAsia="pl-PL"/>
              </w:rPr>
              <w:t xml:space="preserve"> </w:t>
            </w:r>
            <w:proofErr w:type="spellStart"/>
            <w:r w:rsidRPr="009811CD">
              <w:rPr>
                <w:rFonts w:ascii="Arial" w:hAnsi="Arial" w:cs="Arial"/>
                <w:sz w:val="20"/>
                <w:szCs w:val="20"/>
                <w:lang w:val="en-US" w:eastAsia="pl-PL"/>
              </w:rPr>
              <w:t>późniejszy</w:t>
            </w:r>
            <w:proofErr w:type="spellEnd"/>
            <w:r w:rsidRPr="009811CD">
              <w:rPr>
                <w:rFonts w:ascii="Arial" w:hAnsi="Arial" w:cs="Arial"/>
                <w:sz w:val="20"/>
                <w:szCs w:val="20"/>
                <w:lang w:val="en-US" w:eastAsia="pl-PL"/>
              </w:rPr>
              <w:t>, Enterprise i  Business editions,</w:t>
            </w:r>
          </w:p>
          <w:p w14:paraId="2B050D0F" w14:textId="77777777" w:rsidR="004A3247" w:rsidRPr="009811CD" w:rsidRDefault="004A3247">
            <w:pPr>
              <w:pStyle w:val="Bezodstpw"/>
              <w:spacing w:line="256" w:lineRule="auto"/>
              <w:rPr>
                <w:rFonts w:ascii="Arial" w:hAnsi="Arial" w:cs="Arial"/>
                <w:sz w:val="20"/>
                <w:szCs w:val="20"/>
                <w:lang w:val="en-US" w:eastAsia="pl-PL"/>
              </w:rPr>
            </w:pPr>
            <w:r w:rsidRPr="009811CD">
              <w:rPr>
                <w:rFonts w:ascii="Arial" w:hAnsi="Arial" w:cs="Arial"/>
                <w:sz w:val="20"/>
                <w:szCs w:val="20"/>
                <w:lang w:val="en-US" w:eastAsia="pl-PL"/>
              </w:rPr>
              <w:t xml:space="preserve">32-bit </w:t>
            </w:r>
            <w:proofErr w:type="spellStart"/>
            <w:r w:rsidRPr="009811CD">
              <w:rPr>
                <w:rFonts w:ascii="Arial" w:hAnsi="Arial" w:cs="Arial"/>
                <w:sz w:val="20"/>
                <w:szCs w:val="20"/>
                <w:lang w:val="en-US" w:eastAsia="pl-PL"/>
              </w:rPr>
              <w:t>oraz</w:t>
            </w:r>
            <w:proofErr w:type="spellEnd"/>
            <w:r w:rsidRPr="009811CD">
              <w:rPr>
                <w:rFonts w:ascii="Arial" w:hAnsi="Arial" w:cs="Arial"/>
                <w:sz w:val="20"/>
                <w:szCs w:val="20"/>
                <w:lang w:val="en-US" w:eastAsia="pl-PL"/>
              </w:rPr>
              <w:t xml:space="preserve"> 64-bit, </w:t>
            </w:r>
          </w:p>
          <w:p w14:paraId="7BD2BD01" w14:textId="77777777" w:rsidR="004A3247" w:rsidRPr="009811CD" w:rsidRDefault="004A3247">
            <w:pPr>
              <w:pStyle w:val="Bezodstpw"/>
              <w:spacing w:line="256" w:lineRule="auto"/>
              <w:rPr>
                <w:rFonts w:ascii="Arial" w:hAnsi="Arial" w:cs="Arial"/>
                <w:sz w:val="20"/>
                <w:szCs w:val="20"/>
                <w:lang w:val="en-US" w:eastAsia="pl-PL"/>
              </w:rPr>
            </w:pPr>
            <w:r w:rsidRPr="009811CD">
              <w:rPr>
                <w:rFonts w:ascii="Arial" w:hAnsi="Arial" w:cs="Arial"/>
                <w:sz w:val="20"/>
                <w:szCs w:val="20"/>
                <w:lang w:val="en-US" w:eastAsia="pl-PL"/>
              </w:rPr>
              <w:t xml:space="preserve">Windows 8 and 8.1 </w:t>
            </w:r>
            <w:proofErr w:type="spellStart"/>
            <w:r w:rsidRPr="009811CD">
              <w:rPr>
                <w:rFonts w:ascii="Arial" w:hAnsi="Arial" w:cs="Arial"/>
                <w:sz w:val="20"/>
                <w:szCs w:val="20"/>
                <w:lang w:val="en-US" w:eastAsia="pl-PL"/>
              </w:rPr>
              <w:t>lub</w:t>
            </w:r>
            <w:proofErr w:type="spellEnd"/>
            <w:r w:rsidRPr="009811CD">
              <w:rPr>
                <w:rFonts w:ascii="Arial" w:hAnsi="Arial" w:cs="Arial"/>
                <w:sz w:val="20"/>
                <w:szCs w:val="20"/>
                <w:lang w:val="en-US" w:eastAsia="pl-PL"/>
              </w:rPr>
              <w:t xml:space="preserve"> </w:t>
            </w:r>
            <w:proofErr w:type="spellStart"/>
            <w:r w:rsidRPr="009811CD">
              <w:rPr>
                <w:rFonts w:ascii="Arial" w:hAnsi="Arial" w:cs="Arial"/>
                <w:sz w:val="20"/>
                <w:szCs w:val="20"/>
                <w:lang w:val="en-US" w:eastAsia="pl-PL"/>
              </w:rPr>
              <w:t>późniejszy</w:t>
            </w:r>
            <w:proofErr w:type="spellEnd"/>
            <w:r w:rsidRPr="009811CD">
              <w:rPr>
                <w:rFonts w:ascii="Arial" w:hAnsi="Arial" w:cs="Arial"/>
                <w:sz w:val="20"/>
                <w:szCs w:val="20"/>
                <w:lang w:val="en-US" w:eastAsia="pl-PL"/>
              </w:rPr>
              <w:t xml:space="preserve"> Enterprise i Professional, 32-bit </w:t>
            </w:r>
            <w:proofErr w:type="spellStart"/>
            <w:r w:rsidRPr="009811CD">
              <w:rPr>
                <w:rFonts w:ascii="Arial" w:hAnsi="Arial" w:cs="Arial"/>
                <w:sz w:val="20"/>
                <w:szCs w:val="20"/>
                <w:lang w:val="en-US" w:eastAsia="pl-PL"/>
              </w:rPr>
              <w:t>oraz</w:t>
            </w:r>
            <w:proofErr w:type="spellEnd"/>
            <w:r w:rsidRPr="009811CD">
              <w:rPr>
                <w:rFonts w:ascii="Arial" w:hAnsi="Arial" w:cs="Arial"/>
                <w:sz w:val="20"/>
                <w:szCs w:val="20"/>
                <w:lang w:val="en-US" w:eastAsia="pl-PL"/>
              </w:rPr>
              <w:t xml:space="preserve">  64-bit,</w:t>
            </w:r>
          </w:p>
          <w:p w14:paraId="5EA9D748" w14:textId="77777777" w:rsidR="004A3247" w:rsidRPr="00431A32" w:rsidRDefault="004A3247">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Windows Server 2008 R2 i 2008 SP2 </w:t>
            </w:r>
            <w:proofErr w:type="spellStart"/>
            <w:r w:rsidRPr="00431A32">
              <w:rPr>
                <w:rFonts w:ascii="Arial" w:hAnsi="Arial" w:cs="Arial"/>
                <w:sz w:val="20"/>
                <w:szCs w:val="20"/>
                <w:lang w:eastAsia="pl-PL"/>
              </w:rPr>
              <w:t>or</w:t>
            </w:r>
            <w:proofErr w:type="spellEnd"/>
            <w:r w:rsidRPr="00431A32">
              <w:rPr>
                <w:rFonts w:ascii="Arial" w:hAnsi="Arial" w:cs="Arial"/>
                <w:sz w:val="20"/>
                <w:szCs w:val="20"/>
                <w:lang w:eastAsia="pl-PL"/>
              </w:rPr>
              <w:t xml:space="preserve"> lub późniejszy, 32-bit oraz  64-bit</w:t>
            </w:r>
          </w:p>
          <w:p w14:paraId="34B4D22E" w14:textId="77777777" w:rsidR="004A3247" w:rsidRPr="00431A32" w:rsidRDefault="004A3247">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Windows Server 2012 i  2012 R2 lub późniejszy, 64-bit </w:t>
            </w:r>
          </w:p>
          <w:p w14:paraId="17EFED34" w14:textId="77777777" w:rsidR="004A3247" w:rsidRPr="009811CD" w:rsidRDefault="004A3247">
            <w:pPr>
              <w:pStyle w:val="Bezodstpw"/>
              <w:spacing w:line="256" w:lineRule="auto"/>
              <w:rPr>
                <w:rFonts w:ascii="Arial" w:hAnsi="Arial" w:cs="Arial"/>
                <w:sz w:val="20"/>
                <w:szCs w:val="20"/>
                <w:lang w:val="en-US" w:eastAsia="pl-PL"/>
              </w:rPr>
            </w:pPr>
            <w:r w:rsidRPr="009811CD">
              <w:rPr>
                <w:rFonts w:ascii="Arial" w:hAnsi="Arial" w:cs="Arial"/>
                <w:sz w:val="20"/>
                <w:szCs w:val="20"/>
                <w:lang w:val="en-US" w:eastAsia="pl-PL"/>
              </w:rPr>
              <w:t xml:space="preserve">OS X Mountain Lion 10.8.5 </w:t>
            </w:r>
          </w:p>
          <w:p w14:paraId="6A6BAA19" w14:textId="77777777" w:rsidR="004A3247" w:rsidRPr="009811CD" w:rsidRDefault="004A3247">
            <w:pPr>
              <w:pStyle w:val="Bezodstpw"/>
              <w:spacing w:line="256" w:lineRule="auto"/>
              <w:rPr>
                <w:rFonts w:ascii="Arial" w:hAnsi="Arial" w:cs="Arial"/>
                <w:sz w:val="20"/>
                <w:szCs w:val="20"/>
                <w:lang w:val="en-US" w:eastAsia="pl-PL"/>
              </w:rPr>
            </w:pPr>
            <w:r w:rsidRPr="009811CD">
              <w:rPr>
                <w:rFonts w:ascii="Arial" w:hAnsi="Arial" w:cs="Arial"/>
                <w:sz w:val="20"/>
                <w:szCs w:val="20"/>
                <w:lang w:val="en-US" w:eastAsia="pl-PL"/>
              </w:rPr>
              <w:t>OS X Mavericks 10.9.5</w:t>
            </w:r>
          </w:p>
          <w:p w14:paraId="3F69627D" w14:textId="77777777" w:rsidR="004A3247" w:rsidRDefault="004A3247">
            <w:pPr>
              <w:pStyle w:val="Bezodstpw"/>
              <w:spacing w:line="256" w:lineRule="auto"/>
              <w:rPr>
                <w:rFonts w:ascii="Arial" w:hAnsi="Arial" w:cs="Arial"/>
                <w:sz w:val="20"/>
                <w:szCs w:val="20"/>
                <w:lang w:eastAsia="pl-PL"/>
              </w:rPr>
            </w:pPr>
            <w:r w:rsidRPr="00431A32">
              <w:rPr>
                <w:rFonts w:ascii="Arial" w:hAnsi="Arial" w:cs="Arial"/>
                <w:sz w:val="20"/>
                <w:szCs w:val="20"/>
                <w:lang w:eastAsia="pl-PL"/>
              </w:rPr>
              <w:t>OS X Yosemite 10.10</w:t>
            </w:r>
          </w:p>
          <w:p w14:paraId="48F43458" w14:textId="77777777" w:rsidR="004A3247" w:rsidRPr="00431A32" w:rsidRDefault="004A3247">
            <w:pPr>
              <w:pStyle w:val="Bezodstpw"/>
              <w:spacing w:line="256" w:lineRule="auto"/>
              <w:rPr>
                <w:rFonts w:ascii="Arial" w:hAnsi="Arial" w:cs="Arial"/>
                <w:sz w:val="20"/>
                <w:szCs w:val="20"/>
                <w:lang w:eastAsia="pl-PL"/>
              </w:rPr>
            </w:pPr>
            <w:r>
              <w:rPr>
                <w:rFonts w:ascii="Arial" w:hAnsi="Arial" w:cs="Arial"/>
                <w:sz w:val="20"/>
                <w:szCs w:val="20"/>
                <w:lang w:eastAsia="pl-PL"/>
              </w:rPr>
              <w:t>Lub równoważne</w:t>
            </w:r>
          </w:p>
        </w:tc>
      </w:tr>
      <w:tr w:rsidR="004A3247" w:rsidRPr="00431A32" w14:paraId="7D6785EC" w14:textId="77777777" w:rsidTr="004A3247">
        <w:tc>
          <w:tcPr>
            <w:tcW w:w="1331" w:type="dxa"/>
            <w:tcBorders>
              <w:top w:val="single" w:sz="2" w:space="0" w:color="auto"/>
              <w:left w:val="single" w:sz="2" w:space="0" w:color="auto"/>
              <w:bottom w:val="single" w:sz="2" w:space="0" w:color="auto"/>
              <w:right w:val="single" w:sz="2" w:space="0" w:color="auto"/>
            </w:tcBorders>
          </w:tcPr>
          <w:p w14:paraId="2FE406B1" w14:textId="77777777" w:rsidR="004A3247" w:rsidRPr="00431A32" w:rsidRDefault="004A3247">
            <w:pPr>
              <w:pStyle w:val="Bezodstpw"/>
              <w:numPr>
                <w:ilvl w:val="0"/>
                <w:numId w:val="42"/>
              </w:numPr>
              <w:spacing w:line="256" w:lineRule="auto"/>
              <w:rPr>
                <w:rFonts w:ascii="Arial" w:hAnsi="Arial" w:cs="Arial"/>
                <w:sz w:val="20"/>
                <w:szCs w:val="20"/>
                <w:lang w:eastAsia="pl-PL"/>
              </w:rPr>
            </w:pPr>
          </w:p>
        </w:tc>
        <w:tc>
          <w:tcPr>
            <w:tcW w:w="7528" w:type="dxa"/>
            <w:tcBorders>
              <w:top w:val="single" w:sz="2" w:space="0" w:color="auto"/>
              <w:left w:val="single" w:sz="2" w:space="0" w:color="auto"/>
              <w:bottom w:val="single" w:sz="2" w:space="0" w:color="auto"/>
              <w:right w:val="single" w:sz="2" w:space="0" w:color="auto"/>
            </w:tcBorders>
            <w:vAlign w:val="center"/>
            <w:hideMark/>
          </w:tcPr>
          <w:p w14:paraId="59E175A3" w14:textId="77777777" w:rsidR="004A3247" w:rsidRPr="00431A32" w:rsidRDefault="004A3247">
            <w:pPr>
              <w:pStyle w:val="Bezodstpw"/>
              <w:spacing w:line="256" w:lineRule="auto"/>
              <w:rPr>
                <w:rFonts w:ascii="Arial" w:hAnsi="Arial" w:cs="Arial"/>
                <w:sz w:val="20"/>
                <w:szCs w:val="20"/>
                <w:lang w:eastAsia="pl-PL"/>
              </w:rPr>
            </w:pPr>
            <w:r w:rsidRPr="00431A32">
              <w:rPr>
                <w:rFonts w:ascii="Arial" w:hAnsi="Arial" w:cs="Arial"/>
                <w:sz w:val="20"/>
                <w:szCs w:val="20"/>
                <w:lang w:eastAsia="pl-PL"/>
              </w:rPr>
              <w:t>Wspierane przeglądarki:</w:t>
            </w:r>
          </w:p>
          <w:p w14:paraId="396AD70A" w14:textId="77777777" w:rsidR="004A3247" w:rsidRPr="00431A32" w:rsidRDefault="004A3247">
            <w:pPr>
              <w:pStyle w:val="Bezodstpw"/>
              <w:spacing w:line="256" w:lineRule="auto"/>
              <w:rPr>
                <w:rFonts w:ascii="Arial" w:hAnsi="Arial" w:cs="Arial"/>
                <w:sz w:val="20"/>
                <w:szCs w:val="20"/>
                <w:lang w:eastAsia="pl-PL"/>
              </w:rPr>
            </w:pPr>
            <w:r w:rsidRPr="00431A32">
              <w:rPr>
                <w:rFonts w:ascii="Arial" w:hAnsi="Arial" w:cs="Arial"/>
                <w:sz w:val="20"/>
                <w:szCs w:val="20"/>
                <w:lang w:eastAsia="pl-PL"/>
              </w:rPr>
              <w:t>Internet Explorer wersja  8 do 11</w:t>
            </w:r>
          </w:p>
          <w:p w14:paraId="52C878E4" w14:textId="77777777" w:rsidR="004A3247" w:rsidRPr="00431A32" w:rsidRDefault="004A3247">
            <w:pPr>
              <w:pStyle w:val="Bezodstpw"/>
              <w:spacing w:line="256" w:lineRule="auto"/>
              <w:rPr>
                <w:rFonts w:ascii="Arial" w:hAnsi="Arial" w:cs="Arial"/>
                <w:sz w:val="20"/>
                <w:szCs w:val="20"/>
                <w:lang w:eastAsia="pl-PL"/>
              </w:rPr>
            </w:pPr>
            <w:r w:rsidRPr="00431A32">
              <w:rPr>
                <w:rFonts w:ascii="Arial" w:hAnsi="Arial" w:cs="Arial"/>
                <w:sz w:val="20"/>
                <w:szCs w:val="20"/>
                <w:lang w:eastAsia="pl-PL"/>
              </w:rPr>
              <w:t xml:space="preserve">Mozilla </w:t>
            </w:r>
            <w:proofErr w:type="spellStart"/>
            <w:r w:rsidRPr="00431A32">
              <w:rPr>
                <w:rFonts w:ascii="Arial" w:hAnsi="Arial" w:cs="Arial"/>
                <w:sz w:val="20"/>
                <w:szCs w:val="20"/>
                <w:lang w:eastAsia="pl-PL"/>
              </w:rPr>
              <w:t>Firefox</w:t>
            </w:r>
            <w:proofErr w:type="spellEnd"/>
            <w:r w:rsidRPr="00431A32">
              <w:rPr>
                <w:rFonts w:ascii="Arial" w:hAnsi="Arial" w:cs="Arial"/>
                <w:sz w:val="20"/>
                <w:szCs w:val="20"/>
                <w:lang w:eastAsia="pl-PL"/>
              </w:rPr>
              <w:t xml:space="preserve"> 34 lub wyższa</w:t>
            </w:r>
          </w:p>
          <w:p w14:paraId="6FD2AFFF" w14:textId="77777777" w:rsidR="004A3247" w:rsidRDefault="004A3247">
            <w:pPr>
              <w:pStyle w:val="Bezodstpw"/>
              <w:spacing w:line="256" w:lineRule="auto"/>
              <w:rPr>
                <w:rFonts w:ascii="Arial" w:hAnsi="Arial" w:cs="Arial"/>
                <w:sz w:val="20"/>
                <w:szCs w:val="20"/>
                <w:lang w:eastAsia="pl-PL"/>
              </w:rPr>
            </w:pPr>
            <w:r w:rsidRPr="00431A32">
              <w:rPr>
                <w:rFonts w:ascii="Arial" w:hAnsi="Arial" w:cs="Arial"/>
                <w:sz w:val="20"/>
                <w:szCs w:val="20"/>
                <w:lang w:eastAsia="pl-PL"/>
              </w:rPr>
              <w:t>Google Chrome 31 lub wyższa</w:t>
            </w:r>
          </w:p>
          <w:p w14:paraId="00B6BC6E" w14:textId="77777777" w:rsidR="004A3247" w:rsidRPr="00431A32" w:rsidRDefault="004A3247">
            <w:pPr>
              <w:pStyle w:val="Bezodstpw"/>
              <w:spacing w:line="256" w:lineRule="auto"/>
              <w:rPr>
                <w:rFonts w:ascii="Arial" w:hAnsi="Arial" w:cs="Arial"/>
                <w:sz w:val="20"/>
                <w:szCs w:val="20"/>
                <w:lang w:eastAsia="pl-PL"/>
              </w:rPr>
            </w:pPr>
            <w:r>
              <w:rPr>
                <w:rFonts w:ascii="Arial" w:hAnsi="Arial" w:cs="Arial"/>
                <w:sz w:val="20"/>
                <w:szCs w:val="20"/>
                <w:lang w:eastAsia="pl-PL"/>
              </w:rPr>
              <w:t>Lub równoważne</w:t>
            </w:r>
          </w:p>
        </w:tc>
      </w:tr>
      <w:tr w:rsidR="004A3247" w:rsidRPr="00431A32" w14:paraId="6E68AD42" w14:textId="77777777" w:rsidTr="004A3247">
        <w:tc>
          <w:tcPr>
            <w:tcW w:w="1331" w:type="dxa"/>
            <w:tcBorders>
              <w:top w:val="single" w:sz="2" w:space="0" w:color="auto"/>
              <w:left w:val="single" w:sz="2" w:space="0" w:color="auto"/>
              <w:bottom w:val="single" w:sz="2" w:space="0" w:color="auto"/>
              <w:right w:val="single" w:sz="2" w:space="0" w:color="auto"/>
            </w:tcBorders>
          </w:tcPr>
          <w:p w14:paraId="0789B742" w14:textId="77777777" w:rsidR="004A3247" w:rsidRPr="00431A32" w:rsidRDefault="004A3247">
            <w:pPr>
              <w:pStyle w:val="Bezodstpw"/>
              <w:numPr>
                <w:ilvl w:val="0"/>
                <w:numId w:val="42"/>
              </w:numPr>
              <w:spacing w:line="256" w:lineRule="auto"/>
              <w:rPr>
                <w:rFonts w:ascii="Arial" w:hAnsi="Arial" w:cs="Arial"/>
                <w:sz w:val="20"/>
                <w:szCs w:val="20"/>
                <w:lang w:eastAsia="pl-PL"/>
              </w:rPr>
            </w:pPr>
          </w:p>
        </w:tc>
        <w:tc>
          <w:tcPr>
            <w:tcW w:w="7528" w:type="dxa"/>
            <w:tcBorders>
              <w:top w:val="single" w:sz="2" w:space="0" w:color="auto"/>
              <w:left w:val="single" w:sz="2" w:space="0" w:color="auto"/>
              <w:bottom w:val="single" w:sz="2" w:space="0" w:color="auto"/>
              <w:right w:val="single" w:sz="2" w:space="0" w:color="auto"/>
            </w:tcBorders>
            <w:vAlign w:val="center"/>
            <w:hideMark/>
          </w:tcPr>
          <w:p w14:paraId="49481C0B" w14:textId="77777777" w:rsidR="004A3247" w:rsidRPr="00431A32" w:rsidRDefault="004A3247">
            <w:pPr>
              <w:pStyle w:val="Bezodstpw"/>
              <w:spacing w:line="256" w:lineRule="auto"/>
              <w:rPr>
                <w:rFonts w:ascii="Arial" w:hAnsi="Arial" w:cs="Arial"/>
                <w:sz w:val="20"/>
                <w:szCs w:val="20"/>
                <w:lang w:eastAsia="pl-PL"/>
              </w:rPr>
            </w:pPr>
            <w:r w:rsidRPr="00431A32">
              <w:rPr>
                <w:rFonts w:ascii="Arial" w:hAnsi="Arial" w:cs="Arial"/>
                <w:sz w:val="20"/>
                <w:szCs w:val="20"/>
                <w:lang w:eastAsia="pl-PL"/>
              </w:rPr>
              <w:t>Licencja i wsparcie na okres 12 miesięcy</w:t>
            </w:r>
          </w:p>
        </w:tc>
      </w:tr>
    </w:tbl>
    <w:p w14:paraId="40CB9FF5" w14:textId="7BA91BA8" w:rsidR="004374D1" w:rsidRDefault="004374D1" w:rsidP="004374D1">
      <w:pPr>
        <w:rPr>
          <w:rFonts w:ascii="Arial" w:hAnsi="Arial" w:cs="Arial"/>
          <w:sz w:val="20"/>
          <w:szCs w:val="20"/>
        </w:rPr>
      </w:pPr>
    </w:p>
    <w:p w14:paraId="219708AD" w14:textId="3A348614" w:rsidR="009811CD" w:rsidRDefault="009811CD" w:rsidP="004374D1">
      <w:pPr>
        <w:rPr>
          <w:rFonts w:ascii="Arial" w:hAnsi="Arial" w:cs="Arial"/>
          <w:sz w:val="20"/>
          <w:szCs w:val="20"/>
        </w:rPr>
      </w:pPr>
    </w:p>
    <w:p w14:paraId="0C086DB5" w14:textId="3A657453" w:rsidR="009811CD" w:rsidRDefault="009811CD" w:rsidP="004374D1">
      <w:pPr>
        <w:rPr>
          <w:rFonts w:ascii="Arial" w:hAnsi="Arial" w:cs="Arial"/>
          <w:sz w:val="20"/>
          <w:szCs w:val="20"/>
        </w:rPr>
      </w:pPr>
    </w:p>
    <w:p w14:paraId="612C5723" w14:textId="77777777" w:rsidR="009811CD" w:rsidRPr="00431A32" w:rsidRDefault="009811CD" w:rsidP="004374D1">
      <w:pPr>
        <w:rPr>
          <w:rFonts w:ascii="Arial" w:hAnsi="Arial" w:cs="Arial"/>
          <w:sz w:val="20"/>
          <w:szCs w:val="20"/>
        </w:rPr>
      </w:pPr>
    </w:p>
    <w:sectPr w:rsidR="009811CD" w:rsidRPr="00431A3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888590" w14:textId="77777777" w:rsidR="00122343" w:rsidRDefault="00122343" w:rsidP="009811CD">
      <w:pPr>
        <w:spacing w:after="0" w:line="240" w:lineRule="auto"/>
      </w:pPr>
      <w:r>
        <w:separator/>
      </w:r>
    </w:p>
  </w:endnote>
  <w:endnote w:type="continuationSeparator" w:id="0">
    <w:p w14:paraId="631E40BD" w14:textId="77777777" w:rsidR="00122343" w:rsidRDefault="00122343" w:rsidP="009811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069D9" w14:textId="77777777" w:rsidR="009811CD" w:rsidRPr="00AD569D" w:rsidRDefault="009811CD" w:rsidP="009811CD">
    <w:pPr>
      <w:pStyle w:val="Stopka"/>
      <w:rPr>
        <w:sz w:val="20"/>
        <w:szCs w:val="20"/>
      </w:rPr>
    </w:pPr>
    <w:r w:rsidRPr="00AD569D">
      <w:rPr>
        <w:sz w:val="20"/>
        <w:szCs w:val="20"/>
      </w:rPr>
      <w:t>Projekt współfinansowany z Regionalnego Programu Operacyjnego Województwa Świętokrzyskiego na lata 2014-2020</w:t>
    </w:r>
  </w:p>
  <w:p w14:paraId="6164C02F" w14:textId="77777777" w:rsidR="009811CD" w:rsidRDefault="009811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D1E4C6" w14:textId="77777777" w:rsidR="00122343" w:rsidRDefault="00122343" w:rsidP="009811CD">
      <w:pPr>
        <w:spacing w:after="0" w:line="240" w:lineRule="auto"/>
      </w:pPr>
      <w:r>
        <w:separator/>
      </w:r>
    </w:p>
  </w:footnote>
  <w:footnote w:type="continuationSeparator" w:id="0">
    <w:p w14:paraId="0714E046" w14:textId="77777777" w:rsidR="00122343" w:rsidRDefault="00122343" w:rsidP="009811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65620" w14:textId="1B75980C" w:rsidR="009811CD" w:rsidRDefault="009811CD" w:rsidP="009811CD">
    <w:pPr>
      <w:pStyle w:val="Nagwek"/>
      <w:jc w:val="center"/>
    </w:pPr>
    <w:r>
      <w:rPr>
        <w:noProof/>
        <w:lang w:eastAsia="pl-PL"/>
      </w:rPr>
      <w:drawing>
        <wp:anchor distT="0" distB="0" distL="114300" distR="114300" simplePos="0" relativeHeight="251659264" behindDoc="1" locked="0" layoutInCell="1" allowOverlap="1" wp14:anchorId="7F6DAB02" wp14:editId="280D25F3">
          <wp:simplePos x="0" y="0"/>
          <wp:positionH relativeFrom="column">
            <wp:posOffset>384175</wp:posOffset>
          </wp:positionH>
          <wp:positionV relativeFrom="paragraph">
            <wp:posOffset>-62865</wp:posOffset>
          </wp:positionV>
          <wp:extent cx="5716905" cy="494030"/>
          <wp:effectExtent l="0" t="0" r="0" b="1270"/>
          <wp:wrapTight wrapText="bothSides">
            <wp:wrapPolygon edited="0">
              <wp:start x="0" y="0"/>
              <wp:lineTo x="0" y="20823"/>
              <wp:lineTo x="21521" y="20823"/>
              <wp:lineTo x="21521" y="0"/>
              <wp:lineTo x="0" y="0"/>
            </wp:wrapPolygon>
          </wp:wrapTight>
          <wp:docPr id="1" name="Obraz 1" descr="PrzykÅadowe zestawienie znakÃ³w w poziom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rzykÅadowe zestawienie znakÃ³w w poziom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6905" cy="4940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13F606" w14:textId="77777777" w:rsidR="009811CD" w:rsidRDefault="009811C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4097"/>
    <w:multiLevelType w:val="multilevel"/>
    <w:tmpl w:val="425C31FA"/>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1D62DFD"/>
    <w:multiLevelType w:val="hybridMultilevel"/>
    <w:tmpl w:val="D742B8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E0A5B06"/>
    <w:multiLevelType w:val="hybridMultilevel"/>
    <w:tmpl w:val="14869E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8D5671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A014B00"/>
    <w:multiLevelType w:val="hybridMultilevel"/>
    <w:tmpl w:val="94BEC4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F6930AC"/>
    <w:multiLevelType w:val="hybridMultilevel"/>
    <w:tmpl w:val="233611F4"/>
    <w:lvl w:ilvl="0" w:tplc="EA0C8FB2">
      <w:start w:val="1"/>
      <w:numFmt w:val="upperRoman"/>
      <w:lvlText w:val="%1."/>
      <w:lvlJc w:val="left"/>
      <w:pPr>
        <w:tabs>
          <w:tab w:val="num" w:pos="1146"/>
        </w:tabs>
        <w:ind w:left="1146" w:hanging="720"/>
      </w:pPr>
      <w:rPr>
        <w:b/>
      </w:rPr>
    </w:lvl>
    <w:lvl w:ilvl="1" w:tplc="0128DC6C">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23EA0F23"/>
    <w:multiLevelType w:val="hybridMultilevel"/>
    <w:tmpl w:val="3F981E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FCC6A91"/>
    <w:multiLevelType w:val="hybridMultilevel"/>
    <w:tmpl w:val="FD38E022"/>
    <w:lvl w:ilvl="0" w:tplc="E26CE0EA">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8" w15:restartNumberingAfterBreak="0">
    <w:nsid w:val="358A1AC6"/>
    <w:multiLevelType w:val="hybridMultilevel"/>
    <w:tmpl w:val="C23028D8"/>
    <w:lvl w:ilvl="0" w:tplc="E26CE0EA">
      <w:start w:val="1"/>
      <w:numFmt w:val="bullet"/>
      <w:lvlText w:val=""/>
      <w:lvlJc w:val="left"/>
      <w:pPr>
        <w:ind w:left="720" w:hanging="360"/>
      </w:pPr>
      <w:rPr>
        <w:rFonts w:ascii="Symbol" w:hAnsi="Symbol" w:hint="default"/>
      </w:rPr>
    </w:lvl>
    <w:lvl w:ilvl="1" w:tplc="E26CE0EA">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3C49716A"/>
    <w:multiLevelType w:val="hybridMultilevel"/>
    <w:tmpl w:val="07E2E4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FB7135C"/>
    <w:multiLevelType w:val="multilevel"/>
    <w:tmpl w:val="B540E10C"/>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075114A"/>
    <w:multiLevelType w:val="hybridMultilevel"/>
    <w:tmpl w:val="C14AC3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62F42BF"/>
    <w:multiLevelType w:val="hybridMultilevel"/>
    <w:tmpl w:val="28489B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86D3D16"/>
    <w:multiLevelType w:val="hybridMultilevel"/>
    <w:tmpl w:val="F31054B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A5B5058"/>
    <w:multiLevelType w:val="hybridMultilevel"/>
    <w:tmpl w:val="474C95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1BF4112"/>
    <w:multiLevelType w:val="hybridMultilevel"/>
    <w:tmpl w:val="384649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575D4352"/>
    <w:multiLevelType w:val="hybridMultilevel"/>
    <w:tmpl w:val="474C95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C9D3681"/>
    <w:multiLevelType w:val="hybridMultilevel"/>
    <w:tmpl w:val="07E2E4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60352896"/>
    <w:multiLevelType w:val="hybridMultilevel"/>
    <w:tmpl w:val="E94EE9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67864F5A"/>
    <w:multiLevelType w:val="multilevel"/>
    <w:tmpl w:val="FF761598"/>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CB40F79"/>
    <w:multiLevelType w:val="multilevel"/>
    <w:tmpl w:val="746E3574"/>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68763FD"/>
    <w:multiLevelType w:val="hybridMultilevel"/>
    <w:tmpl w:val="282810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B9E3118"/>
    <w:multiLevelType w:val="hybridMultilevel"/>
    <w:tmpl w:val="47E814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7E5B3555"/>
    <w:multiLevelType w:val="hybridMultilevel"/>
    <w:tmpl w:val="5EF682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7"/>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8"/>
  </w:num>
  <w:num w:numId="25">
    <w:abstractNumId w:val="10"/>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14"/>
  </w:num>
  <w:num w:numId="45">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ominik">
    <w15:presenceInfo w15:providerId="None" w15:userId="domin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4D1"/>
    <w:rsid w:val="00122343"/>
    <w:rsid w:val="00131D61"/>
    <w:rsid w:val="001B41FB"/>
    <w:rsid w:val="00326F86"/>
    <w:rsid w:val="003F6710"/>
    <w:rsid w:val="00431A32"/>
    <w:rsid w:val="004374D1"/>
    <w:rsid w:val="004A3247"/>
    <w:rsid w:val="00574E22"/>
    <w:rsid w:val="008625D6"/>
    <w:rsid w:val="008E7C3E"/>
    <w:rsid w:val="0095116B"/>
    <w:rsid w:val="009811CD"/>
    <w:rsid w:val="009B6601"/>
    <w:rsid w:val="009D4067"/>
    <w:rsid w:val="009D4248"/>
    <w:rsid w:val="00AB4DB3"/>
    <w:rsid w:val="00B36716"/>
    <w:rsid w:val="00DC6D4D"/>
    <w:rsid w:val="00E865F3"/>
    <w:rsid w:val="00F268A8"/>
    <w:rsid w:val="00F844D0"/>
    <w:rsid w:val="00FD4E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3B2FFC"/>
  <w15:docId w15:val="{5117644F-D59F-4BE5-82D4-D03B8F089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374D1"/>
    <w:pPr>
      <w:spacing w:after="160" w:line="256" w:lineRule="auto"/>
    </w:pPr>
  </w:style>
  <w:style w:type="paragraph" w:styleId="Nagwek1">
    <w:name w:val="heading 1"/>
    <w:basedOn w:val="Normalny"/>
    <w:next w:val="Normalny"/>
    <w:link w:val="Nagwek1Znak"/>
    <w:uiPriority w:val="9"/>
    <w:qFormat/>
    <w:rsid w:val="004374D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next w:val="Normalny"/>
    <w:link w:val="Nagwek3Znak"/>
    <w:uiPriority w:val="9"/>
    <w:semiHidden/>
    <w:unhideWhenUsed/>
    <w:qFormat/>
    <w:rsid w:val="004374D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5">
    <w:name w:val="heading 5"/>
    <w:basedOn w:val="Normalny"/>
    <w:link w:val="Nagwek5Znak"/>
    <w:uiPriority w:val="9"/>
    <w:semiHidden/>
    <w:unhideWhenUsed/>
    <w:qFormat/>
    <w:rsid w:val="004374D1"/>
    <w:pPr>
      <w:spacing w:before="100" w:beforeAutospacing="1" w:after="100" w:afterAutospacing="1" w:line="240" w:lineRule="auto"/>
      <w:outlineLvl w:val="4"/>
    </w:pPr>
    <w:rPr>
      <w:rFonts w:ascii="Times New Roman" w:eastAsia="Times New Roman" w:hAnsi="Times New Roman" w:cs="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374D1"/>
    <w:rPr>
      <w:rFonts w:asciiTheme="majorHAnsi" w:eastAsiaTheme="majorEastAsia" w:hAnsiTheme="majorHAnsi" w:cstheme="majorBidi"/>
      <w:color w:val="365F91" w:themeColor="accent1" w:themeShade="BF"/>
      <w:sz w:val="32"/>
      <w:szCs w:val="32"/>
    </w:rPr>
  </w:style>
  <w:style w:type="character" w:customStyle="1" w:styleId="Nagwek3Znak">
    <w:name w:val="Nagłówek 3 Znak"/>
    <w:basedOn w:val="Domylnaczcionkaakapitu"/>
    <w:link w:val="Nagwek3"/>
    <w:uiPriority w:val="9"/>
    <w:semiHidden/>
    <w:rsid w:val="004374D1"/>
    <w:rPr>
      <w:rFonts w:asciiTheme="majorHAnsi" w:eastAsiaTheme="majorEastAsia" w:hAnsiTheme="majorHAnsi" w:cstheme="majorBidi"/>
      <w:color w:val="243F60" w:themeColor="accent1" w:themeShade="7F"/>
      <w:sz w:val="24"/>
      <w:szCs w:val="24"/>
    </w:rPr>
  </w:style>
  <w:style w:type="character" w:customStyle="1" w:styleId="Nagwek5Znak">
    <w:name w:val="Nagłówek 5 Znak"/>
    <w:basedOn w:val="Domylnaczcionkaakapitu"/>
    <w:link w:val="Nagwek5"/>
    <w:uiPriority w:val="9"/>
    <w:semiHidden/>
    <w:rsid w:val="004374D1"/>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semiHidden/>
    <w:unhideWhenUsed/>
    <w:rsid w:val="004374D1"/>
    <w:rPr>
      <w:color w:val="0563C1"/>
      <w:u w:val="single"/>
    </w:rPr>
  </w:style>
  <w:style w:type="character" w:styleId="UyteHipercze">
    <w:name w:val="FollowedHyperlink"/>
    <w:basedOn w:val="Domylnaczcionkaakapitu"/>
    <w:uiPriority w:val="99"/>
    <w:semiHidden/>
    <w:unhideWhenUsed/>
    <w:rsid w:val="004374D1"/>
    <w:rPr>
      <w:color w:val="800080" w:themeColor="followedHyperlink"/>
      <w:u w:val="single"/>
    </w:rPr>
  </w:style>
  <w:style w:type="paragraph" w:styleId="NormalnyWeb">
    <w:name w:val="Normal (Web)"/>
    <w:basedOn w:val="Normalny"/>
    <w:uiPriority w:val="99"/>
    <w:semiHidden/>
    <w:unhideWhenUsed/>
    <w:rsid w:val="004374D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4374D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74D1"/>
  </w:style>
  <w:style w:type="paragraph" w:styleId="Stopka">
    <w:name w:val="footer"/>
    <w:basedOn w:val="Normalny"/>
    <w:link w:val="StopkaZnak"/>
    <w:uiPriority w:val="99"/>
    <w:unhideWhenUsed/>
    <w:rsid w:val="004374D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74D1"/>
  </w:style>
  <w:style w:type="paragraph" w:styleId="Bezodstpw">
    <w:name w:val="No Spacing"/>
    <w:uiPriority w:val="1"/>
    <w:qFormat/>
    <w:rsid w:val="004374D1"/>
    <w:pPr>
      <w:spacing w:after="0" w:line="240" w:lineRule="auto"/>
    </w:pPr>
  </w:style>
  <w:style w:type="character" w:customStyle="1" w:styleId="AkapitzlistZnak">
    <w:name w:val="Akapit z listą Znak"/>
    <w:link w:val="Akapitzlist"/>
    <w:uiPriority w:val="34"/>
    <w:locked/>
    <w:rsid w:val="004374D1"/>
  </w:style>
  <w:style w:type="paragraph" w:styleId="Akapitzlist">
    <w:name w:val="List Paragraph"/>
    <w:basedOn w:val="Normalny"/>
    <w:link w:val="AkapitzlistZnak"/>
    <w:uiPriority w:val="34"/>
    <w:qFormat/>
    <w:rsid w:val="004374D1"/>
    <w:pPr>
      <w:ind w:left="720"/>
      <w:contextualSpacing/>
    </w:pPr>
  </w:style>
  <w:style w:type="paragraph" w:customStyle="1" w:styleId="paragraph">
    <w:name w:val="paragraph"/>
    <w:basedOn w:val="Normalny"/>
    <w:uiPriority w:val="99"/>
    <w:semiHidden/>
    <w:rsid w:val="004374D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7859084272273247280msolistparagraph">
    <w:name w:val="m_-7859084272273247280msolistparagraph"/>
    <w:basedOn w:val="Normalny"/>
    <w:uiPriority w:val="99"/>
    <w:semiHidden/>
    <w:rsid w:val="004374D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4374D1"/>
  </w:style>
  <w:style w:type="character" w:customStyle="1" w:styleId="eop">
    <w:name w:val="eop"/>
    <w:basedOn w:val="Domylnaczcionkaakapitu"/>
    <w:rsid w:val="004374D1"/>
  </w:style>
  <w:style w:type="character" w:customStyle="1" w:styleId="spellingerror">
    <w:name w:val="spellingerror"/>
    <w:basedOn w:val="Domylnaczcionkaakapitu"/>
    <w:rsid w:val="004374D1"/>
  </w:style>
  <w:style w:type="character" w:customStyle="1" w:styleId="contextualspellingandgrammarerror">
    <w:name w:val="contextualspellingandgrammarerror"/>
    <w:basedOn w:val="Domylnaczcionkaakapitu"/>
    <w:rsid w:val="004374D1"/>
  </w:style>
  <w:style w:type="character" w:customStyle="1" w:styleId="FontStyle66">
    <w:name w:val="Font Style66"/>
    <w:uiPriority w:val="99"/>
    <w:rsid w:val="004374D1"/>
    <w:rPr>
      <w:rFonts w:ascii="Calibri" w:hAnsi="Calibri" w:cs="Calibri" w:hint="default"/>
      <w:sz w:val="20"/>
      <w:szCs w:val="20"/>
    </w:rPr>
  </w:style>
  <w:style w:type="character" w:customStyle="1" w:styleId="h11">
    <w:name w:val="h11"/>
    <w:rsid w:val="004374D1"/>
    <w:rPr>
      <w:rFonts w:ascii="Verdana" w:hAnsi="Verdana" w:hint="default"/>
      <w:b/>
      <w:bCs/>
      <w:i w:val="0"/>
      <w:iCs w:val="0"/>
      <w:sz w:val="23"/>
      <w:szCs w:val="23"/>
    </w:rPr>
  </w:style>
  <w:style w:type="table" w:styleId="Tabela-Siatka">
    <w:name w:val="Table Grid"/>
    <w:basedOn w:val="Standardowy"/>
    <w:uiPriority w:val="39"/>
    <w:rsid w:val="004374D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479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0D4BD-E35F-4591-8795-65F811068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6975</Words>
  <Characters>41852</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Krawczyk</dc:creator>
  <cp:lastModifiedBy>dominik</cp:lastModifiedBy>
  <cp:revision>2</cp:revision>
  <dcterms:created xsi:type="dcterms:W3CDTF">2019-10-13T18:24:00Z</dcterms:created>
  <dcterms:modified xsi:type="dcterms:W3CDTF">2019-10-13T18:24:00Z</dcterms:modified>
</cp:coreProperties>
</file>