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9940E3" w14:textId="77777777" w:rsidR="005C2AD9" w:rsidRPr="00900F1F" w:rsidRDefault="0029284C" w:rsidP="00E475D8">
      <w:pPr>
        <w:spacing w:line="276" w:lineRule="auto"/>
        <w:rPr>
          <w:sz w:val="22"/>
          <w:szCs w:val="22"/>
        </w:rPr>
      </w:pPr>
      <w:r w:rsidRPr="00900F1F">
        <w:rPr>
          <w:sz w:val="22"/>
          <w:szCs w:val="22"/>
        </w:rPr>
        <w:t>Załącznik nr 1 – szczegółowy opis przedmiotu zamówienia</w:t>
      </w:r>
    </w:p>
    <w:p w14:paraId="675B3D66" w14:textId="77777777" w:rsidR="0046036B" w:rsidRPr="00900F1F" w:rsidRDefault="0046036B" w:rsidP="00E475D8">
      <w:pPr>
        <w:spacing w:line="276" w:lineRule="auto"/>
        <w:rPr>
          <w:sz w:val="22"/>
          <w:szCs w:val="22"/>
        </w:rPr>
      </w:pPr>
    </w:p>
    <w:p w14:paraId="324F5DCD" w14:textId="77777777" w:rsidR="0046036B" w:rsidRPr="00900F1F" w:rsidRDefault="0046036B" w:rsidP="00E475D8">
      <w:pPr>
        <w:pStyle w:val="Nagwekspisutreci"/>
        <w:spacing w:line="276" w:lineRule="auto"/>
        <w:rPr>
          <w:rFonts w:ascii="Times New Roman" w:hAnsi="Times New Roman"/>
        </w:rPr>
      </w:pPr>
      <w:r w:rsidRPr="00900F1F">
        <w:rPr>
          <w:rFonts w:ascii="Times New Roman" w:hAnsi="Times New Roman"/>
        </w:rPr>
        <w:t>Spis treści</w:t>
      </w:r>
    </w:p>
    <w:p w14:paraId="5A9AB071" w14:textId="5A6DE02E" w:rsidR="00DE4294" w:rsidRPr="00900F1F" w:rsidRDefault="0046036B">
      <w:pPr>
        <w:pStyle w:val="Spistreci1"/>
        <w:rPr>
          <w:rFonts w:eastAsiaTheme="minorEastAsia"/>
          <w:noProof/>
          <w:lang w:eastAsia="pl-PL"/>
        </w:rPr>
      </w:pPr>
      <w:r w:rsidRPr="00900F1F">
        <w:rPr>
          <w:b/>
          <w:bCs/>
          <w:sz w:val="22"/>
          <w:szCs w:val="22"/>
        </w:rPr>
        <w:fldChar w:fldCharType="begin"/>
      </w:r>
      <w:r w:rsidRPr="00900F1F">
        <w:rPr>
          <w:b/>
          <w:bCs/>
          <w:sz w:val="22"/>
          <w:szCs w:val="22"/>
        </w:rPr>
        <w:instrText xml:space="preserve"> TOC \o "1-3" \h \z \u </w:instrText>
      </w:r>
      <w:r w:rsidRPr="00900F1F">
        <w:rPr>
          <w:b/>
          <w:bCs/>
          <w:sz w:val="22"/>
          <w:szCs w:val="22"/>
        </w:rPr>
        <w:fldChar w:fldCharType="separate"/>
      </w:r>
      <w:hyperlink w:anchor="_Toc536461342" w:history="1">
        <w:r w:rsidR="00DE4294" w:rsidRPr="00900F1F">
          <w:rPr>
            <w:rStyle w:val="Hipercze"/>
            <w:noProof/>
          </w:rPr>
          <w:t>WSTĘP I WYMAGANIA OGÓLNE DLA ROZWIĄZAŃ WDRAŻANYCH W RAMACH PROJE</w:t>
        </w:r>
        <w:bookmarkStart w:id="0" w:name="_GoBack"/>
        <w:bookmarkEnd w:id="0"/>
        <w:r w:rsidR="00DE4294" w:rsidRPr="00900F1F">
          <w:rPr>
            <w:rStyle w:val="Hipercze"/>
            <w:noProof/>
          </w:rPr>
          <w:t>KTU</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_Toc536461342 \h </w:instrText>
        </w:r>
        <w:r w:rsidR="00DE4294" w:rsidRPr="00900F1F">
          <w:rPr>
            <w:noProof/>
            <w:webHidden/>
          </w:rPr>
        </w:r>
        <w:r w:rsidR="00DE4294" w:rsidRPr="00900F1F">
          <w:rPr>
            <w:noProof/>
            <w:webHidden/>
          </w:rPr>
          <w:fldChar w:fldCharType="separate"/>
        </w:r>
        <w:r w:rsidR="00BA3DA0">
          <w:rPr>
            <w:noProof/>
            <w:webHidden/>
          </w:rPr>
          <w:t>2</w:t>
        </w:r>
        <w:r w:rsidR="00DE4294" w:rsidRPr="00900F1F">
          <w:rPr>
            <w:noProof/>
            <w:webHidden/>
          </w:rPr>
          <w:fldChar w:fldCharType="end"/>
        </w:r>
      </w:hyperlink>
    </w:p>
    <w:p w14:paraId="7B6FD309" w14:textId="1F350CBD" w:rsidR="00DE4294" w:rsidRPr="00900F1F" w:rsidRDefault="00BA3DA0">
      <w:pPr>
        <w:pStyle w:val="Spistreci1"/>
        <w:rPr>
          <w:rFonts w:eastAsiaTheme="minorEastAsia"/>
          <w:noProof/>
          <w:lang w:eastAsia="pl-PL"/>
        </w:rPr>
      </w:pPr>
      <w:hyperlink w:anchor="_Toc536461343" w:history="1">
        <w:r w:rsidR="00DE4294" w:rsidRPr="00900F1F">
          <w:rPr>
            <w:rStyle w:val="Hipercze"/>
            <w:noProof/>
          </w:rPr>
          <w:t>LOKALIZACJA</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_Toc536461343 \h </w:instrText>
        </w:r>
        <w:r w:rsidR="00DE4294" w:rsidRPr="00900F1F">
          <w:rPr>
            <w:noProof/>
            <w:webHidden/>
          </w:rPr>
        </w:r>
        <w:r w:rsidR="00DE4294" w:rsidRPr="00900F1F">
          <w:rPr>
            <w:noProof/>
            <w:webHidden/>
          </w:rPr>
          <w:fldChar w:fldCharType="separate"/>
        </w:r>
        <w:r>
          <w:rPr>
            <w:noProof/>
            <w:webHidden/>
          </w:rPr>
          <w:t>3</w:t>
        </w:r>
        <w:r w:rsidR="00DE4294" w:rsidRPr="00900F1F">
          <w:rPr>
            <w:noProof/>
            <w:webHidden/>
          </w:rPr>
          <w:fldChar w:fldCharType="end"/>
        </w:r>
      </w:hyperlink>
    </w:p>
    <w:p w14:paraId="0C00075E" w14:textId="337E6F6A" w:rsidR="00DE4294" w:rsidRPr="00900F1F" w:rsidRDefault="00BA3DA0">
      <w:pPr>
        <w:pStyle w:val="Spistreci1"/>
        <w:rPr>
          <w:rFonts w:eastAsiaTheme="minorEastAsia"/>
          <w:noProof/>
          <w:lang w:eastAsia="pl-PL"/>
        </w:rPr>
      </w:pPr>
      <w:hyperlink w:anchor="_Toc536461344" w:history="1">
        <w:r w:rsidR="00DE4294" w:rsidRPr="00900F1F">
          <w:rPr>
            <w:rStyle w:val="Hipercze"/>
            <w:noProof/>
          </w:rPr>
          <w:t>ZESTAWIENIE ILOŚCIOWE</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_Toc536461344 \h </w:instrText>
        </w:r>
        <w:r w:rsidR="00DE4294" w:rsidRPr="00900F1F">
          <w:rPr>
            <w:noProof/>
            <w:webHidden/>
          </w:rPr>
        </w:r>
        <w:r w:rsidR="00DE4294" w:rsidRPr="00900F1F">
          <w:rPr>
            <w:noProof/>
            <w:webHidden/>
          </w:rPr>
          <w:fldChar w:fldCharType="separate"/>
        </w:r>
        <w:r>
          <w:rPr>
            <w:noProof/>
            <w:webHidden/>
          </w:rPr>
          <w:t>3</w:t>
        </w:r>
        <w:r w:rsidR="00DE4294" w:rsidRPr="00900F1F">
          <w:rPr>
            <w:noProof/>
            <w:webHidden/>
          </w:rPr>
          <w:fldChar w:fldCharType="end"/>
        </w:r>
      </w:hyperlink>
    </w:p>
    <w:p w14:paraId="782767CD" w14:textId="4FB05ABF" w:rsidR="00DE4294" w:rsidRPr="00900F1F" w:rsidRDefault="00BA3DA0">
      <w:pPr>
        <w:pStyle w:val="Spistreci1"/>
        <w:rPr>
          <w:rFonts w:eastAsiaTheme="minorEastAsia"/>
          <w:noProof/>
          <w:lang w:eastAsia="pl-PL"/>
        </w:rPr>
      </w:pPr>
      <w:hyperlink w:anchor="_Toc536461345" w:history="1">
        <w:r w:rsidR="00DE4294" w:rsidRPr="00900F1F">
          <w:rPr>
            <w:rStyle w:val="Hipercze"/>
            <w:noProof/>
          </w:rPr>
          <w:t>SŁOWNIK POJĘĆ</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_Toc536461345 \h </w:instrText>
        </w:r>
        <w:r w:rsidR="00DE4294" w:rsidRPr="00900F1F">
          <w:rPr>
            <w:noProof/>
            <w:webHidden/>
          </w:rPr>
        </w:r>
        <w:r w:rsidR="00DE4294" w:rsidRPr="00900F1F">
          <w:rPr>
            <w:noProof/>
            <w:webHidden/>
          </w:rPr>
          <w:fldChar w:fldCharType="separate"/>
        </w:r>
        <w:r>
          <w:rPr>
            <w:noProof/>
            <w:webHidden/>
          </w:rPr>
          <w:t>3</w:t>
        </w:r>
        <w:r w:rsidR="00DE4294" w:rsidRPr="00900F1F">
          <w:rPr>
            <w:noProof/>
            <w:webHidden/>
          </w:rPr>
          <w:fldChar w:fldCharType="end"/>
        </w:r>
      </w:hyperlink>
    </w:p>
    <w:p w14:paraId="1AC62EB1" w14:textId="09B7B0BF" w:rsidR="00DE4294" w:rsidRPr="00900F1F" w:rsidRDefault="00BA3DA0">
      <w:pPr>
        <w:pStyle w:val="Spistreci1"/>
        <w:rPr>
          <w:rFonts w:eastAsiaTheme="minorEastAsia"/>
          <w:noProof/>
          <w:lang w:eastAsia="pl-PL"/>
        </w:rPr>
      </w:pPr>
      <w:hyperlink w:anchor="_Toc536461346" w:history="1">
        <w:r w:rsidR="00DE4294" w:rsidRPr="00900F1F">
          <w:rPr>
            <w:rStyle w:val="Hipercze"/>
            <w:noProof/>
          </w:rPr>
          <w:t>OGÓLNE WYMAGANIA PRAWNE</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_Toc536461346 \h </w:instrText>
        </w:r>
        <w:r w:rsidR="00DE4294" w:rsidRPr="00900F1F">
          <w:rPr>
            <w:noProof/>
            <w:webHidden/>
          </w:rPr>
        </w:r>
        <w:r w:rsidR="00DE4294" w:rsidRPr="00900F1F">
          <w:rPr>
            <w:noProof/>
            <w:webHidden/>
          </w:rPr>
          <w:fldChar w:fldCharType="separate"/>
        </w:r>
        <w:r>
          <w:rPr>
            <w:noProof/>
            <w:webHidden/>
          </w:rPr>
          <w:t>5</w:t>
        </w:r>
        <w:r w:rsidR="00DE4294" w:rsidRPr="00900F1F">
          <w:rPr>
            <w:noProof/>
            <w:webHidden/>
          </w:rPr>
          <w:fldChar w:fldCharType="end"/>
        </w:r>
      </w:hyperlink>
    </w:p>
    <w:p w14:paraId="3FFA02A9" w14:textId="2C1B0C37" w:rsidR="00DE4294" w:rsidRPr="00900F1F" w:rsidRDefault="00BA3DA0">
      <w:pPr>
        <w:pStyle w:val="Spistreci1"/>
        <w:rPr>
          <w:rFonts w:eastAsiaTheme="minorEastAsia"/>
          <w:noProof/>
          <w:lang w:eastAsia="pl-PL"/>
        </w:rPr>
      </w:pPr>
      <w:hyperlink w:anchor="_Toc536461347" w:history="1">
        <w:r w:rsidR="00DE4294" w:rsidRPr="00900F1F">
          <w:rPr>
            <w:rStyle w:val="Hipercze"/>
            <w:noProof/>
          </w:rPr>
          <w:t>OGÓLNE WARUNKI LICENCJONOWANIA DOSTARCZONYCH SYSTEMÓW INFORMATYCZNYCH</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_Toc536461347 \h </w:instrText>
        </w:r>
        <w:r w:rsidR="00DE4294" w:rsidRPr="00900F1F">
          <w:rPr>
            <w:noProof/>
            <w:webHidden/>
          </w:rPr>
        </w:r>
        <w:r w:rsidR="00DE4294" w:rsidRPr="00900F1F">
          <w:rPr>
            <w:noProof/>
            <w:webHidden/>
          </w:rPr>
          <w:fldChar w:fldCharType="separate"/>
        </w:r>
        <w:r>
          <w:rPr>
            <w:noProof/>
            <w:webHidden/>
          </w:rPr>
          <w:t>7</w:t>
        </w:r>
        <w:r w:rsidR="00DE4294" w:rsidRPr="00900F1F">
          <w:rPr>
            <w:noProof/>
            <w:webHidden/>
          </w:rPr>
          <w:fldChar w:fldCharType="end"/>
        </w:r>
      </w:hyperlink>
    </w:p>
    <w:p w14:paraId="7544D65F" w14:textId="1C36408E" w:rsidR="00DE4294" w:rsidRPr="00900F1F" w:rsidRDefault="00BA3DA0">
      <w:pPr>
        <w:pStyle w:val="Spistreci1"/>
        <w:rPr>
          <w:rFonts w:eastAsiaTheme="minorEastAsia"/>
          <w:noProof/>
          <w:lang w:eastAsia="pl-PL"/>
        </w:rPr>
      </w:pPr>
      <w:hyperlink w:anchor="_Toc536461348" w:history="1">
        <w:r w:rsidR="00DE4294" w:rsidRPr="00900F1F">
          <w:rPr>
            <w:rStyle w:val="Hipercze"/>
            <w:noProof/>
          </w:rPr>
          <w:t>OGÓLNE WARUNKI GWARANCJI DOSTARCZANYCH SYSTEMÓW INFORAMTYCZNYCH</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_Toc536461348 \h </w:instrText>
        </w:r>
        <w:r w:rsidR="00DE4294" w:rsidRPr="00900F1F">
          <w:rPr>
            <w:noProof/>
            <w:webHidden/>
          </w:rPr>
        </w:r>
        <w:r w:rsidR="00DE4294" w:rsidRPr="00900F1F">
          <w:rPr>
            <w:noProof/>
            <w:webHidden/>
          </w:rPr>
          <w:fldChar w:fldCharType="separate"/>
        </w:r>
        <w:r>
          <w:rPr>
            <w:noProof/>
            <w:webHidden/>
          </w:rPr>
          <w:t>8</w:t>
        </w:r>
        <w:r w:rsidR="00DE4294" w:rsidRPr="00900F1F">
          <w:rPr>
            <w:noProof/>
            <w:webHidden/>
          </w:rPr>
          <w:fldChar w:fldCharType="end"/>
        </w:r>
      </w:hyperlink>
    </w:p>
    <w:p w14:paraId="6CE0F791" w14:textId="787E4415" w:rsidR="00DE4294" w:rsidRPr="00900F1F" w:rsidRDefault="00BA3DA0">
      <w:pPr>
        <w:pStyle w:val="Spistreci1"/>
        <w:rPr>
          <w:rFonts w:eastAsiaTheme="minorEastAsia"/>
          <w:noProof/>
          <w:lang w:eastAsia="pl-PL"/>
        </w:rPr>
      </w:pPr>
      <w:hyperlink w:anchor="_Toc536461349" w:history="1">
        <w:r w:rsidR="00DE4294" w:rsidRPr="00900F1F">
          <w:rPr>
            <w:rStyle w:val="Hipercze"/>
            <w:noProof/>
          </w:rPr>
          <w:t>OGÓLNE ZASADY RÓWNOWAŻNOŚCI ROZWIĄZAŃ</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_Toc536461349 \h </w:instrText>
        </w:r>
        <w:r w:rsidR="00DE4294" w:rsidRPr="00900F1F">
          <w:rPr>
            <w:noProof/>
            <w:webHidden/>
          </w:rPr>
        </w:r>
        <w:r w:rsidR="00DE4294" w:rsidRPr="00900F1F">
          <w:rPr>
            <w:noProof/>
            <w:webHidden/>
          </w:rPr>
          <w:fldChar w:fldCharType="separate"/>
        </w:r>
        <w:r>
          <w:rPr>
            <w:noProof/>
            <w:webHidden/>
          </w:rPr>
          <w:t>9</w:t>
        </w:r>
        <w:r w:rsidR="00DE4294" w:rsidRPr="00900F1F">
          <w:rPr>
            <w:noProof/>
            <w:webHidden/>
          </w:rPr>
          <w:fldChar w:fldCharType="end"/>
        </w:r>
      </w:hyperlink>
    </w:p>
    <w:p w14:paraId="0D8655AA" w14:textId="618138EC" w:rsidR="00DE4294" w:rsidRPr="00900F1F" w:rsidRDefault="00BA3DA0">
      <w:pPr>
        <w:pStyle w:val="Spistreci1"/>
        <w:rPr>
          <w:rFonts w:eastAsiaTheme="minorEastAsia"/>
          <w:noProof/>
          <w:lang w:eastAsia="pl-PL"/>
        </w:rPr>
      </w:pPr>
      <w:hyperlink w:anchor="_Toc536461350" w:history="1">
        <w:r w:rsidR="00DE4294" w:rsidRPr="00900F1F">
          <w:rPr>
            <w:rStyle w:val="Hipercze"/>
            <w:noProof/>
          </w:rPr>
          <w:t>1. Zakup Portalu e-Urząd wraz z integracją z programami dziedzinowymi</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_Toc536461350 \h </w:instrText>
        </w:r>
        <w:r w:rsidR="00DE4294" w:rsidRPr="00900F1F">
          <w:rPr>
            <w:noProof/>
            <w:webHidden/>
          </w:rPr>
        </w:r>
        <w:r w:rsidR="00DE4294" w:rsidRPr="00900F1F">
          <w:rPr>
            <w:noProof/>
            <w:webHidden/>
          </w:rPr>
          <w:fldChar w:fldCharType="separate"/>
        </w:r>
        <w:r>
          <w:rPr>
            <w:noProof/>
            <w:webHidden/>
          </w:rPr>
          <w:t>11</w:t>
        </w:r>
        <w:r w:rsidR="00DE4294" w:rsidRPr="00900F1F">
          <w:rPr>
            <w:noProof/>
            <w:webHidden/>
          </w:rPr>
          <w:fldChar w:fldCharType="end"/>
        </w:r>
      </w:hyperlink>
    </w:p>
    <w:p w14:paraId="75910218" w14:textId="62E551D2" w:rsidR="00DE4294" w:rsidRPr="00900F1F" w:rsidRDefault="00BA3DA0">
      <w:pPr>
        <w:pStyle w:val="Spistreci1"/>
        <w:rPr>
          <w:rFonts w:eastAsiaTheme="minorEastAsia"/>
          <w:noProof/>
          <w:lang w:eastAsia="pl-PL"/>
        </w:rPr>
      </w:pPr>
      <w:hyperlink w:anchor="_Toc536461351" w:history="1">
        <w:r w:rsidR="00DE4294" w:rsidRPr="00900F1F">
          <w:rPr>
            <w:rStyle w:val="Hipercze"/>
            <w:noProof/>
          </w:rPr>
          <w:t>2. Modernizacja programów dziedzinowych umożliwiających świadczenie e-usług wraz z migracją danych ze starych systemów</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_Toc536461351 \h </w:instrText>
        </w:r>
        <w:r w:rsidR="00DE4294" w:rsidRPr="00900F1F">
          <w:rPr>
            <w:noProof/>
            <w:webHidden/>
          </w:rPr>
        </w:r>
        <w:r w:rsidR="00DE4294" w:rsidRPr="00900F1F">
          <w:rPr>
            <w:noProof/>
            <w:webHidden/>
          </w:rPr>
          <w:fldChar w:fldCharType="separate"/>
        </w:r>
        <w:r>
          <w:rPr>
            <w:noProof/>
            <w:webHidden/>
          </w:rPr>
          <w:t>17</w:t>
        </w:r>
        <w:r w:rsidR="00DE4294" w:rsidRPr="00900F1F">
          <w:rPr>
            <w:noProof/>
            <w:webHidden/>
          </w:rPr>
          <w:fldChar w:fldCharType="end"/>
        </w:r>
      </w:hyperlink>
    </w:p>
    <w:p w14:paraId="570A3A6B" w14:textId="713C7AA1" w:rsidR="00DE4294" w:rsidRPr="00900F1F" w:rsidRDefault="00BA3DA0">
      <w:pPr>
        <w:pStyle w:val="Spistreci1"/>
        <w:rPr>
          <w:rFonts w:eastAsiaTheme="minorEastAsia"/>
          <w:noProof/>
          <w:lang w:eastAsia="pl-PL"/>
        </w:rPr>
      </w:pPr>
      <w:hyperlink w:anchor="_Toc536461352" w:history="1">
        <w:r w:rsidR="00DE4294" w:rsidRPr="00900F1F">
          <w:rPr>
            <w:rStyle w:val="Hipercze"/>
            <w:noProof/>
          </w:rPr>
          <w:t>3.Wdrożenie formularzy e-usług</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_Toc536461352 \h </w:instrText>
        </w:r>
        <w:r w:rsidR="00DE4294" w:rsidRPr="00900F1F">
          <w:rPr>
            <w:noProof/>
            <w:webHidden/>
          </w:rPr>
        </w:r>
        <w:r w:rsidR="00DE4294" w:rsidRPr="00900F1F">
          <w:rPr>
            <w:noProof/>
            <w:webHidden/>
          </w:rPr>
          <w:fldChar w:fldCharType="separate"/>
        </w:r>
        <w:r>
          <w:rPr>
            <w:noProof/>
            <w:webHidden/>
          </w:rPr>
          <w:t>25</w:t>
        </w:r>
        <w:r w:rsidR="00DE4294" w:rsidRPr="00900F1F">
          <w:rPr>
            <w:noProof/>
            <w:webHidden/>
          </w:rPr>
          <w:fldChar w:fldCharType="end"/>
        </w:r>
      </w:hyperlink>
    </w:p>
    <w:p w14:paraId="3E7003B2" w14:textId="0EEEE241" w:rsidR="00DE4294" w:rsidRPr="00900F1F" w:rsidRDefault="00BA3DA0">
      <w:pPr>
        <w:pStyle w:val="Spistreci1"/>
        <w:rPr>
          <w:rFonts w:eastAsiaTheme="minorEastAsia"/>
          <w:noProof/>
          <w:lang w:eastAsia="pl-PL"/>
        </w:rPr>
      </w:pPr>
      <w:hyperlink w:anchor="_Toc536461353" w:history="1">
        <w:r w:rsidR="00DE4294" w:rsidRPr="00900F1F">
          <w:rPr>
            <w:rStyle w:val="Hipercze"/>
            <w:noProof/>
          </w:rPr>
          <w:t>4.Wdrożenie modułu informacji przestrzennej dotyczącą zobowiązań podatkowych i opłat lokalnych oraz mienia komunalnego</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_Toc536461353 \h </w:instrText>
        </w:r>
        <w:r w:rsidR="00DE4294" w:rsidRPr="00900F1F">
          <w:rPr>
            <w:noProof/>
            <w:webHidden/>
          </w:rPr>
        </w:r>
        <w:r w:rsidR="00DE4294" w:rsidRPr="00900F1F">
          <w:rPr>
            <w:noProof/>
            <w:webHidden/>
          </w:rPr>
          <w:fldChar w:fldCharType="separate"/>
        </w:r>
        <w:r>
          <w:rPr>
            <w:noProof/>
            <w:webHidden/>
          </w:rPr>
          <w:t>26</w:t>
        </w:r>
        <w:r w:rsidR="00DE4294" w:rsidRPr="00900F1F">
          <w:rPr>
            <w:noProof/>
            <w:webHidden/>
          </w:rPr>
          <w:fldChar w:fldCharType="end"/>
        </w:r>
      </w:hyperlink>
    </w:p>
    <w:p w14:paraId="6A4AA1EC" w14:textId="7E0A44A2" w:rsidR="00DE4294" w:rsidRPr="00900F1F" w:rsidRDefault="00BA3DA0">
      <w:pPr>
        <w:pStyle w:val="Spistreci1"/>
        <w:rPr>
          <w:rFonts w:eastAsiaTheme="minorEastAsia"/>
          <w:noProof/>
          <w:lang w:eastAsia="pl-PL"/>
        </w:rPr>
      </w:pPr>
      <w:hyperlink w:anchor="_Toc536461354" w:history="1">
        <w:r w:rsidR="00DE4294" w:rsidRPr="00900F1F">
          <w:rPr>
            <w:rStyle w:val="Hipercze"/>
            <w:noProof/>
          </w:rPr>
          <w:t>5.Wdrożenie modułu ePowiadomień</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_Toc536461354 \h </w:instrText>
        </w:r>
        <w:r w:rsidR="00DE4294" w:rsidRPr="00900F1F">
          <w:rPr>
            <w:noProof/>
            <w:webHidden/>
          </w:rPr>
        </w:r>
        <w:r w:rsidR="00DE4294" w:rsidRPr="00900F1F">
          <w:rPr>
            <w:noProof/>
            <w:webHidden/>
          </w:rPr>
          <w:fldChar w:fldCharType="separate"/>
        </w:r>
        <w:r>
          <w:rPr>
            <w:noProof/>
            <w:webHidden/>
          </w:rPr>
          <w:t>26</w:t>
        </w:r>
        <w:r w:rsidR="00DE4294" w:rsidRPr="00900F1F">
          <w:rPr>
            <w:noProof/>
            <w:webHidden/>
          </w:rPr>
          <w:fldChar w:fldCharType="end"/>
        </w:r>
      </w:hyperlink>
    </w:p>
    <w:p w14:paraId="4C32C7E8" w14:textId="44F16AA5" w:rsidR="00DE4294" w:rsidRPr="00900F1F" w:rsidRDefault="00BA3DA0">
      <w:pPr>
        <w:pStyle w:val="Spistreci1"/>
        <w:rPr>
          <w:rFonts w:eastAsiaTheme="minorEastAsia"/>
          <w:noProof/>
          <w:lang w:eastAsia="pl-PL"/>
        </w:rPr>
      </w:pPr>
      <w:hyperlink w:anchor="_Toc536461355" w:history="1">
        <w:r w:rsidR="00DE4294" w:rsidRPr="00900F1F">
          <w:rPr>
            <w:rStyle w:val="Hipercze"/>
            <w:noProof/>
          </w:rPr>
          <w:t>6.Modernizacja EZD wraz z wdrożeniem dodatkowych stanowisk</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_Toc536461355 \h </w:instrText>
        </w:r>
        <w:r w:rsidR="00DE4294" w:rsidRPr="00900F1F">
          <w:rPr>
            <w:noProof/>
            <w:webHidden/>
          </w:rPr>
        </w:r>
        <w:r w:rsidR="00DE4294" w:rsidRPr="00900F1F">
          <w:rPr>
            <w:noProof/>
            <w:webHidden/>
          </w:rPr>
          <w:fldChar w:fldCharType="separate"/>
        </w:r>
        <w:r>
          <w:rPr>
            <w:noProof/>
            <w:webHidden/>
          </w:rPr>
          <w:t>27</w:t>
        </w:r>
        <w:r w:rsidR="00DE4294" w:rsidRPr="00900F1F">
          <w:rPr>
            <w:noProof/>
            <w:webHidden/>
          </w:rPr>
          <w:fldChar w:fldCharType="end"/>
        </w:r>
      </w:hyperlink>
    </w:p>
    <w:p w14:paraId="532BDBB5" w14:textId="7F3AA246" w:rsidR="00DE4294" w:rsidRPr="00900F1F" w:rsidRDefault="00BA3DA0">
      <w:pPr>
        <w:pStyle w:val="Spistreci1"/>
        <w:rPr>
          <w:rFonts w:eastAsiaTheme="minorEastAsia"/>
          <w:noProof/>
          <w:lang w:eastAsia="pl-PL"/>
        </w:rPr>
      </w:pPr>
      <w:hyperlink w:anchor="_Toc536461356" w:history="1">
        <w:r w:rsidR="00DE4294" w:rsidRPr="00900F1F">
          <w:rPr>
            <w:rStyle w:val="Hipercze"/>
            <w:noProof/>
          </w:rPr>
          <w:t>7.Wdrożenie w EZD Modułu elektronicznego archiwum</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_Toc536461356 \h </w:instrText>
        </w:r>
        <w:r w:rsidR="00DE4294" w:rsidRPr="00900F1F">
          <w:rPr>
            <w:noProof/>
            <w:webHidden/>
          </w:rPr>
        </w:r>
        <w:r w:rsidR="00DE4294" w:rsidRPr="00900F1F">
          <w:rPr>
            <w:noProof/>
            <w:webHidden/>
          </w:rPr>
          <w:fldChar w:fldCharType="separate"/>
        </w:r>
        <w:r>
          <w:rPr>
            <w:noProof/>
            <w:webHidden/>
          </w:rPr>
          <w:t>34</w:t>
        </w:r>
        <w:r w:rsidR="00DE4294" w:rsidRPr="00900F1F">
          <w:rPr>
            <w:noProof/>
            <w:webHidden/>
          </w:rPr>
          <w:fldChar w:fldCharType="end"/>
        </w:r>
      </w:hyperlink>
    </w:p>
    <w:p w14:paraId="54989315" w14:textId="78D0D6C6" w:rsidR="00DE4294" w:rsidRPr="00900F1F" w:rsidRDefault="00BA3DA0">
      <w:pPr>
        <w:pStyle w:val="Spistreci1"/>
        <w:rPr>
          <w:rFonts w:eastAsiaTheme="minorEastAsia"/>
          <w:noProof/>
          <w:lang w:eastAsia="pl-PL"/>
        </w:rPr>
      </w:pPr>
      <w:hyperlink w:anchor="_Toc536461357" w:history="1">
        <w:r w:rsidR="00DE4294" w:rsidRPr="00900F1F">
          <w:rPr>
            <w:rStyle w:val="Hipercze"/>
            <w:noProof/>
          </w:rPr>
          <w:t>8.Szkolenia wdrożeniowe e-usługi i Portal e-Urząd</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_Toc536461357 \h </w:instrText>
        </w:r>
        <w:r w:rsidR="00DE4294" w:rsidRPr="00900F1F">
          <w:rPr>
            <w:noProof/>
            <w:webHidden/>
          </w:rPr>
        </w:r>
        <w:r w:rsidR="00DE4294" w:rsidRPr="00900F1F">
          <w:rPr>
            <w:noProof/>
            <w:webHidden/>
          </w:rPr>
          <w:fldChar w:fldCharType="separate"/>
        </w:r>
        <w:r>
          <w:rPr>
            <w:noProof/>
            <w:webHidden/>
          </w:rPr>
          <w:t>35</w:t>
        </w:r>
        <w:r w:rsidR="00DE4294" w:rsidRPr="00900F1F">
          <w:rPr>
            <w:noProof/>
            <w:webHidden/>
          </w:rPr>
          <w:fldChar w:fldCharType="end"/>
        </w:r>
      </w:hyperlink>
    </w:p>
    <w:p w14:paraId="7C4F6EC8" w14:textId="7F8CB4A6" w:rsidR="00DE4294" w:rsidRPr="00900F1F" w:rsidRDefault="00BA3DA0">
      <w:pPr>
        <w:pStyle w:val="Spistreci1"/>
        <w:rPr>
          <w:rFonts w:eastAsiaTheme="minorEastAsia"/>
          <w:noProof/>
          <w:lang w:eastAsia="pl-PL"/>
        </w:rPr>
      </w:pPr>
      <w:hyperlink w:anchor="_Toc536461358" w:history="1">
        <w:r w:rsidR="00DE4294" w:rsidRPr="00900F1F">
          <w:rPr>
            <w:rStyle w:val="Hipercze"/>
            <w:noProof/>
          </w:rPr>
          <w:t>9.Szkolenia wdrożeniowe EZD</w:t>
        </w:r>
        <w:r w:rsidR="00DE4294" w:rsidRPr="00900F1F">
          <w:rPr>
            <w:noProof/>
            <w:webHidden/>
          </w:rPr>
          <w:tab/>
        </w:r>
        <w:r w:rsidR="00DE4294" w:rsidRPr="00900F1F">
          <w:rPr>
            <w:noProof/>
            <w:webHidden/>
          </w:rPr>
          <w:fldChar w:fldCharType="begin"/>
        </w:r>
        <w:r w:rsidR="00DE4294" w:rsidRPr="00900F1F">
          <w:rPr>
            <w:noProof/>
            <w:webHidden/>
          </w:rPr>
          <w:instrText xml:space="preserve"> PAGEREF _Toc536461358 \h </w:instrText>
        </w:r>
        <w:r w:rsidR="00DE4294" w:rsidRPr="00900F1F">
          <w:rPr>
            <w:noProof/>
            <w:webHidden/>
          </w:rPr>
        </w:r>
        <w:r w:rsidR="00DE4294" w:rsidRPr="00900F1F">
          <w:rPr>
            <w:noProof/>
            <w:webHidden/>
          </w:rPr>
          <w:fldChar w:fldCharType="separate"/>
        </w:r>
        <w:r>
          <w:rPr>
            <w:noProof/>
            <w:webHidden/>
          </w:rPr>
          <w:t>36</w:t>
        </w:r>
        <w:r w:rsidR="00DE4294" w:rsidRPr="00900F1F">
          <w:rPr>
            <w:noProof/>
            <w:webHidden/>
          </w:rPr>
          <w:fldChar w:fldCharType="end"/>
        </w:r>
      </w:hyperlink>
    </w:p>
    <w:p w14:paraId="30E04355" w14:textId="0E187059" w:rsidR="0046036B" w:rsidRPr="00900F1F" w:rsidRDefault="0046036B" w:rsidP="00E475D8">
      <w:pPr>
        <w:spacing w:line="276" w:lineRule="auto"/>
      </w:pPr>
      <w:r w:rsidRPr="00900F1F">
        <w:rPr>
          <w:b/>
          <w:bCs/>
          <w:sz w:val="22"/>
          <w:szCs w:val="22"/>
        </w:rPr>
        <w:fldChar w:fldCharType="end"/>
      </w:r>
    </w:p>
    <w:p w14:paraId="2683E268" w14:textId="77777777" w:rsidR="0029284C" w:rsidRPr="00900F1F" w:rsidRDefault="0029284C" w:rsidP="00E475D8">
      <w:pPr>
        <w:spacing w:line="276" w:lineRule="auto"/>
        <w:rPr>
          <w:sz w:val="22"/>
          <w:szCs w:val="22"/>
        </w:rPr>
      </w:pPr>
    </w:p>
    <w:p w14:paraId="2C91710C" w14:textId="77777777" w:rsidR="0046036B" w:rsidRPr="00900F1F" w:rsidRDefault="0046036B" w:rsidP="00E475D8">
      <w:pPr>
        <w:spacing w:line="276" w:lineRule="auto"/>
        <w:rPr>
          <w:sz w:val="22"/>
          <w:szCs w:val="22"/>
        </w:rPr>
        <w:sectPr w:rsidR="0046036B" w:rsidRPr="00900F1F" w:rsidSect="0029284C">
          <w:headerReference w:type="default" r:id="rId8"/>
          <w:footerReference w:type="even" r:id="rId9"/>
          <w:footerReference w:type="default" r:id="rId10"/>
          <w:headerReference w:type="first" r:id="rId11"/>
          <w:footerReference w:type="first" r:id="rId12"/>
          <w:type w:val="continuous"/>
          <w:pgSz w:w="11906" w:h="16838" w:code="9"/>
          <w:pgMar w:top="1418" w:right="1133" w:bottom="1418" w:left="1134" w:header="426" w:footer="709" w:gutter="0"/>
          <w:cols w:space="708"/>
          <w:titlePg/>
          <w:docGrid w:linePitch="360"/>
        </w:sectPr>
      </w:pPr>
    </w:p>
    <w:p w14:paraId="62AA94DA" w14:textId="0441400C" w:rsidR="00C7723D" w:rsidRPr="00900F1F" w:rsidRDefault="00351943" w:rsidP="00E475D8">
      <w:pPr>
        <w:pStyle w:val="Nagwek1"/>
        <w:spacing w:after="240" w:line="276" w:lineRule="auto"/>
        <w:rPr>
          <w:rFonts w:ascii="Times New Roman" w:hAnsi="Times New Roman"/>
        </w:rPr>
      </w:pPr>
      <w:bookmarkStart w:id="1" w:name="_Toc536461342"/>
      <w:r w:rsidRPr="00900F1F">
        <w:rPr>
          <w:rFonts w:ascii="Times New Roman" w:hAnsi="Times New Roman"/>
        </w:rPr>
        <w:lastRenderedPageBreak/>
        <w:t>WSTĘP I WYMAGANIA OGÓLNE DLA ROZWIĄZAŃ WDRAŻANYCH W RAMACH PROJEKTU</w:t>
      </w:r>
      <w:bookmarkEnd w:id="1"/>
    </w:p>
    <w:p w14:paraId="451D5194" w14:textId="0C549F09" w:rsidR="00C7723D" w:rsidRPr="00900F1F" w:rsidRDefault="00C7723D" w:rsidP="00E475D8">
      <w:pPr>
        <w:spacing w:line="276" w:lineRule="auto"/>
        <w:jc w:val="both"/>
        <w:rPr>
          <w:sz w:val="22"/>
          <w:szCs w:val="22"/>
          <w:lang w:eastAsia="pl-PL"/>
        </w:rPr>
      </w:pPr>
      <w:r w:rsidRPr="00900F1F">
        <w:rPr>
          <w:sz w:val="22"/>
          <w:szCs w:val="22"/>
          <w:lang w:eastAsia="pl-PL"/>
        </w:rPr>
        <w:t>Niniejszy dokument stanowi Szczegółowy Opis Przedmiotu Zamówienia w zakresie dostawy/modernizacji/integracji</w:t>
      </w:r>
      <w:r w:rsidR="00AD011D" w:rsidRPr="00900F1F">
        <w:rPr>
          <w:sz w:val="22"/>
          <w:szCs w:val="22"/>
          <w:lang w:eastAsia="pl-PL"/>
        </w:rPr>
        <w:t>/</w:t>
      </w:r>
      <w:r w:rsidRPr="00900F1F">
        <w:rPr>
          <w:sz w:val="22"/>
          <w:szCs w:val="22"/>
          <w:lang w:eastAsia="pl-PL"/>
        </w:rPr>
        <w:t xml:space="preserve">wdrożenia oprogramowania dla Gminy </w:t>
      </w:r>
      <w:r w:rsidR="00BD2006" w:rsidRPr="00900F1F">
        <w:rPr>
          <w:sz w:val="22"/>
          <w:szCs w:val="22"/>
          <w:lang w:eastAsia="pl-PL"/>
        </w:rPr>
        <w:t>Klimontów</w:t>
      </w:r>
      <w:r w:rsidR="00AD011D" w:rsidRPr="00900F1F">
        <w:rPr>
          <w:sz w:val="22"/>
          <w:szCs w:val="22"/>
          <w:lang w:eastAsia="pl-PL"/>
        </w:rPr>
        <w:t xml:space="preserve"> wraz z przeszkoleniem pracowników z wdrożonych rozwiązań dla Gminy </w:t>
      </w:r>
      <w:r w:rsidR="00BD2006" w:rsidRPr="00900F1F">
        <w:rPr>
          <w:sz w:val="22"/>
          <w:szCs w:val="22"/>
          <w:lang w:eastAsia="pl-PL"/>
        </w:rPr>
        <w:t>Klimontów</w:t>
      </w:r>
      <w:r w:rsidR="00442B03" w:rsidRPr="00900F1F">
        <w:rPr>
          <w:sz w:val="22"/>
          <w:szCs w:val="22"/>
          <w:lang w:eastAsia="pl-PL"/>
        </w:rPr>
        <w:t xml:space="preserve"> </w:t>
      </w:r>
      <w:r w:rsidR="00AD011D" w:rsidRPr="00900F1F">
        <w:rPr>
          <w:sz w:val="22"/>
          <w:szCs w:val="22"/>
          <w:lang w:eastAsia="pl-PL"/>
        </w:rPr>
        <w:t>w projekcie pod nazwą „</w:t>
      </w:r>
      <w:r w:rsidR="00442B03" w:rsidRPr="00900F1F">
        <w:rPr>
          <w:sz w:val="22"/>
          <w:szCs w:val="22"/>
          <w:lang w:eastAsia="pl-PL"/>
        </w:rPr>
        <w:t>Rozwój świętokrzyskiej e-administracji w gminach: Klimontów, Łagów, Obrazów, Ożarów</w:t>
      </w:r>
      <w:r w:rsidR="00AD011D" w:rsidRPr="00900F1F">
        <w:rPr>
          <w:sz w:val="22"/>
          <w:szCs w:val="22"/>
          <w:lang w:eastAsia="pl-PL"/>
        </w:rPr>
        <w:t>”</w:t>
      </w:r>
      <w:r w:rsidRPr="00900F1F">
        <w:rPr>
          <w:sz w:val="22"/>
          <w:szCs w:val="22"/>
          <w:lang w:eastAsia="pl-PL"/>
        </w:rPr>
        <w:t>.</w:t>
      </w:r>
    </w:p>
    <w:p w14:paraId="2565D225" w14:textId="77777777" w:rsidR="0023062F" w:rsidRPr="00900F1F" w:rsidRDefault="0023062F" w:rsidP="00E475D8">
      <w:pPr>
        <w:spacing w:line="276" w:lineRule="auto"/>
        <w:jc w:val="both"/>
        <w:rPr>
          <w:sz w:val="22"/>
          <w:szCs w:val="22"/>
          <w:lang w:eastAsia="pl-PL"/>
        </w:rPr>
      </w:pPr>
    </w:p>
    <w:p w14:paraId="34DDADA1" w14:textId="6D5744C8" w:rsidR="0023062F" w:rsidRPr="00900F1F" w:rsidRDefault="0023062F" w:rsidP="0023062F">
      <w:pPr>
        <w:spacing w:line="276" w:lineRule="auto"/>
        <w:jc w:val="both"/>
        <w:rPr>
          <w:sz w:val="22"/>
          <w:szCs w:val="22"/>
          <w:lang w:eastAsia="pl-PL"/>
        </w:rPr>
      </w:pPr>
      <w:r w:rsidRPr="00900F1F">
        <w:rPr>
          <w:sz w:val="22"/>
          <w:szCs w:val="22"/>
          <w:lang w:eastAsia="pl-PL"/>
        </w:rPr>
        <w:t>Przedmiotem projektu jest wdrożenie w gminach Klimontów, Łagów, Obrazów, a w przypadku gminy Ożarów - rozbudowa otwartej platformy e-usług, cyfrowej platformy integrującej referencyjne i dziedzinowe zasoby informacyjne o charakterze opisowym i przestrzennym w celu ich publikacji oraz świadczenia związanych z nimi usług. W ramach projektu zostaną zmodernizowane programy dziedzinowe umożliwiające świadczenie e</w:t>
      </w:r>
      <w:r w:rsidR="00365381" w:rsidRPr="00900F1F">
        <w:rPr>
          <w:sz w:val="22"/>
          <w:szCs w:val="22"/>
          <w:lang w:eastAsia="pl-PL"/>
        </w:rPr>
        <w:t>-</w:t>
      </w:r>
      <w:r w:rsidRPr="00900F1F">
        <w:rPr>
          <w:sz w:val="22"/>
          <w:szCs w:val="22"/>
          <w:lang w:eastAsia="pl-PL"/>
        </w:rPr>
        <w:t>usług wraz z migracją danych ze starych systemów; wdrożone formularze e-usług; zmodernizowane elektroniczne zarządzanie dokumentacją (EZD); wdrożony moduł informacji przestrzennej we wszystkich gminach oraz zmodernizowana strona internetowa w Gminie Obrazów i Ożarów. Zakupiony zostanie sprzęt komputerowy i oprogramowanie, przeprowadzone szkolenia administratorów i użytkowników zaawansowanych.</w:t>
      </w:r>
    </w:p>
    <w:p w14:paraId="10CF6134" w14:textId="77777777" w:rsidR="00442B03" w:rsidRPr="00900F1F" w:rsidRDefault="00442B03" w:rsidP="0023062F">
      <w:pPr>
        <w:spacing w:line="276" w:lineRule="auto"/>
        <w:jc w:val="both"/>
        <w:rPr>
          <w:sz w:val="22"/>
          <w:szCs w:val="22"/>
          <w:lang w:eastAsia="pl-PL"/>
        </w:rPr>
      </w:pPr>
    </w:p>
    <w:p w14:paraId="7ED0B179" w14:textId="77777777" w:rsidR="00AD011D" w:rsidRPr="00900F1F" w:rsidRDefault="00AD011D" w:rsidP="00E475D8">
      <w:pPr>
        <w:spacing w:line="276" w:lineRule="auto"/>
        <w:jc w:val="both"/>
        <w:rPr>
          <w:sz w:val="22"/>
          <w:szCs w:val="22"/>
          <w:lang w:eastAsia="pl-PL"/>
        </w:rPr>
      </w:pPr>
      <w:r w:rsidRPr="00900F1F">
        <w:rPr>
          <w:sz w:val="22"/>
          <w:szCs w:val="22"/>
          <w:lang w:eastAsia="pl-PL"/>
        </w:rPr>
        <w:t>Wymagania ogólne dla wdrażanego oprogramowania:</w:t>
      </w:r>
    </w:p>
    <w:p w14:paraId="273567E5" w14:textId="77777777" w:rsidR="00881AD8" w:rsidRPr="00900F1F" w:rsidRDefault="00AD011D"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System</w:t>
      </w:r>
      <w:r w:rsidR="00881AD8" w:rsidRPr="00900F1F">
        <w:rPr>
          <w:rFonts w:ascii="Times New Roman" w:hAnsi="Times New Roman" w:cs="Times New Roman"/>
          <w:sz w:val="22"/>
          <w:szCs w:val="22"/>
          <w:lang w:eastAsia="pl-PL"/>
        </w:rPr>
        <w:t>y</w:t>
      </w:r>
      <w:r w:rsidRPr="00900F1F">
        <w:rPr>
          <w:rFonts w:ascii="Times New Roman" w:hAnsi="Times New Roman" w:cs="Times New Roman"/>
          <w:sz w:val="22"/>
          <w:szCs w:val="22"/>
          <w:lang w:eastAsia="pl-PL"/>
        </w:rPr>
        <w:t xml:space="preserve"> mus</w:t>
      </w:r>
      <w:r w:rsidR="00881AD8" w:rsidRPr="00900F1F">
        <w:rPr>
          <w:rFonts w:ascii="Times New Roman" w:hAnsi="Times New Roman" w:cs="Times New Roman"/>
          <w:sz w:val="22"/>
          <w:szCs w:val="22"/>
          <w:lang w:eastAsia="pl-PL"/>
        </w:rPr>
        <w:t>zą</w:t>
      </w:r>
      <w:r w:rsidRPr="00900F1F">
        <w:rPr>
          <w:rFonts w:ascii="Times New Roman" w:hAnsi="Times New Roman" w:cs="Times New Roman"/>
          <w:sz w:val="22"/>
          <w:szCs w:val="22"/>
          <w:lang w:eastAsia="pl-PL"/>
        </w:rPr>
        <w:t xml:space="preserve"> być zbudowan</w:t>
      </w:r>
      <w:r w:rsidR="00881AD8" w:rsidRPr="00900F1F">
        <w:rPr>
          <w:rFonts w:ascii="Times New Roman" w:hAnsi="Times New Roman" w:cs="Times New Roman"/>
          <w:sz w:val="22"/>
          <w:szCs w:val="22"/>
          <w:lang w:eastAsia="pl-PL"/>
        </w:rPr>
        <w:t>e</w:t>
      </w:r>
      <w:r w:rsidRPr="00900F1F">
        <w:rPr>
          <w:rFonts w:ascii="Times New Roman" w:hAnsi="Times New Roman" w:cs="Times New Roman"/>
          <w:sz w:val="22"/>
          <w:szCs w:val="22"/>
          <w:lang w:eastAsia="pl-PL"/>
        </w:rPr>
        <w:t xml:space="preserve"> i wdrożon</w:t>
      </w:r>
      <w:r w:rsidR="00881AD8" w:rsidRPr="00900F1F">
        <w:rPr>
          <w:rFonts w:ascii="Times New Roman" w:hAnsi="Times New Roman" w:cs="Times New Roman"/>
          <w:sz w:val="22"/>
          <w:szCs w:val="22"/>
          <w:lang w:eastAsia="pl-PL"/>
        </w:rPr>
        <w:t>e</w:t>
      </w:r>
      <w:r w:rsidRPr="00900F1F">
        <w:rPr>
          <w:rFonts w:ascii="Times New Roman" w:hAnsi="Times New Roman" w:cs="Times New Roman"/>
          <w:sz w:val="22"/>
          <w:szCs w:val="22"/>
          <w:lang w:eastAsia="pl-PL"/>
        </w:rPr>
        <w:t xml:space="preserve"> zgodnie z obowiązującymi przepisami prawa, zgodnie z strukturą organizacyjną i regulaminem urzędu oraz dobrymi praktykami funkcjonującymi w JST. </w:t>
      </w:r>
    </w:p>
    <w:p w14:paraId="46DF7643" w14:textId="77777777" w:rsidR="00881AD8" w:rsidRPr="00900F1F" w:rsidRDefault="00AD011D"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Zamawiający wymaga, by dostarczone oprogramowanie było oprogramowaniem w wersji aktualnej na dzień jego instalacji (tzn. powinno być dostosowane do zmieniających się powszechnie obowiązujących przepisów prawa lub regulacji wewnętrznych Zamawiającego).</w:t>
      </w:r>
    </w:p>
    <w:p w14:paraId="05C8B96B" w14:textId="77777777" w:rsidR="00881AD8" w:rsidRPr="00900F1F" w:rsidRDefault="00881AD8"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Oprogramowanie</w:t>
      </w:r>
      <w:r w:rsidR="00AD011D" w:rsidRPr="00900F1F">
        <w:rPr>
          <w:rFonts w:ascii="Times New Roman" w:hAnsi="Times New Roman" w:cs="Times New Roman"/>
          <w:sz w:val="22"/>
          <w:szCs w:val="22"/>
          <w:lang w:eastAsia="pl-PL"/>
        </w:rPr>
        <w:t xml:space="preserve"> musi być w całości spolonizowan</w:t>
      </w:r>
      <w:r w:rsidRPr="00900F1F">
        <w:rPr>
          <w:rFonts w:ascii="Times New Roman" w:hAnsi="Times New Roman" w:cs="Times New Roman"/>
          <w:sz w:val="22"/>
          <w:szCs w:val="22"/>
          <w:lang w:eastAsia="pl-PL"/>
        </w:rPr>
        <w:t>e</w:t>
      </w:r>
      <w:r w:rsidR="00AD011D" w:rsidRPr="00900F1F">
        <w:rPr>
          <w:rFonts w:ascii="Times New Roman" w:hAnsi="Times New Roman" w:cs="Times New Roman"/>
          <w:sz w:val="22"/>
          <w:szCs w:val="22"/>
          <w:lang w:eastAsia="pl-PL"/>
        </w:rPr>
        <w:t xml:space="preserve">, a więc posiadać polskie znaki i instrukcję obsługi po polsku dla użytkownika oraz administratora. </w:t>
      </w:r>
    </w:p>
    <w:p w14:paraId="007DDF85" w14:textId="77777777" w:rsidR="00AD011D" w:rsidRPr="00900F1F" w:rsidRDefault="00AD011D"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 xml:space="preserve">Dla dostarczonego oprogramowania należy dostarczyć licencje nośniki instalacyjne, instrukcje użytkownika i administratora (w formie elektronicznej). </w:t>
      </w:r>
    </w:p>
    <w:p w14:paraId="77F493C8" w14:textId="77777777" w:rsidR="00881AD8" w:rsidRPr="00900F1F" w:rsidRDefault="00881AD8"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Oprogramowanie</w:t>
      </w:r>
      <w:r w:rsidR="00AD011D" w:rsidRPr="00900F1F">
        <w:rPr>
          <w:rFonts w:ascii="Times New Roman" w:hAnsi="Times New Roman" w:cs="Times New Roman"/>
          <w:sz w:val="22"/>
          <w:szCs w:val="22"/>
          <w:lang w:eastAsia="pl-PL"/>
        </w:rPr>
        <w:t xml:space="preserve"> musi posiadać graficzny interfejs użytkownika gwarantujący wygodne wprowadzanie danych, przejrzystość prezentowania danych na ekranie oraz wygodny sposób wyszukiwania danych po dowolnych kryteriach. </w:t>
      </w:r>
      <w:r w:rsidR="00627213" w:rsidRPr="00900F1F">
        <w:rPr>
          <w:rFonts w:ascii="Times New Roman" w:hAnsi="Times New Roman" w:cs="Times New Roman"/>
          <w:sz w:val="22"/>
          <w:szCs w:val="22"/>
          <w:lang w:eastAsia="pl-PL"/>
        </w:rPr>
        <w:t>Oprogramowanie</w:t>
      </w:r>
      <w:r w:rsidR="00AD011D" w:rsidRPr="00900F1F">
        <w:rPr>
          <w:rFonts w:ascii="Times New Roman" w:hAnsi="Times New Roman" w:cs="Times New Roman"/>
          <w:sz w:val="22"/>
          <w:szCs w:val="22"/>
          <w:lang w:eastAsia="pl-PL"/>
        </w:rPr>
        <w:t xml:space="preserve"> musi gwarantować integralność danych, bieżącą kontrolę poprawności wprowadzanych danych, spójność danych. </w:t>
      </w:r>
    </w:p>
    <w:p w14:paraId="7CD64EC6" w14:textId="77777777" w:rsidR="00881AD8" w:rsidRPr="00900F1F" w:rsidRDefault="00881AD8"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Oprogramowanie</w:t>
      </w:r>
      <w:r w:rsidR="00AD011D" w:rsidRPr="00900F1F">
        <w:rPr>
          <w:rFonts w:ascii="Times New Roman" w:hAnsi="Times New Roman" w:cs="Times New Roman"/>
          <w:sz w:val="22"/>
          <w:szCs w:val="22"/>
          <w:lang w:eastAsia="pl-PL"/>
        </w:rPr>
        <w:t xml:space="preserve"> musi posiadać mechanizmy umożliwiające weryfikację integralności danych tj. identyfikację użytkownika i ustalenie daty wprowadzenia i modyfikacji danych.</w:t>
      </w:r>
    </w:p>
    <w:p w14:paraId="4498F5B2" w14:textId="77777777" w:rsidR="00881AD8" w:rsidRPr="00900F1F" w:rsidRDefault="00881AD8"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Oprogramowanie</w:t>
      </w:r>
      <w:r w:rsidR="00AD011D" w:rsidRPr="00900F1F">
        <w:rPr>
          <w:rFonts w:ascii="Times New Roman" w:hAnsi="Times New Roman" w:cs="Times New Roman"/>
          <w:sz w:val="22"/>
          <w:szCs w:val="22"/>
          <w:lang w:eastAsia="pl-PL"/>
        </w:rPr>
        <w:t xml:space="preserve"> musi posiadać mechanizmy ochrony danych przed niepowołanym dostępem, nadawania uprawnień dla użytkowników do korzystania z modułów jak również do korzystania z wybranych funkcji. </w:t>
      </w:r>
    </w:p>
    <w:p w14:paraId="3B167991" w14:textId="77777777" w:rsidR="00881AD8" w:rsidRPr="00900F1F" w:rsidRDefault="00AD011D"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 xml:space="preserve">System musi posiadać modyfikowalne słowniki wewnętrzne. </w:t>
      </w:r>
    </w:p>
    <w:p w14:paraId="68428996" w14:textId="77777777" w:rsidR="00881AD8" w:rsidRPr="00900F1F" w:rsidRDefault="00AD011D" w:rsidP="00DF225D">
      <w:pPr>
        <w:pStyle w:val="Default"/>
        <w:numPr>
          <w:ilvl w:val="0"/>
          <w:numId w:val="30"/>
        </w:numPr>
        <w:spacing w:line="276" w:lineRule="auto"/>
        <w:jc w:val="both"/>
        <w:rPr>
          <w:rFonts w:ascii="Times New Roman" w:hAnsi="Times New Roman" w:cs="Times New Roman"/>
          <w:sz w:val="22"/>
          <w:szCs w:val="22"/>
          <w:lang w:eastAsia="pl-PL"/>
        </w:rPr>
      </w:pPr>
      <w:r w:rsidRPr="00900F1F">
        <w:rPr>
          <w:rFonts w:ascii="Times New Roman" w:hAnsi="Times New Roman" w:cs="Times New Roman"/>
          <w:sz w:val="22"/>
          <w:szCs w:val="22"/>
          <w:lang w:eastAsia="pl-PL"/>
        </w:rPr>
        <w:t>Na dzień składania oferty dostarczan</w:t>
      </w:r>
      <w:r w:rsidR="00881AD8" w:rsidRPr="00900F1F">
        <w:rPr>
          <w:rFonts w:ascii="Times New Roman" w:hAnsi="Times New Roman" w:cs="Times New Roman"/>
          <w:sz w:val="22"/>
          <w:szCs w:val="22"/>
          <w:lang w:eastAsia="pl-PL"/>
        </w:rPr>
        <w:t>e</w:t>
      </w:r>
      <w:r w:rsidRPr="00900F1F">
        <w:rPr>
          <w:rFonts w:ascii="Times New Roman" w:hAnsi="Times New Roman" w:cs="Times New Roman"/>
          <w:sz w:val="22"/>
          <w:szCs w:val="22"/>
          <w:lang w:eastAsia="pl-PL"/>
        </w:rPr>
        <w:t xml:space="preserve"> w ramach Projektu </w:t>
      </w:r>
      <w:r w:rsidR="00881AD8" w:rsidRPr="00900F1F">
        <w:rPr>
          <w:rFonts w:ascii="Times New Roman" w:hAnsi="Times New Roman" w:cs="Times New Roman"/>
          <w:sz w:val="22"/>
          <w:szCs w:val="22"/>
          <w:lang w:eastAsia="pl-PL"/>
        </w:rPr>
        <w:t>Oprogramowanie</w:t>
      </w:r>
      <w:r w:rsidRPr="00900F1F">
        <w:rPr>
          <w:rFonts w:ascii="Times New Roman" w:hAnsi="Times New Roman" w:cs="Times New Roman"/>
          <w:sz w:val="22"/>
          <w:szCs w:val="22"/>
          <w:lang w:eastAsia="pl-PL"/>
        </w:rPr>
        <w:t xml:space="preserve"> nie może być przeznaczon</w:t>
      </w:r>
      <w:r w:rsidR="00881AD8" w:rsidRPr="00900F1F">
        <w:rPr>
          <w:rFonts w:ascii="Times New Roman" w:hAnsi="Times New Roman" w:cs="Times New Roman"/>
          <w:sz w:val="22"/>
          <w:szCs w:val="22"/>
          <w:lang w:eastAsia="pl-PL"/>
        </w:rPr>
        <w:t>e</w:t>
      </w:r>
      <w:r w:rsidRPr="00900F1F">
        <w:rPr>
          <w:rFonts w:ascii="Times New Roman" w:hAnsi="Times New Roman" w:cs="Times New Roman"/>
          <w:sz w:val="22"/>
          <w:szCs w:val="22"/>
          <w:lang w:eastAsia="pl-PL"/>
        </w:rPr>
        <w:t xml:space="preserve"> do wycofania z produkcji, sprzedaży lub wsparcia technicznego. </w:t>
      </w:r>
    </w:p>
    <w:p w14:paraId="5BA53E7F" w14:textId="0C85180D" w:rsidR="00AD011D" w:rsidRDefault="00AD011D" w:rsidP="00DF225D">
      <w:pPr>
        <w:numPr>
          <w:ilvl w:val="0"/>
          <w:numId w:val="30"/>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Warstwa serwera aplikacyjnego musi dostarczać logikę biznesową systemu i umożliwia instalację na systemie operacyjnym Windows lub Linux. </w:t>
      </w:r>
    </w:p>
    <w:p w14:paraId="68F85461" w14:textId="19CA0D25" w:rsidR="008B3BC1" w:rsidRDefault="008B3BC1" w:rsidP="008B3BC1">
      <w:pPr>
        <w:autoSpaceDE w:val="0"/>
        <w:autoSpaceDN w:val="0"/>
        <w:adjustRightInd w:val="0"/>
        <w:spacing w:line="276" w:lineRule="auto"/>
        <w:jc w:val="both"/>
        <w:rPr>
          <w:color w:val="000000"/>
          <w:sz w:val="22"/>
          <w:szCs w:val="22"/>
          <w:lang w:eastAsia="pl-PL"/>
        </w:rPr>
      </w:pPr>
    </w:p>
    <w:p w14:paraId="7766FA3D" w14:textId="449AE009" w:rsidR="008B3BC1" w:rsidRDefault="008B3BC1" w:rsidP="008B3BC1">
      <w:pPr>
        <w:autoSpaceDE w:val="0"/>
        <w:autoSpaceDN w:val="0"/>
        <w:adjustRightInd w:val="0"/>
        <w:spacing w:line="276" w:lineRule="auto"/>
        <w:jc w:val="both"/>
        <w:rPr>
          <w:color w:val="000000"/>
          <w:sz w:val="22"/>
          <w:szCs w:val="22"/>
          <w:lang w:eastAsia="pl-PL"/>
        </w:rPr>
      </w:pPr>
    </w:p>
    <w:p w14:paraId="04918613" w14:textId="5DD14158" w:rsidR="008B3BC1" w:rsidRDefault="008B3BC1" w:rsidP="008B3BC1">
      <w:pPr>
        <w:autoSpaceDE w:val="0"/>
        <w:autoSpaceDN w:val="0"/>
        <w:adjustRightInd w:val="0"/>
        <w:spacing w:line="276" w:lineRule="auto"/>
        <w:jc w:val="both"/>
        <w:rPr>
          <w:color w:val="000000"/>
          <w:sz w:val="22"/>
          <w:szCs w:val="22"/>
          <w:lang w:eastAsia="pl-PL"/>
        </w:rPr>
      </w:pPr>
    </w:p>
    <w:p w14:paraId="3FC4C0E2" w14:textId="7A2877DD" w:rsidR="008B3BC1" w:rsidRDefault="008B3BC1" w:rsidP="008B3BC1">
      <w:pPr>
        <w:autoSpaceDE w:val="0"/>
        <w:autoSpaceDN w:val="0"/>
        <w:adjustRightInd w:val="0"/>
        <w:spacing w:line="276" w:lineRule="auto"/>
        <w:jc w:val="both"/>
        <w:rPr>
          <w:color w:val="000000"/>
          <w:sz w:val="22"/>
          <w:szCs w:val="22"/>
          <w:lang w:eastAsia="pl-PL"/>
        </w:rPr>
      </w:pPr>
    </w:p>
    <w:p w14:paraId="7D8B4A59" w14:textId="63B03C47" w:rsidR="008B3BC1" w:rsidRDefault="008B3BC1" w:rsidP="008B3BC1">
      <w:pPr>
        <w:autoSpaceDE w:val="0"/>
        <w:autoSpaceDN w:val="0"/>
        <w:adjustRightInd w:val="0"/>
        <w:spacing w:line="276" w:lineRule="auto"/>
        <w:jc w:val="both"/>
        <w:rPr>
          <w:color w:val="000000"/>
          <w:sz w:val="22"/>
          <w:szCs w:val="22"/>
          <w:lang w:eastAsia="pl-PL"/>
        </w:rPr>
      </w:pPr>
    </w:p>
    <w:p w14:paraId="7B056B0C" w14:textId="77777777" w:rsidR="008B3BC1" w:rsidRPr="00900F1F" w:rsidRDefault="008B3BC1" w:rsidP="008B3BC1">
      <w:pPr>
        <w:autoSpaceDE w:val="0"/>
        <w:autoSpaceDN w:val="0"/>
        <w:adjustRightInd w:val="0"/>
        <w:spacing w:line="276" w:lineRule="auto"/>
        <w:jc w:val="both"/>
        <w:rPr>
          <w:color w:val="000000"/>
          <w:sz w:val="22"/>
          <w:szCs w:val="22"/>
          <w:lang w:eastAsia="pl-PL"/>
        </w:rPr>
      </w:pPr>
    </w:p>
    <w:p w14:paraId="6D5B6367" w14:textId="77777777" w:rsidR="00AD011D" w:rsidRPr="00900F1F" w:rsidRDefault="00AD011D" w:rsidP="00E475D8">
      <w:pPr>
        <w:pStyle w:val="Default"/>
        <w:spacing w:line="276" w:lineRule="auto"/>
        <w:jc w:val="both"/>
        <w:rPr>
          <w:rFonts w:ascii="Times New Roman" w:hAnsi="Times New Roman" w:cs="Times New Roman"/>
          <w:sz w:val="22"/>
          <w:szCs w:val="22"/>
          <w:lang w:eastAsia="pl-PL"/>
        </w:rPr>
      </w:pPr>
    </w:p>
    <w:p w14:paraId="66015B61" w14:textId="3C5337FF" w:rsidR="00442B03" w:rsidRPr="00900F1F" w:rsidRDefault="00442B03" w:rsidP="009A283E">
      <w:pPr>
        <w:pStyle w:val="Nagwek1"/>
        <w:spacing w:after="240" w:line="276" w:lineRule="auto"/>
        <w:rPr>
          <w:rFonts w:ascii="Times New Roman" w:hAnsi="Times New Roman"/>
        </w:rPr>
      </w:pPr>
      <w:bookmarkStart w:id="2" w:name="_Toc536461343"/>
      <w:r w:rsidRPr="00900F1F">
        <w:rPr>
          <w:rFonts w:ascii="Times New Roman" w:hAnsi="Times New Roman"/>
        </w:rPr>
        <w:t>L</w:t>
      </w:r>
      <w:r w:rsidR="00351943" w:rsidRPr="00900F1F">
        <w:rPr>
          <w:rFonts w:ascii="Times New Roman" w:hAnsi="Times New Roman"/>
        </w:rPr>
        <w:t>OKALIZACJA</w:t>
      </w:r>
      <w:bookmarkEnd w:id="2"/>
    </w:p>
    <w:p w14:paraId="041356FD" w14:textId="0248E200" w:rsidR="00442B03" w:rsidRPr="00900F1F" w:rsidRDefault="00442B03" w:rsidP="00346B97">
      <w:pPr>
        <w:rPr>
          <w:color w:val="000000"/>
          <w:sz w:val="22"/>
          <w:szCs w:val="22"/>
          <w:lang w:eastAsia="pl-PL"/>
        </w:rPr>
      </w:pPr>
      <w:r w:rsidRPr="00900F1F">
        <w:rPr>
          <w:color w:val="000000"/>
          <w:sz w:val="22"/>
          <w:szCs w:val="22"/>
          <w:lang w:eastAsia="pl-PL"/>
        </w:rPr>
        <w:t xml:space="preserve">Działania projektowe będą realizowane na terenie budynku Urzędu </w:t>
      </w:r>
      <w:r w:rsidR="00882FCC">
        <w:rPr>
          <w:color w:val="000000"/>
          <w:sz w:val="22"/>
          <w:szCs w:val="22"/>
          <w:lang w:eastAsia="pl-PL"/>
        </w:rPr>
        <w:t>Gminy</w:t>
      </w:r>
      <w:r w:rsidR="006750FD" w:rsidRPr="00900F1F">
        <w:rPr>
          <w:color w:val="000000"/>
          <w:sz w:val="22"/>
          <w:szCs w:val="22"/>
          <w:lang w:eastAsia="pl-PL"/>
        </w:rPr>
        <w:t xml:space="preserve"> w </w:t>
      </w:r>
      <w:r w:rsidR="00346B97" w:rsidRPr="00346B97">
        <w:rPr>
          <w:color w:val="000000"/>
          <w:sz w:val="22"/>
          <w:szCs w:val="22"/>
          <w:lang w:eastAsia="pl-PL"/>
        </w:rPr>
        <w:t>Klimont</w:t>
      </w:r>
      <w:r w:rsidR="00346B97">
        <w:rPr>
          <w:color w:val="000000"/>
          <w:sz w:val="22"/>
          <w:szCs w:val="22"/>
          <w:lang w:eastAsia="pl-PL"/>
        </w:rPr>
        <w:t>owie</w:t>
      </w:r>
      <w:r w:rsidR="00346B97" w:rsidRPr="00346B97">
        <w:rPr>
          <w:color w:val="000000"/>
          <w:sz w:val="22"/>
          <w:szCs w:val="22"/>
          <w:lang w:eastAsia="pl-PL"/>
        </w:rPr>
        <w:t xml:space="preserve">, </w:t>
      </w:r>
      <w:r w:rsidR="00346B97">
        <w:rPr>
          <w:color w:val="000000"/>
          <w:sz w:val="22"/>
          <w:szCs w:val="22"/>
          <w:lang w:eastAsia="pl-PL"/>
        </w:rPr>
        <w:t xml:space="preserve">                                     </w:t>
      </w:r>
      <w:proofErr w:type="spellStart"/>
      <w:r w:rsidR="00346B97" w:rsidRPr="00346B97">
        <w:rPr>
          <w:color w:val="000000"/>
          <w:sz w:val="22"/>
          <w:szCs w:val="22"/>
          <w:lang w:eastAsia="pl-PL"/>
        </w:rPr>
        <w:t>ul.dr</w:t>
      </w:r>
      <w:proofErr w:type="spellEnd"/>
      <w:r w:rsidR="00346B97" w:rsidRPr="00346B97">
        <w:rPr>
          <w:color w:val="000000"/>
          <w:sz w:val="22"/>
          <w:szCs w:val="22"/>
          <w:lang w:eastAsia="pl-PL"/>
        </w:rPr>
        <w:t xml:space="preserve"> </w:t>
      </w:r>
      <w:proofErr w:type="spellStart"/>
      <w:r w:rsidR="00346B97" w:rsidRPr="00346B97">
        <w:rPr>
          <w:color w:val="000000"/>
          <w:sz w:val="22"/>
          <w:szCs w:val="22"/>
          <w:lang w:eastAsia="pl-PL"/>
        </w:rPr>
        <w:t>Zysmana</w:t>
      </w:r>
      <w:proofErr w:type="spellEnd"/>
      <w:r w:rsidR="00346B97" w:rsidRPr="00346B97">
        <w:rPr>
          <w:color w:val="000000"/>
          <w:sz w:val="22"/>
          <w:szCs w:val="22"/>
          <w:lang w:eastAsia="pl-PL"/>
        </w:rPr>
        <w:t xml:space="preserve"> 1,</w:t>
      </w:r>
      <w:r w:rsidR="00346B97">
        <w:rPr>
          <w:color w:val="000000"/>
          <w:sz w:val="22"/>
          <w:szCs w:val="22"/>
          <w:lang w:eastAsia="pl-PL"/>
        </w:rPr>
        <w:t xml:space="preserve"> </w:t>
      </w:r>
      <w:r w:rsidR="00346B97" w:rsidRPr="00346B97">
        <w:rPr>
          <w:color w:val="000000"/>
          <w:sz w:val="22"/>
          <w:szCs w:val="22"/>
          <w:lang w:eastAsia="pl-PL"/>
        </w:rPr>
        <w:t>27-640</w:t>
      </w:r>
      <w:r w:rsidR="00346B97">
        <w:rPr>
          <w:color w:val="000000"/>
          <w:sz w:val="22"/>
          <w:szCs w:val="22"/>
          <w:lang w:eastAsia="pl-PL"/>
        </w:rPr>
        <w:t xml:space="preserve"> </w:t>
      </w:r>
      <w:r w:rsidR="00346B97" w:rsidRPr="00346B97">
        <w:rPr>
          <w:color w:val="000000"/>
          <w:sz w:val="22"/>
          <w:szCs w:val="22"/>
          <w:lang w:eastAsia="pl-PL"/>
        </w:rPr>
        <w:t>Klimontów</w:t>
      </w:r>
    </w:p>
    <w:p w14:paraId="63794305" w14:textId="2ECF0854" w:rsidR="00351943" w:rsidRPr="00900F1F" w:rsidRDefault="00351943" w:rsidP="00442B03">
      <w:pPr>
        <w:rPr>
          <w:color w:val="000000"/>
          <w:sz w:val="22"/>
          <w:szCs w:val="22"/>
          <w:lang w:eastAsia="pl-PL"/>
        </w:rPr>
      </w:pPr>
    </w:p>
    <w:p w14:paraId="577F3A4F" w14:textId="77777777" w:rsidR="00351943" w:rsidRPr="00900F1F" w:rsidRDefault="00351943" w:rsidP="00442B03">
      <w:pPr>
        <w:rPr>
          <w:color w:val="000000"/>
          <w:sz w:val="22"/>
          <w:szCs w:val="22"/>
          <w:lang w:eastAsia="pl-PL"/>
        </w:rPr>
      </w:pPr>
    </w:p>
    <w:p w14:paraId="7435A940" w14:textId="2BA4E9EC" w:rsidR="00442B03" w:rsidRPr="00900F1F" w:rsidRDefault="00442B03" w:rsidP="009A283E">
      <w:pPr>
        <w:pStyle w:val="Nagwek1"/>
        <w:spacing w:after="240" w:line="276" w:lineRule="auto"/>
        <w:rPr>
          <w:rFonts w:ascii="Times New Roman" w:hAnsi="Times New Roman"/>
        </w:rPr>
      </w:pPr>
      <w:bookmarkStart w:id="3" w:name="_Toc519722370"/>
      <w:bookmarkStart w:id="4" w:name="_Toc536461344"/>
      <w:r w:rsidRPr="00900F1F">
        <w:rPr>
          <w:rFonts w:ascii="Times New Roman" w:hAnsi="Times New Roman"/>
        </w:rPr>
        <w:t>ZESTAWIENIE ILOŚCIOWE</w:t>
      </w:r>
      <w:bookmarkEnd w:id="3"/>
      <w:bookmarkEnd w:id="4"/>
    </w:p>
    <w:p w14:paraId="49AAEAEB" w14:textId="77777777" w:rsidR="00442B03" w:rsidRPr="00900F1F" w:rsidRDefault="00442B03" w:rsidP="00442B03">
      <w:pPr>
        <w:rPr>
          <w:b/>
          <w:bCs/>
          <w:sz w:val="22"/>
          <w:szCs w:val="22"/>
        </w:rPr>
      </w:pPr>
      <w:r w:rsidRPr="00900F1F">
        <w:rPr>
          <w:sz w:val="22"/>
          <w:szCs w:val="22"/>
        </w:rPr>
        <w:t>W skład zamówienia wchodzą następujące elementy:</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7"/>
        <w:gridCol w:w="7370"/>
        <w:gridCol w:w="1133"/>
        <w:gridCol w:w="710"/>
      </w:tblGrid>
      <w:tr w:rsidR="00BD2006" w:rsidRPr="00900F1F" w14:paraId="5C35B4DD" w14:textId="77777777" w:rsidTr="006C507C">
        <w:trPr>
          <w:trHeight w:val="397"/>
        </w:trPr>
        <w:tc>
          <w:tcPr>
            <w:tcW w:w="7937" w:type="dxa"/>
            <w:gridSpan w:val="2"/>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4305F922" w14:textId="77777777" w:rsidR="00BD2006" w:rsidRPr="00900F1F" w:rsidRDefault="00BD2006" w:rsidP="006C507C">
            <w:pPr>
              <w:jc w:val="center"/>
              <w:rPr>
                <w:b/>
                <w:bCs/>
                <w:lang w:eastAsia="pl-PL"/>
              </w:rPr>
            </w:pPr>
            <w:r w:rsidRPr="00900F1F">
              <w:rPr>
                <w:b/>
                <w:bCs/>
                <w:lang w:eastAsia="pl-PL"/>
              </w:rPr>
              <w:t>NAZWA</w:t>
            </w:r>
          </w:p>
        </w:tc>
        <w:tc>
          <w:tcPr>
            <w:tcW w:w="1133"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57336A43" w14:textId="77777777" w:rsidR="00BD2006" w:rsidRPr="00900F1F" w:rsidRDefault="00BD2006" w:rsidP="006C507C">
            <w:pPr>
              <w:rPr>
                <w:b/>
                <w:bCs/>
                <w:lang w:eastAsia="pl-PL"/>
              </w:rPr>
            </w:pPr>
            <w:r w:rsidRPr="00900F1F">
              <w:rPr>
                <w:b/>
                <w:bCs/>
                <w:lang w:eastAsia="pl-PL"/>
              </w:rPr>
              <w:t>J.m.</w:t>
            </w:r>
          </w:p>
        </w:tc>
        <w:tc>
          <w:tcPr>
            <w:tcW w:w="710" w:type="dxa"/>
            <w:tcBorders>
              <w:top w:val="single" w:sz="4" w:space="0" w:color="auto"/>
              <w:left w:val="single" w:sz="4" w:space="0" w:color="auto"/>
              <w:bottom w:val="single" w:sz="4" w:space="0" w:color="auto"/>
              <w:right w:val="single" w:sz="4" w:space="0" w:color="auto"/>
            </w:tcBorders>
            <w:shd w:val="clear" w:color="auto" w:fill="E7E6E6" w:themeFill="background2"/>
            <w:vAlign w:val="center"/>
            <w:hideMark/>
          </w:tcPr>
          <w:p w14:paraId="6A806F2B" w14:textId="77777777" w:rsidR="00BD2006" w:rsidRPr="00900F1F" w:rsidRDefault="00BD2006" w:rsidP="006C507C">
            <w:pPr>
              <w:rPr>
                <w:b/>
                <w:bCs/>
                <w:lang w:eastAsia="pl-PL"/>
              </w:rPr>
            </w:pPr>
            <w:r w:rsidRPr="00900F1F">
              <w:rPr>
                <w:b/>
                <w:bCs/>
                <w:lang w:eastAsia="pl-PL"/>
              </w:rPr>
              <w:t>Ilość</w:t>
            </w:r>
          </w:p>
        </w:tc>
      </w:tr>
      <w:tr w:rsidR="00BD2006" w:rsidRPr="00900F1F" w14:paraId="55027546"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3685FE0" w14:textId="77777777" w:rsidR="00BD2006" w:rsidRPr="00900F1F" w:rsidRDefault="00BD2006" w:rsidP="006C507C">
            <w:pPr>
              <w:rPr>
                <w:sz w:val="22"/>
                <w:szCs w:val="22"/>
                <w:lang w:eastAsia="pl-PL"/>
              </w:rPr>
            </w:pPr>
            <w:r w:rsidRPr="00900F1F">
              <w:rPr>
                <w:sz w:val="22"/>
                <w:szCs w:val="22"/>
                <w:lang w:eastAsia="pl-PL"/>
              </w:rPr>
              <w:t>1.</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632C2D5" w14:textId="776A2129" w:rsidR="00BD2006" w:rsidRPr="00900F1F" w:rsidRDefault="00BD2006" w:rsidP="00E008E1">
            <w:pPr>
              <w:rPr>
                <w:sz w:val="22"/>
                <w:szCs w:val="22"/>
              </w:rPr>
            </w:pPr>
            <w:r w:rsidRPr="00900F1F">
              <w:rPr>
                <w:sz w:val="22"/>
                <w:szCs w:val="22"/>
              </w:rPr>
              <w:t xml:space="preserve">Zakup Portalu </w:t>
            </w:r>
            <w:r w:rsidR="00E008E1" w:rsidRPr="00900F1F">
              <w:rPr>
                <w:sz w:val="22"/>
                <w:szCs w:val="22"/>
              </w:rPr>
              <w:t>e-Urząd</w:t>
            </w:r>
            <w:r w:rsidRPr="00900F1F">
              <w:rPr>
                <w:sz w:val="22"/>
                <w:szCs w:val="22"/>
              </w:rPr>
              <w:t xml:space="preserve"> wraz z integracją z programami dziedzinowymi</w:t>
            </w:r>
          </w:p>
        </w:tc>
        <w:tc>
          <w:tcPr>
            <w:tcW w:w="1133" w:type="dxa"/>
            <w:tcBorders>
              <w:top w:val="single" w:sz="4" w:space="0" w:color="auto"/>
              <w:left w:val="single" w:sz="4" w:space="0" w:color="auto"/>
              <w:bottom w:val="single" w:sz="4" w:space="0" w:color="auto"/>
              <w:right w:val="single" w:sz="4" w:space="0" w:color="auto"/>
            </w:tcBorders>
            <w:vAlign w:val="center"/>
            <w:hideMark/>
          </w:tcPr>
          <w:p w14:paraId="04693089"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5277B25D" w14:textId="77777777" w:rsidR="00BD2006" w:rsidRPr="00900F1F" w:rsidRDefault="00BD2006" w:rsidP="006C507C">
            <w:pPr>
              <w:rPr>
                <w:sz w:val="22"/>
                <w:szCs w:val="22"/>
                <w:lang w:eastAsia="pl-PL"/>
              </w:rPr>
            </w:pPr>
            <w:r w:rsidRPr="00900F1F">
              <w:rPr>
                <w:sz w:val="22"/>
                <w:szCs w:val="22"/>
                <w:lang w:eastAsia="pl-PL"/>
              </w:rPr>
              <w:t>1</w:t>
            </w:r>
          </w:p>
        </w:tc>
      </w:tr>
      <w:tr w:rsidR="00BD2006" w:rsidRPr="00900F1F" w14:paraId="4D144025"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A59CFF3" w14:textId="77777777" w:rsidR="00BD2006" w:rsidRPr="00900F1F" w:rsidRDefault="00BD2006" w:rsidP="006C507C">
            <w:pPr>
              <w:rPr>
                <w:sz w:val="22"/>
                <w:szCs w:val="22"/>
                <w:lang w:eastAsia="pl-PL"/>
              </w:rPr>
            </w:pPr>
            <w:r w:rsidRPr="00900F1F">
              <w:rPr>
                <w:sz w:val="22"/>
                <w:szCs w:val="22"/>
                <w:lang w:eastAsia="pl-PL"/>
              </w:rPr>
              <w:t>2.</w:t>
            </w:r>
          </w:p>
        </w:tc>
        <w:tc>
          <w:tcPr>
            <w:tcW w:w="7370" w:type="dxa"/>
            <w:tcBorders>
              <w:top w:val="single" w:sz="4" w:space="0" w:color="auto"/>
              <w:left w:val="single" w:sz="4" w:space="0" w:color="auto"/>
              <w:bottom w:val="single" w:sz="4" w:space="0" w:color="auto"/>
              <w:right w:val="single" w:sz="4" w:space="0" w:color="auto"/>
            </w:tcBorders>
            <w:vAlign w:val="center"/>
            <w:hideMark/>
          </w:tcPr>
          <w:p w14:paraId="428B8F18" w14:textId="77777777" w:rsidR="00BD2006" w:rsidRPr="00900F1F" w:rsidRDefault="00BD2006" w:rsidP="006C507C">
            <w:pPr>
              <w:rPr>
                <w:sz w:val="22"/>
                <w:szCs w:val="22"/>
              </w:rPr>
            </w:pPr>
            <w:r w:rsidRPr="00900F1F">
              <w:rPr>
                <w:sz w:val="22"/>
                <w:szCs w:val="22"/>
              </w:rPr>
              <w:t>Modernizacja programów dziedzinowych umożliwiających świadczenie e-usług wraz z migracją danych ze starych systemów</w:t>
            </w:r>
          </w:p>
        </w:tc>
        <w:tc>
          <w:tcPr>
            <w:tcW w:w="1133" w:type="dxa"/>
            <w:tcBorders>
              <w:top w:val="single" w:sz="4" w:space="0" w:color="auto"/>
              <w:left w:val="single" w:sz="4" w:space="0" w:color="auto"/>
              <w:bottom w:val="single" w:sz="4" w:space="0" w:color="auto"/>
              <w:right w:val="single" w:sz="4" w:space="0" w:color="auto"/>
            </w:tcBorders>
            <w:vAlign w:val="center"/>
            <w:hideMark/>
          </w:tcPr>
          <w:p w14:paraId="7EFD622F"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59AC9671" w14:textId="77777777" w:rsidR="00BD2006" w:rsidRPr="00900F1F" w:rsidRDefault="00BD2006" w:rsidP="006C507C">
            <w:pPr>
              <w:rPr>
                <w:sz w:val="22"/>
                <w:szCs w:val="22"/>
                <w:lang w:eastAsia="pl-PL"/>
              </w:rPr>
            </w:pPr>
            <w:r w:rsidRPr="00900F1F">
              <w:rPr>
                <w:sz w:val="22"/>
                <w:szCs w:val="22"/>
                <w:lang w:eastAsia="pl-PL"/>
              </w:rPr>
              <w:t>1</w:t>
            </w:r>
          </w:p>
        </w:tc>
      </w:tr>
      <w:tr w:rsidR="00BD2006" w:rsidRPr="00900F1F" w14:paraId="3C358081"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CEDB624" w14:textId="40A7032E" w:rsidR="00BD2006" w:rsidRPr="00900F1F" w:rsidRDefault="00BD2006" w:rsidP="006C507C">
            <w:pPr>
              <w:rPr>
                <w:sz w:val="22"/>
                <w:szCs w:val="22"/>
                <w:lang w:eastAsia="pl-PL"/>
              </w:rPr>
            </w:pPr>
            <w:r w:rsidRPr="00900F1F">
              <w:rPr>
                <w:sz w:val="22"/>
                <w:szCs w:val="22"/>
                <w:lang w:eastAsia="pl-PL"/>
              </w:rPr>
              <w:t>3.</w:t>
            </w:r>
          </w:p>
        </w:tc>
        <w:tc>
          <w:tcPr>
            <w:tcW w:w="7370" w:type="dxa"/>
            <w:tcBorders>
              <w:top w:val="single" w:sz="4" w:space="0" w:color="auto"/>
              <w:left w:val="single" w:sz="4" w:space="0" w:color="auto"/>
              <w:bottom w:val="single" w:sz="4" w:space="0" w:color="auto"/>
              <w:right w:val="single" w:sz="4" w:space="0" w:color="auto"/>
            </w:tcBorders>
            <w:vAlign w:val="center"/>
            <w:hideMark/>
          </w:tcPr>
          <w:p w14:paraId="66714FBA" w14:textId="77777777" w:rsidR="00BD2006" w:rsidRPr="00900F1F" w:rsidRDefault="00BD2006" w:rsidP="006C507C">
            <w:pPr>
              <w:rPr>
                <w:sz w:val="22"/>
                <w:szCs w:val="22"/>
              </w:rPr>
            </w:pPr>
            <w:r w:rsidRPr="00900F1F">
              <w:rPr>
                <w:sz w:val="22"/>
                <w:szCs w:val="22"/>
              </w:rPr>
              <w:t>Wdrożenie formularzy e-usług</w:t>
            </w:r>
          </w:p>
        </w:tc>
        <w:tc>
          <w:tcPr>
            <w:tcW w:w="1133" w:type="dxa"/>
            <w:tcBorders>
              <w:top w:val="single" w:sz="4" w:space="0" w:color="auto"/>
              <w:left w:val="single" w:sz="4" w:space="0" w:color="auto"/>
              <w:bottom w:val="single" w:sz="4" w:space="0" w:color="auto"/>
              <w:right w:val="single" w:sz="4" w:space="0" w:color="auto"/>
            </w:tcBorders>
            <w:vAlign w:val="center"/>
            <w:hideMark/>
          </w:tcPr>
          <w:p w14:paraId="240C8BCE"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105C33A2" w14:textId="77777777" w:rsidR="00BD2006" w:rsidRPr="00900F1F" w:rsidRDefault="00BD2006" w:rsidP="006C507C">
            <w:pPr>
              <w:rPr>
                <w:sz w:val="22"/>
                <w:szCs w:val="22"/>
                <w:lang w:eastAsia="pl-PL"/>
              </w:rPr>
            </w:pPr>
            <w:r w:rsidRPr="00900F1F">
              <w:rPr>
                <w:sz w:val="22"/>
                <w:szCs w:val="22"/>
                <w:lang w:eastAsia="pl-PL"/>
              </w:rPr>
              <w:t>13</w:t>
            </w:r>
          </w:p>
        </w:tc>
      </w:tr>
      <w:tr w:rsidR="00BD2006" w:rsidRPr="00900F1F" w14:paraId="611E5F15"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B8FA69C" w14:textId="09B749E3" w:rsidR="00BD2006" w:rsidRPr="00900F1F" w:rsidRDefault="00BD2006" w:rsidP="006C507C">
            <w:pPr>
              <w:rPr>
                <w:sz w:val="22"/>
                <w:szCs w:val="22"/>
                <w:lang w:eastAsia="pl-PL"/>
              </w:rPr>
            </w:pPr>
            <w:r w:rsidRPr="00900F1F">
              <w:rPr>
                <w:sz w:val="22"/>
                <w:szCs w:val="22"/>
                <w:lang w:eastAsia="pl-PL"/>
              </w:rPr>
              <w:t>4.</w:t>
            </w:r>
          </w:p>
        </w:tc>
        <w:tc>
          <w:tcPr>
            <w:tcW w:w="7370" w:type="dxa"/>
            <w:tcBorders>
              <w:top w:val="single" w:sz="4" w:space="0" w:color="auto"/>
              <w:left w:val="single" w:sz="4" w:space="0" w:color="auto"/>
              <w:bottom w:val="single" w:sz="4" w:space="0" w:color="auto"/>
              <w:right w:val="single" w:sz="4" w:space="0" w:color="auto"/>
            </w:tcBorders>
            <w:vAlign w:val="center"/>
            <w:hideMark/>
          </w:tcPr>
          <w:p w14:paraId="00F78F09" w14:textId="77777777" w:rsidR="00BD2006" w:rsidRPr="00900F1F" w:rsidRDefault="00BD2006" w:rsidP="006C507C">
            <w:pPr>
              <w:rPr>
                <w:sz w:val="22"/>
                <w:szCs w:val="22"/>
              </w:rPr>
            </w:pPr>
            <w:r w:rsidRPr="00900F1F">
              <w:rPr>
                <w:sz w:val="22"/>
                <w:szCs w:val="22"/>
              </w:rPr>
              <w:t xml:space="preserve">Wdrożenie modułu informacji przestrzennej dotyczącą zobowiązań podatkowych i opłat lokalnych oraz mienia komunalnego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436F029"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3AA82EF6" w14:textId="77777777" w:rsidR="00BD2006" w:rsidRPr="00900F1F" w:rsidRDefault="00BD2006" w:rsidP="006C507C">
            <w:pPr>
              <w:rPr>
                <w:sz w:val="22"/>
                <w:szCs w:val="22"/>
                <w:lang w:eastAsia="pl-PL"/>
              </w:rPr>
            </w:pPr>
            <w:r w:rsidRPr="00900F1F">
              <w:rPr>
                <w:sz w:val="22"/>
                <w:szCs w:val="22"/>
                <w:lang w:eastAsia="pl-PL"/>
              </w:rPr>
              <w:t>1</w:t>
            </w:r>
          </w:p>
        </w:tc>
      </w:tr>
      <w:tr w:rsidR="00BD2006" w:rsidRPr="00900F1F" w14:paraId="01C422E5"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65328457" w14:textId="47BAA96A" w:rsidR="00BD2006" w:rsidRPr="00900F1F" w:rsidRDefault="00BD2006" w:rsidP="006C507C">
            <w:pPr>
              <w:rPr>
                <w:sz w:val="22"/>
                <w:szCs w:val="22"/>
                <w:lang w:eastAsia="pl-PL"/>
              </w:rPr>
            </w:pPr>
            <w:r w:rsidRPr="00900F1F">
              <w:rPr>
                <w:sz w:val="22"/>
                <w:szCs w:val="22"/>
                <w:lang w:eastAsia="pl-PL"/>
              </w:rPr>
              <w:t>5.</w:t>
            </w:r>
          </w:p>
        </w:tc>
        <w:tc>
          <w:tcPr>
            <w:tcW w:w="7370" w:type="dxa"/>
            <w:tcBorders>
              <w:top w:val="single" w:sz="4" w:space="0" w:color="auto"/>
              <w:left w:val="single" w:sz="4" w:space="0" w:color="auto"/>
              <w:bottom w:val="single" w:sz="4" w:space="0" w:color="auto"/>
              <w:right w:val="single" w:sz="4" w:space="0" w:color="auto"/>
            </w:tcBorders>
            <w:vAlign w:val="center"/>
            <w:hideMark/>
          </w:tcPr>
          <w:p w14:paraId="5E0BE408" w14:textId="77777777" w:rsidR="00BD2006" w:rsidRPr="00900F1F" w:rsidRDefault="00BD2006" w:rsidP="006C507C">
            <w:pPr>
              <w:rPr>
                <w:sz w:val="22"/>
                <w:szCs w:val="22"/>
              </w:rPr>
            </w:pPr>
            <w:r w:rsidRPr="00900F1F">
              <w:rPr>
                <w:sz w:val="22"/>
                <w:szCs w:val="22"/>
              </w:rPr>
              <w:t xml:space="preserve">Wdrożenie modułu </w:t>
            </w:r>
            <w:proofErr w:type="spellStart"/>
            <w:r w:rsidRPr="00900F1F">
              <w:rPr>
                <w:sz w:val="22"/>
                <w:szCs w:val="22"/>
              </w:rPr>
              <w:t>ePowiadomień</w:t>
            </w:r>
            <w:proofErr w:type="spellEnd"/>
          </w:p>
        </w:tc>
        <w:tc>
          <w:tcPr>
            <w:tcW w:w="1133" w:type="dxa"/>
            <w:tcBorders>
              <w:top w:val="single" w:sz="4" w:space="0" w:color="auto"/>
              <w:left w:val="single" w:sz="4" w:space="0" w:color="auto"/>
              <w:bottom w:val="single" w:sz="4" w:space="0" w:color="auto"/>
              <w:right w:val="single" w:sz="4" w:space="0" w:color="auto"/>
            </w:tcBorders>
            <w:vAlign w:val="center"/>
            <w:hideMark/>
          </w:tcPr>
          <w:p w14:paraId="0937EC5D"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41735D03" w14:textId="77777777" w:rsidR="00BD2006" w:rsidRPr="00900F1F" w:rsidRDefault="00BD2006" w:rsidP="006C507C">
            <w:pPr>
              <w:rPr>
                <w:sz w:val="22"/>
                <w:szCs w:val="22"/>
                <w:lang w:eastAsia="pl-PL"/>
              </w:rPr>
            </w:pPr>
            <w:r w:rsidRPr="00900F1F">
              <w:rPr>
                <w:sz w:val="22"/>
                <w:szCs w:val="22"/>
                <w:lang w:eastAsia="pl-PL"/>
              </w:rPr>
              <w:t>1</w:t>
            </w:r>
          </w:p>
        </w:tc>
      </w:tr>
      <w:tr w:rsidR="00BD2006" w:rsidRPr="00900F1F" w14:paraId="014F3D98"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C7B66C2" w14:textId="0E7098F3" w:rsidR="00BD2006" w:rsidRPr="00900F1F" w:rsidRDefault="00BD2006" w:rsidP="006C507C">
            <w:pPr>
              <w:rPr>
                <w:sz w:val="22"/>
                <w:szCs w:val="22"/>
                <w:lang w:eastAsia="pl-PL"/>
              </w:rPr>
            </w:pPr>
            <w:r w:rsidRPr="00900F1F">
              <w:rPr>
                <w:sz w:val="22"/>
                <w:szCs w:val="22"/>
                <w:lang w:eastAsia="pl-PL"/>
              </w:rPr>
              <w:t>6.</w:t>
            </w:r>
          </w:p>
        </w:tc>
        <w:tc>
          <w:tcPr>
            <w:tcW w:w="7370" w:type="dxa"/>
            <w:tcBorders>
              <w:top w:val="single" w:sz="4" w:space="0" w:color="auto"/>
              <w:left w:val="single" w:sz="4" w:space="0" w:color="auto"/>
              <w:bottom w:val="single" w:sz="4" w:space="0" w:color="auto"/>
              <w:right w:val="single" w:sz="4" w:space="0" w:color="auto"/>
            </w:tcBorders>
            <w:vAlign w:val="center"/>
            <w:hideMark/>
          </w:tcPr>
          <w:p w14:paraId="052209D5" w14:textId="77777777" w:rsidR="00BD2006" w:rsidRPr="00900F1F" w:rsidRDefault="00BD2006" w:rsidP="006C507C">
            <w:pPr>
              <w:rPr>
                <w:sz w:val="22"/>
                <w:szCs w:val="22"/>
              </w:rPr>
            </w:pPr>
            <w:r w:rsidRPr="00900F1F">
              <w:rPr>
                <w:sz w:val="22"/>
                <w:szCs w:val="22"/>
              </w:rPr>
              <w:t>Modernizacja EZD wraz z wdrożeniem dodatkowych stanowisk</w:t>
            </w:r>
          </w:p>
        </w:tc>
        <w:tc>
          <w:tcPr>
            <w:tcW w:w="1133" w:type="dxa"/>
            <w:tcBorders>
              <w:top w:val="single" w:sz="4" w:space="0" w:color="auto"/>
              <w:left w:val="single" w:sz="4" w:space="0" w:color="auto"/>
              <w:bottom w:val="single" w:sz="4" w:space="0" w:color="auto"/>
              <w:right w:val="single" w:sz="4" w:space="0" w:color="auto"/>
            </w:tcBorders>
            <w:vAlign w:val="center"/>
            <w:hideMark/>
          </w:tcPr>
          <w:p w14:paraId="05DFE356"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7920FB22" w14:textId="77777777" w:rsidR="00BD2006" w:rsidRPr="00900F1F" w:rsidRDefault="00BD2006" w:rsidP="006C507C">
            <w:pPr>
              <w:rPr>
                <w:sz w:val="22"/>
                <w:szCs w:val="22"/>
                <w:lang w:eastAsia="pl-PL"/>
              </w:rPr>
            </w:pPr>
            <w:r w:rsidRPr="00900F1F">
              <w:rPr>
                <w:sz w:val="22"/>
                <w:szCs w:val="22"/>
                <w:lang w:eastAsia="pl-PL"/>
              </w:rPr>
              <w:t>1</w:t>
            </w:r>
          </w:p>
        </w:tc>
      </w:tr>
      <w:tr w:rsidR="00BD2006" w:rsidRPr="00900F1F" w14:paraId="5507B0EB"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7FA959B" w14:textId="2600BD1E" w:rsidR="00BD2006" w:rsidRPr="00900F1F" w:rsidRDefault="00BD2006" w:rsidP="006C507C">
            <w:pPr>
              <w:rPr>
                <w:sz w:val="22"/>
                <w:szCs w:val="22"/>
                <w:lang w:eastAsia="pl-PL"/>
              </w:rPr>
            </w:pPr>
            <w:r w:rsidRPr="00900F1F">
              <w:rPr>
                <w:sz w:val="22"/>
                <w:szCs w:val="22"/>
                <w:lang w:eastAsia="pl-PL"/>
              </w:rPr>
              <w:t>7.</w:t>
            </w:r>
          </w:p>
        </w:tc>
        <w:tc>
          <w:tcPr>
            <w:tcW w:w="7370" w:type="dxa"/>
            <w:tcBorders>
              <w:top w:val="single" w:sz="4" w:space="0" w:color="auto"/>
              <w:left w:val="single" w:sz="4" w:space="0" w:color="auto"/>
              <w:bottom w:val="single" w:sz="4" w:space="0" w:color="auto"/>
              <w:right w:val="single" w:sz="4" w:space="0" w:color="auto"/>
            </w:tcBorders>
            <w:vAlign w:val="center"/>
            <w:hideMark/>
          </w:tcPr>
          <w:p w14:paraId="434A4DA7" w14:textId="77777777" w:rsidR="00BD2006" w:rsidRPr="00900F1F" w:rsidRDefault="00BD2006" w:rsidP="006C507C">
            <w:pPr>
              <w:rPr>
                <w:sz w:val="22"/>
                <w:szCs w:val="22"/>
              </w:rPr>
            </w:pPr>
            <w:r w:rsidRPr="00900F1F">
              <w:rPr>
                <w:sz w:val="22"/>
                <w:szCs w:val="22"/>
              </w:rPr>
              <w:t xml:space="preserve">Wdrożenie w EZD Modułu elektronicznego archiwum </w:t>
            </w:r>
          </w:p>
        </w:tc>
        <w:tc>
          <w:tcPr>
            <w:tcW w:w="1133" w:type="dxa"/>
            <w:tcBorders>
              <w:top w:val="single" w:sz="4" w:space="0" w:color="auto"/>
              <w:left w:val="single" w:sz="4" w:space="0" w:color="auto"/>
              <w:bottom w:val="single" w:sz="4" w:space="0" w:color="auto"/>
              <w:right w:val="single" w:sz="4" w:space="0" w:color="auto"/>
            </w:tcBorders>
            <w:vAlign w:val="center"/>
            <w:hideMark/>
          </w:tcPr>
          <w:p w14:paraId="1491C5A7" w14:textId="77777777" w:rsidR="00BD2006" w:rsidRPr="00900F1F" w:rsidRDefault="00BD2006" w:rsidP="006C507C">
            <w:pPr>
              <w:rPr>
                <w:sz w:val="22"/>
                <w:szCs w:val="22"/>
                <w:lang w:eastAsia="pl-PL"/>
              </w:rPr>
            </w:pPr>
            <w:r w:rsidRPr="00900F1F">
              <w:rPr>
                <w:sz w:val="22"/>
                <w:szCs w:val="22"/>
                <w:lang w:eastAsia="pl-PL"/>
              </w:rPr>
              <w:t>szt.</w:t>
            </w:r>
          </w:p>
        </w:tc>
        <w:tc>
          <w:tcPr>
            <w:tcW w:w="710" w:type="dxa"/>
            <w:tcBorders>
              <w:top w:val="single" w:sz="4" w:space="0" w:color="auto"/>
              <w:left w:val="single" w:sz="4" w:space="0" w:color="auto"/>
              <w:bottom w:val="single" w:sz="4" w:space="0" w:color="auto"/>
              <w:right w:val="single" w:sz="4" w:space="0" w:color="auto"/>
            </w:tcBorders>
            <w:vAlign w:val="center"/>
            <w:hideMark/>
          </w:tcPr>
          <w:p w14:paraId="3758642C" w14:textId="77777777" w:rsidR="00BD2006" w:rsidRPr="00900F1F" w:rsidRDefault="00BD2006" w:rsidP="006C507C">
            <w:pPr>
              <w:rPr>
                <w:sz w:val="22"/>
                <w:szCs w:val="22"/>
                <w:lang w:eastAsia="pl-PL"/>
              </w:rPr>
            </w:pPr>
            <w:r w:rsidRPr="00900F1F">
              <w:rPr>
                <w:sz w:val="22"/>
                <w:szCs w:val="22"/>
                <w:lang w:eastAsia="pl-PL"/>
              </w:rPr>
              <w:t>1</w:t>
            </w:r>
          </w:p>
        </w:tc>
      </w:tr>
      <w:tr w:rsidR="00BD2006" w:rsidRPr="00900F1F" w14:paraId="35855713" w14:textId="77777777" w:rsidTr="006C507C">
        <w:trPr>
          <w:trHeight w:val="397"/>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11525EC3" w14:textId="484BCECC" w:rsidR="00BD2006" w:rsidRPr="00900F1F" w:rsidRDefault="0080339C" w:rsidP="006C507C">
            <w:pPr>
              <w:rPr>
                <w:sz w:val="22"/>
                <w:szCs w:val="22"/>
                <w:lang w:eastAsia="pl-PL"/>
              </w:rPr>
            </w:pPr>
            <w:r w:rsidRPr="00900F1F">
              <w:rPr>
                <w:sz w:val="22"/>
                <w:szCs w:val="22"/>
                <w:lang w:eastAsia="pl-PL"/>
              </w:rPr>
              <w:t>8</w:t>
            </w:r>
            <w:r w:rsidR="00BD2006" w:rsidRPr="00900F1F">
              <w:rPr>
                <w:sz w:val="22"/>
                <w:szCs w:val="22"/>
                <w:lang w:eastAsia="pl-PL"/>
              </w:rPr>
              <w:t>.</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00A0F52" w14:textId="51613ED9" w:rsidR="00BD2006" w:rsidRPr="00900F1F" w:rsidRDefault="00BD2006" w:rsidP="006C507C">
            <w:pPr>
              <w:rPr>
                <w:sz w:val="22"/>
                <w:szCs w:val="22"/>
              </w:rPr>
            </w:pPr>
            <w:r w:rsidRPr="00900F1F">
              <w:rPr>
                <w:sz w:val="22"/>
                <w:szCs w:val="22"/>
              </w:rPr>
              <w:t>Szko</w:t>
            </w:r>
            <w:r w:rsidR="004D1F39" w:rsidRPr="00900F1F">
              <w:rPr>
                <w:sz w:val="22"/>
                <w:szCs w:val="22"/>
              </w:rPr>
              <w:t>lenia wdrożeniowe e-usługi i e-U</w:t>
            </w:r>
            <w:r w:rsidRPr="00900F1F">
              <w:rPr>
                <w:sz w:val="22"/>
                <w:szCs w:val="22"/>
              </w:rPr>
              <w:t>rząd</w:t>
            </w:r>
          </w:p>
        </w:tc>
        <w:tc>
          <w:tcPr>
            <w:tcW w:w="1133" w:type="dxa"/>
            <w:tcBorders>
              <w:top w:val="single" w:sz="4" w:space="0" w:color="auto"/>
              <w:left w:val="single" w:sz="4" w:space="0" w:color="auto"/>
              <w:bottom w:val="single" w:sz="4" w:space="0" w:color="auto"/>
              <w:right w:val="single" w:sz="4" w:space="0" w:color="auto"/>
            </w:tcBorders>
            <w:vAlign w:val="center"/>
            <w:hideMark/>
          </w:tcPr>
          <w:p w14:paraId="3CFA8445" w14:textId="77777777" w:rsidR="00BD2006" w:rsidRPr="00900F1F" w:rsidRDefault="00BD2006" w:rsidP="006C507C">
            <w:pPr>
              <w:rPr>
                <w:sz w:val="22"/>
                <w:szCs w:val="22"/>
                <w:lang w:eastAsia="pl-PL"/>
              </w:rPr>
            </w:pPr>
            <w:r w:rsidRPr="00900F1F">
              <w:rPr>
                <w:sz w:val="22"/>
                <w:szCs w:val="22"/>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14:paraId="71B12FD8" w14:textId="77777777" w:rsidR="00BD2006" w:rsidRPr="00900F1F" w:rsidRDefault="00BD2006" w:rsidP="006C507C">
            <w:pPr>
              <w:rPr>
                <w:sz w:val="22"/>
                <w:szCs w:val="22"/>
                <w:lang w:eastAsia="pl-PL"/>
              </w:rPr>
            </w:pPr>
            <w:r w:rsidRPr="00900F1F">
              <w:rPr>
                <w:sz w:val="22"/>
                <w:szCs w:val="22"/>
                <w:lang w:eastAsia="pl-PL"/>
              </w:rPr>
              <w:t>20</w:t>
            </w:r>
          </w:p>
        </w:tc>
      </w:tr>
      <w:tr w:rsidR="00BD2006" w:rsidRPr="00900F1F" w14:paraId="7279B973" w14:textId="77777777" w:rsidTr="00305DE6">
        <w:trPr>
          <w:trHeight w:val="63"/>
        </w:trPr>
        <w:tc>
          <w:tcPr>
            <w:tcW w:w="567" w:type="dxa"/>
            <w:tcBorders>
              <w:top w:val="single" w:sz="4" w:space="0" w:color="auto"/>
              <w:left w:val="single" w:sz="4" w:space="0" w:color="auto"/>
              <w:bottom w:val="single" w:sz="4" w:space="0" w:color="auto"/>
              <w:right w:val="single" w:sz="4" w:space="0" w:color="auto"/>
            </w:tcBorders>
            <w:noWrap/>
            <w:vAlign w:val="center"/>
            <w:hideMark/>
          </w:tcPr>
          <w:p w14:paraId="576A3311" w14:textId="2132CF3D" w:rsidR="00BD2006" w:rsidRPr="00900F1F" w:rsidRDefault="0080339C" w:rsidP="006C507C">
            <w:pPr>
              <w:rPr>
                <w:sz w:val="22"/>
                <w:szCs w:val="22"/>
                <w:lang w:eastAsia="pl-PL"/>
              </w:rPr>
            </w:pPr>
            <w:r w:rsidRPr="00900F1F">
              <w:rPr>
                <w:sz w:val="22"/>
                <w:szCs w:val="22"/>
                <w:lang w:eastAsia="pl-PL"/>
              </w:rPr>
              <w:t>9</w:t>
            </w:r>
            <w:r w:rsidR="00BD2006" w:rsidRPr="00900F1F">
              <w:rPr>
                <w:sz w:val="22"/>
                <w:szCs w:val="22"/>
                <w:lang w:eastAsia="pl-PL"/>
              </w:rPr>
              <w:t>.</w:t>
            </w:r>
          </w:p>
        </w:tc>
        <w:tc>
          <w:tcPr>
            <w:tcW w:w="7370" w:type="dxa"/>
            <w:tcBorders>
              <w:top w:val="single" w:sz="4" w:space="0" w:color="auto"/>
              <w:left w:val="single" w:sz="4" w:space="0" w:color="auto"/>
              <w:bottom w:val="single" w:sz="4" w:space="0" w:color="auto"/>
              <w:right w:val="single" w:sz="4" w:space="0" w:color="auto"/>
            </w:tcBorders>
            <w:vAlign w:val="center"/>
            <w:hideMark/>
          </w:tcPr>
          <w:p w14:paraId="2035F1BD" w14:textId="77777777" w:rsidR="00BD2006" w:rsidRPr="00900F1F" w:rsidRDefault="00BD2006" w:rsidP="006C507C">
            <w:pPr>
              <w:rPr>
                <w:sz w:val="22"/>
                <w:szCs w:val="22"/>
              </w:rPr>
            </w:pPr>
            <w:r w:rsidRPr="00900F1F">
              <w:rPr>
                <w:sz w:val="22"/>
                <w:szCs w:val="22"/>
              </w:rPr>
              <w:t>Szkolenia wdrożeniowe EZD</w:t>
            </w:r>
          </w:p>
        </w:tc>
        <w:tc>
          <w:tcPr>
            <w:tcW w:w="1133" w:type="dxa"/>
            <w:tcBorders>
              <w:top w:val="single" w:sz="4" w:space="0" w:color="auto"/>
              <w:left w:val="single" w:sz="4" w:space="0" w:color="auto"/>
              <w:bottom w:val="single" w:sz="4" w:space="0" w:color="auto"/>
              <w:right w:val="single" w:sz="4" w:space="0" w:color="auto"/>
            </w:tcBorders>
            <w:vAlign w:val="center"/>
            <w:hideMark/>
          </w:tcPr>
          <w:p w14:paraId="50879BFA" w14:textId="77777777" w:rsidR="00BD2006" w:rsidRPr="00900F1F" w:rsidRDefault="00BD2006" w:rsidP="006C507C">
            <w:pPr>
              <w:rPr>
                <w:sz w:val="22"/>
                <w:szCs w:val="22"/>
                <w:lang w:eastAsia="pl-PL"/>
              </w:rPr>
            </w:pPr>
            <w:r w:rsidRPr="00900F1F">
              <w:rPr>
                <w:sz w:val="22"/>
                <w:szCs w:val="22"/>
                <w:lang w:eastAsia="pl-PL"/>
              </w:rPr>
              <w:t>os.</w:t>
            </w:r>
          </w:p>
        </w:tc>
        <w:tc>
          <w:tcPr>
            <w:tcW w:w="710" w:type="dxa"/>
            <w:tcBorders>
              <w:top w:val="single" w:sz="4" w:space="0" w:color="auto"/>
              <w:left w:val="single" w:sz="4" w:space="0" w:color="auto"/>
              <w:bottom w:val="single" w:sz="4" w:space="0" w:color="auto"/>
              <w:right w:val="single" w:sz="4" w:space="0" w:color="auto"/>
            </w:tcBorders>
            <w:vAlign w:val="center"/>
            <w:hideMark/>
          </w:tcPr>
          <w:p w14:paraId="7D77A81F" w14:textId="77777777" w:rsidR="00BD2006" w:rsidRPr="00900F1F" w:rsidRDefault="00BD2006" w:rsidP="006C507C">
            <w:pPr>
              <w:rPr>
                <w:sz w:val="22"/>
                <w:szCs w:val="22"/>
                <w:lang w:eastAsia="pl-PL"/>
              </w:rPr>
            </w:pPr>
            <w:r w:rsidRPr="00900F1F">
              <w:rPr>
                <w:sz w:val="22"/>
                <w:szCs w:val="22"/>
                <w:lang w:eastAsia="pl-PL"/>
              </w:rPr>
              <w:t>20</w:t>
            </w:r>
          </w:p>
        </w:tc>
      </w:tr>
    </w:tbl>
    <w:p w14:paraId="246B5839" w14:textId="77777777" w:rsidR="00442B03" w:rsidRPr="00900F1F" w:rsidRDefault="00442B03" w:rsidP="00442B03"/>
    <w:p w14:paraId="45243EF3" w14:textId="77777777" w:rsidR="00442B03" w:rsidRPr="00900F1F" w:rsidRDefault="00442B03" w:rsidP="00442B03">
      <w:pPr>
        <w:rPr>
          <w:lang w:eastAsia="pl-PL"/>
        </w:rPr>
      </w:pPr>
    </w:p>
    <w:p w14:paraId="1A8FCB9E" w14:textId="77777777" w:rsidR="00615368" w:rsidRPr="00900F1F" w:rsidRDefault="00615368" w:rsidP="00442B03">
      <w:pPr>
        <w:widowControl w:val="0"/>
        <w:tabs>
          <w:tab w:val="left" w:pos="744"/>
        </w:tabs>
        <w:autoSpaceDE w:val="0"/>
        <w:autoSpaceDN w:val="0"/>
        <w:spacing w:line="276" w:lineRule="auto"/>
        <w:ind w:right="102"/>
        <w:jc w:val="both"/>
        <w:rPr>
          <w:sz w:val="22"/>
        </w:rPr>
      </w:pPr>
    </w:p>
    <w:p w14:paraId="19832FFD" w14:textId="23C99C76" w:rsidR="00C7723D" w:rsidRPr="00900F1F" w:rsidRDefault="00351943" w:rsidP="009A283E">
      <w:pPr>
        <w:pStyle w:val="Nagwek1"/>
        <w:spacing w:after="240" w:line="276" w:lineRule="auto"/>
        <w:rPr>
          <w:rFonts w:ascii="Times New Roman" w:hAnsi="Times New Roman"/>
        </w:rPr>
      </w:pPr>
      <w:bookmarkStart w:id="5" w:name="_Toc536461345"/>
      <w:r w:rsidRPr="00900F1F">
        <w:rPr>
          <w:rFonts w:ascii="Times New Roman" w:hAnsi="Times New Roman"/>
        </w:rPr>
        <w:t>SŁOWNIK POJĘĆ</w:t>
      </w:r>
      <w:bookmarkEnd w:id="5"/>
    </w:p>
    <w:p w14:paraId="58D4AA3E"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Administrator </w:t>
      </w:r>
      <w:r w:rsidRPr="00900F1F">
        <w:rPr>
          <w:color w:val="000000"/>
          <w:sz w:val="22"/>
          <w:szCs w:val="22"/>
          <w:lang w:eastAsia="pl-PL"/>
        </w:rPr>
        <w:t xml:space="preserve">- Użytkownik konfigurujący i zarządzający Systemem i Infrastrukturą. </w:t>
      </w:r>
    </w:p>
    <w:p w14:paraId="7193E23D" w14:textId="77777777" w:rsidR="00CB1632" w:rsidRPr="00900F1F" w:rsidRDefault="00CB1632" w:rsidP="00E475D8">
      <w:pPr>
        <w:pStyle w:val="Default"/>
        <w:spacing w:after="240" w:line="276" w:lineRule="auto"/>
        <w:jc w:val="both"/>
        <w:rPr>
          <w:rFonts w:ascii="Times New Roman" w:hAnsi="Times New Roman" w:cs="Times New Roman"/>
          <w:lang w:eastAsia="pl-PL"/>
        </w:rPr>
      </w:pPr>
      <w:r w:rsidRPr="00900F1F">
        <w:rPr>
          <w:rFonts w:ascii="Times New Roman" w:hAnsi="Times New Roman" w:cs="Times New Roman"/>
          <w:b/>
          <w:bCs/>
          <w:sz w:val="22"/>
          <w:szCs w:val="22"/>
          <w:lang w:eastAsia="pl-PL"/>
        </w:rPr>
        <w:t xml:space="preserve">API </w:t>
      </w:r>
      <w:r w:rsidRPr="00900F1F">
        <w:rPr>
          <w:rFonts w:ascii="Times New Roman" w:hAnsi="Times New Roman" w:cs="Times New Roman"/>
          <w:sz w:val="22"/>
          <w:szCs w:val="22"/>
          <w:lang w:eastAsia="pl-PL"/>
        </w:rPr>
        <w:t>- Application Programming Interface, interfejs programowania aplikacji – 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 Elementem API jest dokumentacja techniczna umożliwiająca jego wykorzystanie przez zewnętrzne systemy.</w:t>
      </w:r>
    </w:p>
    <w:p w14:paraId="515B3692"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Baza Danych </w:t>
      </w:r>
      <w:r w:rsidRPr="00900F1F">
        <w:rPr>
          <w:color w:val="000000"/>
          <w:sz w:val="22"/>
          <w:szCs w:val="22"/>
          <w:lang w:eastAsia="pl-PL"/>
        </w:rPr>
        <w:t xml:space="preserve">– zbiór wszystkich danych zewidencjonowanych za pomocą Systemu. </w:t>
      </w:r>
    </w:p>
    <w:p w14:paraId="334954FC" w14:textId="77777777" w:rsidR="00CB1632" w:rsidRPr="00900F1F" w:rsidRDefault="00CB1632" w:rsidP="00E475D8">
      <w:pPr>
        <w:spacing w:line="276" w:lineRule="auto"/>
        <w:contextualSpacing/>
        <w:jc w:val="both"/>
        <w:rPr>
          <w:sz w:val="22"/>
          <w:szCs w:val="22"/>
        </w:rPr>
      </w:pPr>
      <w:r w:rsidRPr="00900F1F">
        <w:rPr>
          <w:b/>
          <w:sz w:val="22"/>
          <w:szCs w:val="22"/>
        </w:rPr>
        <w:t xml:space="preserve">CRWDE </w:t>
      </w:r>
      <w:r w:rsidRPr="00900F1F">
        <w:rPr>
          <w:color w:val="000000"/>
          <w:sz w:val="22"/>
          <w:szCs w:val="22"/>
        </w:rPr>
        <w:t>–</w:t>
      </w:r>
      <w:r w:rsidRPr="00900F1F">
        <w:rPr>
          <w:sz w:val="22"/>
          <w:szCs w:val="22"/>
        </w:rPr>
        <w:t xml:space="preserve"> Centralne Repozytorium Wzorów Dokumentów Elektronicznych.</w:t>
      </w:r>
    </w:p>
    <w:p w14:paraId="1F4E0823" w14:textId="77777777" w:rsidR="00CB1632" w:rsidRPr="00900F1F" w:rsidRDefault="00CB1632" w:rsidP="00E475D8">
      <w:pPr>
        <w:autoSpaceDE w:val="0"/>
        <w:autoSpaceDN w:val="0"/>
        <w:adjustRightInd w:val="0"/>
        <w:spacing w:before="240" w:after="240" w:line="276" w:lineRule="auto"/>
        <w:jc w:val="both"/>
        <w:rPr>
          <w:color w:val="000000"/>
          <w:sz w:val="22"/>
          <w:szCs w:val="22"/>
          <w:lang w:eastAsia="pl-PL"/>
        </w:rPr>
      </w:pPr>
      <w:r w:rsidRPr="00900F1F">
        <w:rPr>
          <w:b/>
          <w:bCs/>
          <w:color w:val="000000"/>
          <w:sz w:val="22"/>
          <w:szCs w:val="22"/>
          <w:lang w:eastAsia="pl-PL"/>
        </w:rPr>
        <w:t xml:space="preserve">Dokument Elektroniczny </w:t>
      </w:r>
      <w:r w:rsidRPr="00900F1F">
        <w:rPr>
          <w:color w:val="000000"/>
          <w:sz w:val="22"/>
          <w:szCs w:val="22"/>
          <w:lang w:eastAsia="pl-PL"/>
        </w:rPr>
        <w:t xml:space="preserve">- Dokument Elektroniczny w rozumieniu przepisów Art. 3 ust. 2) ustawy z dnia 17 lutego 2005 r. o informatyzacji działalności podmiotów realizujących zadania publiczne (Dz.U. z 2005r. Nr 64, poz. 565 z </w:t>
      </w:r>
      <w:proofErr w:type="spellStart"/>
      <w:r w:rsidRPr="00900F1F">
        <w:rPr>
          <w:color w:val="000000"/>
          <w:sz w:val="22"/>
          <w:szCs w:val="22"/>
          <w:lang w:eastAsia="pl-PL"/>
        </w:rPr>
        <w:t>późn</w:t>
      </w:r>
      <w:proofErr w:type="spellEnd"/>
      <w:r w:rsidRPr="00900F1F">
        <w:rPr>
          <w:color w:val="000000"/>
          <w:sz w:val="22"/>
          <w:szCs w:val="22"/>
          <w:lang w:eastAsia="pl-PL"/>
        </w:rPr>
        <w:t xml:space="preserve">. zm.). </w:t>
      </w:r>
    </w:p>
    <w:p w14:paraId="0F9AF039"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lastRenderedPageBreak/>
        <w:t xml:space="preserve">Dokumentacja </w:t>
      </w:r>
      <w:r w:rsidRPr="00900F1F">
        <w:rPr>
          <w:color w:val="000000"/>
          <w:sz w:val="22"/>
          <w:szCs w:val="22"/>
          <w:lang w:eastAsia="pl-PL"/>
        </w:rPr>
        <w:t xml:space="preserve">– dokument papierowy lub elektroniczny opisujący System i zasady użytkowania Systemu. Wszelka dokumentacja sporządzona przez Wykonawcę dostarczona i modyfikowana w wyniku realizacji umowy. </w:t>
      </w:r>
    </w:p>
    <w:p w14:paraId="45FE7573"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Dostępność </w:t>
      </w:r>
      <w:r w:rsidRPr="00900F1F">
        <w:rPr>
          <w:color w:val="000000"/>
          <w:sz w:val="22"/>
          <w:szCs w:val="22"/>
          <w:lang w:eastAsia="pl-PL"/>
        </w:rPr>
        <w:t xml:space="preserve">– właściwość określająca, że zasób systemu teleinformatycznego jest możliwy do wykorzystania na żądanie, w założonym czasie, przez podmiot uprawniony do pracy w systemie teleinformatycznym. </w:t>
      </w:r>
    </w:p>
    <w:p w14:paraId="4DECA633"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Dzień Roboczy </w:t>
      </w:r>
      <w:r w:rsidRPr="00900F1F">
        <w:rPr>
          <w:color w:val="000000"/>
          <w:sz w:val="22"/>
          <w:szCs w:val="22"/>
          <w:lang w:eastAsia="pl-PL"/>
        </w:rPr>
        <w:t xml:space="preserve">– dzień kalendarzowy od poniedziałku do piątku z wyłączeniem świąt i dni ustawowo wolnych od pracy. </w:t>
      </w:r>
    </w:p>
    <w:p w14:paraId="0AB0E22D"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proofErr w:type="spellStart"/>
      <w:r w:rsidRPr="00900F1F">
        <w:rPr>
          <w:b/>
          <w:bCs/>
          <w:color w:val="000000"/>
          <w:sz w:val="22"/>
          <w:szCs w:val="22"/>
          <w:lang w:eastAsia="pl-PL"/>
        </w:rPr>
        <w:t>ePUAP</w:t>
      </w:r>
      <w:proofErr w:type="spellEnd"/>
      <w:r w:rsidRPr="00900F1F">
        <w:rPr>
          <w:b/>
          <w:bCs/>
          <w:color w:val="000000"/>
          <w:sz w:val="22"/>
          <w:szCs w:val="22"/>
          <w:lang w:eastAsia="pl-PL"/>
        </w:rPr>
        <w:t xml:space="preserve"> </w:t>
      </w:r>
      <w:r w:rsidRPr="00900F1F">
        <w:rPr>
          <w:color w:val="000000"/>
          <w:sz w:val="22"/>
          <w:szCs w:val="22"/>
          <w:lang w:eastAsia="pl-PL"/>
        </w:rPr>
        <w:t xml:space="preserve">– Elektroniczna Platforma Usług Administracji Publicznej https://epuap.gov.pl </w:t>
      </w:r>
    </w:p>
    <w:p w14:paraId="3EE17E30" w14:textId="77777777" w:rsidR="00CB1632" w:rsidRPr="00900F1F" w:rsidRDefault="00CB1632" w:rsidP="00E475D8">
      <w:pPr>
        <w:pStyle w:val="Default"/>
        <w:spacing w:after="240" w:line="276" w:lineRule="auto"/>
        <w:jc w:val="both"/>
        <w:rPr>
          <w:rFonts w:ascii="Times New Roman" w:hAnsi="Times New Roman" w:cs="Times New Roman"/>
          <w:lang w:eastAsia="pl-PL"/>
        </w:rPr>
      </w:pPr>
      <w:r w:rsidRPr="00900F1F">
        <w:rPr>
          <w:rFonts w:ascii="Times New Roman" w:hAnsi="Times New Roman" w:cs="Times New Roman"/>
          <w:b/>
          <w:bCs/>
          <w:sz w:val="22"/>
          <w:szCs w:val="22"/>
          <w:lang w:eastAsia="pl-PL"/>
        </w:rPr>
        <w:t xml:space="preserve">ESP </w:t>
      </w:r>
      <w:r w:rsidRPr="00900F1F">
        <w:rPr>
          <w:rFonts w:ascii="Times New Roman" w:hAnsi="Times New Roman" w:cs="Times New Roman"/>
          <w:sz w:val="22"/>
          <w:szCs w:val="22"/>
          <w:lang w:eastAsia="pl-PL"/>
        </w:rPr>
        <w:t xml:space="preserve">– Elektroniczna Skrzynka Podawcza. </w:t>
      </w:r>
    </w:p>
    <w:p w14:paraId="6BB2C6DC" w14:textId="77777777" w:rsidR="00CB1632" w:rsidRPr="00900F1F" w:rsidRDefault="00CB1632" w:rsidP="00E475D8">
      <w:pPr>
        <w:autoSpaceDE w:val="0"/>
        <w:autoSpaceDN w:val="0"/>
        <w:adjustRightInd w:val="0"/>
        <w:spacing w:after="173" w:line="276" w:lineRule="auto"/>
        <w:jc w:val="both"/>
        <w:rPr>
          <w:color w:val="000000"/>
          <w:sz w:val="22"/>
          <w:szCs w:val="22"/>
        </w:rPr>
      </w:pPr>
      <w:r w:rsidRPr="00900F1F">
        <w:rPr>
          <w:b/>
          <w:bCs/>
          <w:color w:val="000000"/>
          <w:sz w:val="22"/>
          <w:szCs w:val="22"/>
          <w:lang w:eastAsia="pl-PL"/>
        </w:rPr>
        <w:t xml:space="preserve">e-Usługa </w:t>
      </w:r>
      <w:r w:rsidRPr="00900F1F">
        <w:rPr>
          <w:color w:val="000000"/>
          <w:sz w:val="22"/>
          <w:szCs w:val="22"/>
          <w:lang w:eastAsia="pl-PL"/>
        </w:rPr>
        <w:t xml:space="preserve">– </w:t>
      </w:r>
      <w:r w:rsidRPr="00900F1F">
        <w:rPr>
          <w:color w:val="000000"/>
          <w:sz w:val="22"/>
          <w:szCs w:val="22"/>
        </w:rPr>
        <w:t>usługa świadczona na odległość za pomocą sieci Internet.</w:t>
      </w:r>
    </w:p>
    <w:p w14:paraId="4483D471"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EZD </w:t>
      </w:r>
      <w:r w:rsidRPr="00900F1F">
        <w:rPr>
          <w:color w:val="000000"/>
          <w:sz w:val="22"/>
          <w:szCs w:val="22"/>
          <w:lang w:eastAsia="pl-PL"/>
        </w:rPr>
        <w:t xml:space="preserve">- Elektroniczne Zarządzanie Dokumentacją, oprogramowanie dedykowane do wykonywania ewidencji czynności kancelaryjnych w JST w rozumieniu przepisów Instrukcji Kancelaryjnych. Oprogramowanie to realizuje funkcje rejestracji, przechowywania dokumentów w wersji elektronicznej w repozytoriach oraz ewidencjonowania obiegu korespondencji i spraw w obrębie JST. </w:t>
      </w:r>
    </w:p>
    <w:p w14:paraId="1079C9E5"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Godziny robocze </w:t>
      </w:r>
      <w:r w:rsidRPr="00900F1F">
        <w:rPr>
          <w:color w:val="000000"/>
          <w:sz w:val="22"/>
          <w:szCs w:val="22"/>
          <w:lang w:eastAsia="pl-PL"/>
        </w:rPr>
        <w:t xml:space="preserve">– czas pracy liczony w Dni Robocze w godzinach 7:30 – 15:30. </w:t>
      </w:r>
    </w:p>
    <w:p w14:paraId="2B431DAD"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JST </w:t>
      </w:r>
      <w:r w:rsidRPr="00900F1F">
        <w:rPr>
          <w:color w:val="000000"/>
          <w:sz w:val="22"/>
          <w:szCs w:val="22"/>
          <w:lang w:eastAsia="pl-PL"/>
        </w:rPr>
        <w:t xml:space="preserve">– Jednostka Samorządu Terytorialnego. </w:t>
      </w:r>
    </w:p>
    <w:p w14:paraId="48D63443"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KPA </w:t>
      </w:r>
      <w:r w:rsidRPr="00900F1F">
        <w:rPr>
          <w:color w:val="000000"/>
          <w:sz w:val="22"/>
          <w:szCs w:val="22"/>
          <w:lang w:eastAsia="pl-PL"/>
        </w:rPr>
        <w:t xml:space="preserve">– Kodeks Postepowania Administracyjnego </w:t>
      </w:r>
    </w:p>
    <w:p w14:paraId="5C9FD3F1"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Moduł systemu </w:t>
      </w:r>
      <w:r w:rsidRPr="00900F1F">
        <w:rPr>
          <w:color w:val="000000"/>
          <w:sz w:val="22"/>
          <w:szCs w:val="22"/>
          <w:lang w:eastAsia="pl-PL"/>
        </w:rPr>
        <w:t xml:space="preserve">– kompletny zestaw narzędzi informatycznych obejmujących wszystkie warstwy architektury systemu, który dostarcza aplikację przeznaczoną dla użytkownika końcowego do realizacji określonych dziedzin działalności Zamawiającego. </w:t>
      </w:r>
    </w:p>
    <w:p w14:paraId="7A92AA13"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Publikacja </w:t>
      </w:r>
      <w:r w:rsidRPr="00900F1F">
        <w:rPr>
          <w:color w:val="000000"/>
          <w:sz w:val="22"/>
          <w:szCs w:val="22"/>
          <w:lang w:eastAsia="pl-PL"/>
        </w:rPr>
        <w:t xml:space="preserve">– udostępnienie Systemu zawierającego zmienioną funkcjonalność. </w:t>
      </w:r>
    </w:p>
    <w:p w14:paraId="67939FD3"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PZ </w:t>
      </w:r>
      <w:proofErr w:type="spellStart"/>
      <w:r w:rsidRPr="00900F1F">
        <w:rPr>
          <w:b/>
          <w:bCs/>
          <w:color w:val="000000"/>
          <w:sz w:val="22"/>
          <w:szCs w:val="22"/>
          <w:lang w:eastAsia="pl-PL"/>
        </w:rPr>
        <w:t>ePUAP</w:t>
      </w:r>
      <w:proofErr w:type="spellEnd"/>
      <w:r w:rsidRPr="00900F1F">
        <w:rPr>
          <w:b/>
          <w:bCs/>
          <w:color w:val="000000"/>
          <w:sz w:val="22"/>
          <w:szCs w:val="22"/>
          <w:lang w:eastAsia="pl-PL"/>
        </w:rPr>
        <w:t xml:space="preserve"> </w:t>
      </w:r>
      <w:r w:rsidRPr="00900F1F">
        <w:rPr>
          <w:color w:val="000000"/>
          <w:sz w:val="22"/>
          <w:szCs w:val="22"/>
          <w:lang w:eastAsia="pl-PL"/>
        </w:rPr>
        <w:t xml:space="preserve">– Profil Zaufany </w:t>
      </w:r>
      <w:proofErr w:type="spellStart"/>
      <w:r w:rsidRPr="00900F1F">
        <w:rPr>
          <w:color w:val="000000"/>
          <w:sz w:val="22"/>
          <w:szCs w:val="22"/>
          <w:lang w:eastAsia="pl-PL"/>
        </w:rPr>
        <w:t>ePUAP</w:t>
      </w:r>
      <w:proofErr w:type="spellEnd"/>
      <w:r w:rsidRPr="00900F1F">
        <w:rPr>
          <w:color w:val="000000"/>
          <w:sz w:val="22"/>
          <w:szCs w:val="22"/>
          <w:lang w:eastAsia="pl-PL"/>
        </w:rPr>
        <w:t xml:space="preserve">. </w:t>
      </w:r>
    </w:p>
    <w:p w14:paraId="2567447C" w14:textId="3B0CCA5B"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System </w:t>
      </w:r>
      <w:r w:rsidRPr="00900F1F">
        <w:rPr>
          <w:color w:val="000000"/>
          <w:sz w:val="22"/>
          <w:szCs w:val="22"/>
          <w:lang w:eastAsia="pl-PL"/>
        </w:rPr>
        <w:t xml:space="preserve">– Łączne określenie dla oprogramowania – występującego u Zamawiającego, objętego wdrożeniem oraz umową serwisową z Wykonawcą, bez względu na nazwę handlową. Obejmujący Oprogramowania aplikacyjne oraz inne oprogramowanie niezbędne do działania SD, </w:t>
      </w:r>
      <w:r w:rsidR="00BB14C4" w:rsidRPr="00900F1F">
        <w:rPr>
          <w:color w:val="000000"/>
          <w:sz w:val="22"/>
          <w:szCs w:val="22"/>
          <w:lang w:eastAsia="pl-PL"/>
        </w:rPr>
        <w:t>EZD</w:t>
      </w:r>
      <w:r w:rsidRPr="00900F1F">
        <w:rPr>
          <w:color w:val="000000"/>
          <w:sz w:val="22"/>
          <w:szCs w:val="22"/>
          <w:lang w:eastAsia="pl-PL"/>
        </w:rPr>
        <w:t xml:space="preserve"> i Platformy bazowej e-Urząd realizowanej w niniejszym zamówieniu.</w:t>
      </w:r>
    </w:p>
    <w:p w14:paraId="05BB12EE"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System Dziedzinowy </w:t>
      </w:r>
      <w:r w:rsidRPr="00900F1F">
        <w:rPr>
          <w:color w:val="000000"/>
          <w:sz w:val="22"/>
          <w:szCs w:val="22"/>
          <w:lang w:eastAsia="pl-PL"/>
        </w:rPr>
        <w:t xml:space="preserve">(SD) - Oferowany przez Wykonawcę zintegrowany system informatyczny dedykowany do obsługi działalności JST. </w:t>
      </w:r>
    </w:p>
    <w:p w14:paraId="74D1EBAE"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System zewnętrzny </w:t>
      </w:r>
      <w:r w:rsidRPr="00900F1F">
        <w:rPr>
          <w:color w:val="000000"/>
          <w:sz w:val="22"/>
          <w:szCs w:val="22"/>
          <w:lang w:eastAsia="pl-PL"/>
        </w:rPr>
        <w:t xml:space="preserve">– Każdy System informatyczny niebędący przedmiotem Zamówienia a oddziaływujący na przedmiot zamówienia. </w:t>
      </w:r>
    </w:p>
    <w:p w14:paraId="344B6D65"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color w:val="000000"/>
          <w:sz w:val="22"/>
          <w:szCs w:val="22"/>
          <w:lang w:eastAsia="pl-PL"/>
        </w:rPr>
        <w:t>UPP</w:t>
      </w:r>
      <w:r w:rsidRPr="00900F1F">
        <w:rPr>
          <w:color w:val="000000"/>
          <w:sz w:val="22"/>
          <w:szCs w:val="22"/>
          <w:lang w:eastAsia="pl-PL"/>
        </w:rPr>
        <w:t xml:space="preserve"> – Urzędowe Poświadczenie Przedłożenia wystawiane automatycznie w momencie wpłynięcia dokumentu w postaci elektronicznej do elektronicznej skrzynki podawczej. Potwierdza jedynie poprawną formę wysłania dokumentu. UPP nie daję nam żadnego potwierdzenia, że dokument, który został wysłany, został odebrany, nie wymaga jakiegokolwiek działania ze strony pracowników wskazanego podmiotu.</w:t>
      </w:r>
    </w:p>
    <w:p w14:paraId="4CB086D8"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color w:val="000000"/>
          <w:sz w:val="22"/>
          <w:szCs w:val="22"/>
          <w:lang w:eastAsia="pl-PL"/>
        </w:rPr>
        <w:lastRenderedPageBreak/>
        <w:t xml:space="preserve">UPD </w:t>
      </w:r>
      <w:r w:rsidRPr="00900F1F">
        <w:rPr>
          <w:color w:val="000000"/>
          <w:sz w:val="22"/>
          <w:szCs w:val="22"/>
          <w:lang w:eastAsia="pl-PL"/>
        </w:rPr>
        <w:t>– Urzędowe Poświadczenie Dostarczenia kierowane do osoby fizycznej (użytkownika sprawy) zawierające prośbę złożenia podpisu elektronicznego odbiorcy oraz podanie daty. Po podpisaniu i wysłaniu komunikatu UDP.xml otrzymamy w postaci elektronicznej pismo z urzędu (odpowiedź na wniosek).</w:t>
      </w:r>
    </w:p>
    <w:p w14:paraId="2B31ED6D" w14:textId="1357719C"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Użytkownik </w:t>
      </w:r>
      <w:r w:rsidRPr="00900F1F">
        <w:rPr>
          <w:color w:val="000000"/>
          <w:sz w:val="22"/>
          <w:szCs w:val="22"/>
          <w:lang w:eastAsia="pl-PL"/>
        </w:rPr>
        <w:t xml:space="preserve">– Osoba, która jest pracownikiem Zamawiającego, posiada swój unikalny login i hasło i wykonuje za pomocą </w:t>
      </w:r>
      <w:r w:rsidR="00BB14C4" w:rsidRPr="00900F1F">
        <w:rPr>
          <w:color w:val="000000"/>
          <w:sz w:val="22"/>
          <w:szCs w:val="22"/>
          <w:lang w:eastAsia="pl-PL"/>
        </w:rPr>
        <w:t>EZD</w:t>
      </w:r>
      <w:r w:rsidRPr="00900F1F">
        <w:rPr>
          <w:color w:val="000000"/>
          <w:sz w:val="22"/>
          <w:szCs w:val="22"/>
          <w:lang w:eastAsia="pl-PL"/>
        </w:rPr>
        <w:t xml:space="preserve"> lub SD lub platformy e-Urząd obowiązki służbowe. </w:t>
      </w:r>
    </w:p>
    <w:p w14:paraId="356E4A16"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Wdrożenie </w:t>
      </w:r>
      <w:r w:rsidRPr="00900F1F">
        <w:rPr>
          <w:color w:val="000000"/>
          <w:sz w:val="22"/>
          <w:szCs w:val="22"/>
          <w:lang w:eastAsia="pl-PL"/>
        </w:rPr>
        <w:t xml:space="preserve">– opisane Umową świadczenia Wykonawcy mające na celu wykonanie Systemu </w:t>
      </w:r>
    </w:p>
    <w:p w14:paraId="631CFF83"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Web Service </w:t>
      </w:r>
      <w:r w:rsidRPr="00900F1F">
        <w:rPr>
          <w:color w:val="000000"/>
          <w:sz w:val="22"/>
          <w:szCs w:val="22"/>
          <w:lang w:eastAsia="pl-PL"/>
        </w:rPr>
        <w:t xml:space="preserve">- Usługa sieciowa dostarczająca określoną funkcjonalność poprzez sieci Internet, niezależnie od platformy sprzętowej i implementacji. </w:t>
      </w:r>
    </w:p>
    <w:p w14:paraId="46CB0A40"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Wykonawca </w:t>
      </w:r>
      <w:r w:rsidRPr="00900F1F">
        <w:rPr>
          <w:color w:val="000000"/>
          <w:sz w:val="22"/>
          <w:szCs w:val="22"/>
          <w:lang w:eastAsia="pl-PL"/>
        </w:rPr>
        <w:t>– wybrany w drodze zapytania ofertowego podmiot realizujący niniejszy przedmiot zamówienia.</w:t>
      </w:r>
    </w:p>
    <w:p w14:paraId="76550440"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color w:val="000000"/>
          <w:sz w:val="22"/>
          <w:szCs w:val="22"/>
          <w:lang w:eastAsia="pl-PL"/>
        </w:rPr>
        <w:t xml:space="preserve">WYSIWYG </w:t>
      </w:r>
      <w:r w:rsidRPr="00900F1F">
        <w:rPr>
          <w:color w:val="000000"/>
          <w:sz w:val="22"/>
          <w:szCs w:val="22"/>
          <w:lang w:eastAsia="pl-PL"/>
        </w:rPr>
        <w:t>– (</w:t>
      </w:r>
      <w:proofErr w:type="spellStart"/>
      <w:r w:rsidRPr="00900F1F">
        <w:rPr>
          <w:color w:val="000000"/>
          <w:sz w:val="22"/>
          <w:szCs w:val="22"/>
          <w:lang w:eastAsia="pl-PL"/>
        </w:rPr>
        <w:t>what</w:t>
      </w:r>
      <w:proofErr w:type="spellEnd"/>
      <w:r w:rsidRPr="00900F1F">
        <w:rPr>
          <w:color w:val="000000"/>
          <w:sz w:val="22"/>
          <w:szCs w:val="22"/>
          <w:lang w:eastAsia="pl-PL"/>
        </w:rPr>
        <w:t xml:space="preserve"> </w:t>
      </w:r>
      <w:proofErr w:type="spellStart"/>
      <w:r w:rsidRPr="00900F1F">
        <w:rPr>
          <w:color w:val="000000"/>
          <w:sz w:val="22"/>
          <w:szCs w:val="22"/>
          <w:lang w:eastAsia="pl-PL"/>
        </w:rPr>
        <w:t>you</w:t>
      </w:r>
      <w:proofErr w:type="spellEnd"/>
      <w:r w:rsidRPr="00900F1F">
        <w:rPr>
          <w:color w:val="000000"/>
          <w:sz w:val="22"/>
          <w:szCs w:val="22"/>
          <w:lang w:eastAsia="pl-PL"/>
        </w:rPr>
        <w:t xml:space="preserve"> </w:t>
      </w:r>
      <w:proofErr w:type="spellStart"/>
      <w:r w:rsidRPr="00900F1F">
        <w:rPr>
          <w:color w:val="000000"/>
          <w:sz w:val="22"/>
          <w:szCs w:val="22"/>
          <w:lang w:eastAsia="pl-PL"/>
        </w:rPr>
        <w:t>see</w:t>
      </w:r>
      <w:proofErr w:type="spellEnd"/>
      <w:r w:rsidRPr="00900F1F">
        <w:rPr>
          <w:color w:val="000000"/>
          <w:sz w:val="22"/>
          <w:szCs w:val="22"/>
          <w:lang w:eastAsia="pl-PL"/>
        </w:rPr>
        <w:t xml:space="preserve"> </w:t>
      </w:r>
      <w:proofErr w:type="spellStart"/>
      <w:r w:rsidRPr="00900F1F">
        <w:rPr>
          <w:color w:val="000000"/>
          <w:sz w:val="22"/>
          <w:szCs w:val="22"/>
          <w:lang w:eastAsia="pl-PL"/>
        </w:rPr>
        <w:t>is</w:t>
      </w:r>
      <w:proofErr w:type="spellEnd"/>
      <w:r w:rsidRPr="00900F1F">
        <w:rPr>
          <w:color w:val="000000"/>
          <w:sz w:val="22"/>
          <w:szCs w:val="22"/>
          <w:lang w:eastAsia="pl-PL"/>
        </w:rPr>
        <w:t xml:space="preserve"> </w:t>
      </w:r>
      <w:proofErr w:type="spellStart"/>
      <w:r w:rsidRPr="00900F1F">
        <w:rPr>
          <w:color w:val="000000"/>
          <w:sz w:val="22"/>
          <w:szCs w:val="22"/>
          <w:lang w:eastAsia="pl-PL"/>
        </w:rPr>
        <w:t>what</w:t>
      </w:r>
      <w:proofErr w:type="spellEnd"/>
      <w:r w:rsidRPr="00900F1F">
        <w:rPr>
          <w:color w:val="000000"/>
          <w:sz w:val="22"/>
          <w:szCs w:val="22"/>
          <w:lang w:eastAsia="pl-PL"/>
        </w:rPr>
        <w:t xml:space="preserve"> </w:t>
      </w:r>
      <w:proofErr w:type="spellStart"/>
      <w:r w:rsidRPr="00900F1F">
        <w:rPr>
          <w:color w:val="000000"/>
          <w:sz w:val="22"/>
          <w:szCs w:val="22"/>
          <w:lang w:eastAsia="pl-PL"/>
        </w:rPr>
        <w:t>you</w:t>
      </w:r>
      <w:proofErr w:type="spellEnd"/>
      <w:r w:rsidRPr="00900F1F">
        <w:rPr>
          <w:color w:val="000000"/>
          <w:sz w:val="22"/>
          <w:szCs w:val="22"/>
          <w:lang w:eastAsia="pl-PL"/>
        </w:rPr>
        <w:t xml:space="preserve"> </w:t>
      </w:r>
      <w:proofErr w:type="spellStart"/>
      <w:r w:rsidRPr="00900F1F">
        <w:rPr>
          <w:color w:val="000000"/>
          <w:sz w:val="22"/>
          <w:szCs w:val="22"/>
          <w:lang w:eastAsia="pl-PL"/>
        </w:rPr>
        <w:t>get</w:t>
      </w:r>
      <w:proofErr w:type="spellEnd"/>
      <w:r w:rsidRPr="00900F1F">
        <w:rPr>
          <w:color w:val="000000"/>
          <w:sz w:val="22"/>
          <w:szCs w:val="22"/>
          <w:lang w:eastAsia="pl-PL"/>
        </w:rPr>
        <w:t xml:space="preserve">) </w:t>
      </w:r>
      <w:r w:rsidRPr="00900F1F">
        <w:rPr>
          <w:color w:val="222222"/>
          <w:sz w:val="22"/>
          <w:szCs w:val="22"/>
          <w:shd w:val="clear" w:color="auto" w:fill="FFFFFF"/>
        </w:rPr>
        <w:t>prezentacja na </w:t>
      </w:r>
      <w:r w:rsidRPr="00900F1F">
        <w:rPr>
          <w:sz w:val="22"/>
          <w:szCs w:val="22"/>
        </w:rPr>
        <w:t>monitorze komputera</w:t>
      </w:r>
      <w:r w:rsidRPr="00900F1F">
        <w:rPr>
          <w:color w:val="222222"/>
          <w:sz w:val="22"/>
          <w:szCs w:val="22"/>
          <w:shd w:val="clear" w:color="auto" w:fill="FFFFFF"/>
        </w:rPr>
        <w:t xml:space="preserve"> danych (tekstowych, graficznych) w sposób jak najbardziej zbliżony do uzyskanego po ich </w:t>
      </w:r>
      <w:r w:rsidRPr="00900F1F">
        <w:rPr>
          <w:sz w:val="22"/>
          <w:szCs w:val="22"/>
          <w:shd w:val="clear" w:color="auto" w:fill="FFFFFF"/>
        </w:rPr>
        <w:t>wydrukowaniu</w:t>
      </w:r>
      <w:r w:rsidRPr="00900F1F">
        <w:rPr>
          <w:sz w:val="22"/>
          <w:szCs w:val="22"/>
        </w:rPr>
        <w:t xml:space="preserve"> </w:t>
      </w:r>
      <w:r w:rsidRPr="00900F1F">
        <w:rPr>
          <w:color w:val="222222"/>
          <w:sz w:val="22"/>
          <w:szCs w:val="22"/>
          <w:shd w:val="clear" w:color="auto" w:fill="FFFFFF"/>
        </w:rPr>
        <w:t>lub innym przeniesieniu do postaci fizycznej. </w:t>
      </w:r>
    </w:p>
    <w:p w14:paraId="369104A2"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Wzór dokumentu elektronicznego </w:t>
      </w:r>
      <w:r w:rsidRPr="00900F1F">
        <w:rPr>
          <w:color w:val="000000"/>
          <w:sz w:val="22"/>
          <w:szCs w:val="22"/>
          <w:lang w:eastAsia="pl-PL"/>
        </w:rPr>
        <w:t xml:space="preserve">- Wzór pisma w formie Dokumentu Elektronicznego w rozumieniu Art.19 b) ustawy z dnia 17 lutego 2005r. o informatyzacji działalności podmiotów realizujących zadania publiczne (Dz. U. z 2005r. Nr 64 z </w:t>
      </w:r>
      <w:proofErr w:type="spellStart"/>
      <w:r w:rsidRPr="00900F1F">
        <w:rPr>
          <w:color w:val="000000"/>
          <w:sz w:val="22"/>
          <w:szCs w:val="22"/>
          <w:lang w:eastAsia="pl-PL"/>
        </w:rPr>
        <w:t>późn</w:t>
      </w:r>
      <w:proofErr w:type="spellEnd"/>
      <w:r w:rsidRPr="00900F1F">
        <w:rPr>
          <w:color w:val="000000"/>
          <w:sz w:val="22"/>
          <w:szCs w:val="22"/>
          <w:lang w:eastAsia="pl-PL"/>
        </w:rPr>
        <w:t xml:space="preserve">. zm.) oraz §18 rozporządzenia Prezesa Rady Ministrów z dnia 14 września 2011 roku w sprawie sporządzania pism w postaci dokumentów elektronicznych, doręczania dokumentów elektronicznych oraz udostępniania formularzy, wzorów i kopii dokumentów elektronicznych. (Dz.U. z 2011, Nr206, poz.1216). </w:t>
      </w:r>
    </w:p>
    <w:p w14:paraId="746B9E94" w14:textId="77777777"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XML </w:t>
      </w:r>
      <w:r w:rsidRPr="00900F1F">
        <w:rPr>
          <w:color w:val="000000"/>
          <w:sz w:val="22"/>
          <w:szCs w:val="22"/>
          <w:lang w:eastAsia="pl-PL"/>
        </w:rPr>
        <w:t xml:space="preserve">– Format XML jest to obecnie powszechnie uznany standard publiczny, umożliwiający wymianę danych między różnymi systemami. </w:t>
      </w:r>
    </w:p>
    <w:p w14:paraId="5FAF8AE6" w14:textId="52C7D38E" w:rsidR="00CB1632" w:rsidRPr="00900F1F" w:rsidRDefault="00CB1632" w:rsidP="001C40D6">
      <w:pPr>
        <w:autoSpaceDE w:val="0"/>
        <w:autoSpaceDN w:val="0"/>
        <w:adjustRightInd w:val="0"/>
        <w:spacing w:after="240" w:line="276" w:lineRule="auto"/>
        <w:jc w:val="both"/>
        <w:rPr>
          <w:color w:val="000000"/>
          <w:sz w:val="22"/>
          <w:szCs w:val="22"/>
          <w:lang w:eastAsia="pl-PL"/>
        </w:rPr>
      </w:pPr>
      <w:r w:rsidRPr="001C40D6">
        <w:rPr>
          <w:b/>
          <w:bCs/>
          <w:color w:val="000000"/>
          <w:sz w:val="22"/>
          <w:szCs w:val="22"/>
          <w:lang w:eastAsia="pl-PL"/>
        </w:rPr>
        <w:t xml:space="preserve">Zamawiający </w:t>
      </w:r>
      <w:r w:rsidRPr="001C40D6">
        <w:rPr>
          <w:color w:val="000000"/>
          <w:sz w:val="22"/>
          <w:szCs w:val="22"/>
          <w:lang w:eastAsia="pl-PL"/>
        </w:rPr>
        <w:t xml:space="preserve">– Urząd Gminy </w:t>
      </w:r>
      <w:r w:rsidR="00BD2006" w:rsidRPr="001C40D6">
        <w:rPr>
          <w:color w:val="000000"/>
          <w:sz w:val="22"/>
          <w:szCs w:val="22"/>
          <w:lang w:eastAsia="pl-PL"/>
        </w:rPr>
        <w:t>Klimontów</w:t>
      </w:r>
      <w:r w:rsidRPr="001C40D6">
        <w:rPr>
          <w:color w:val="000000"/>
          <w:sz w:val="22"/>
          <w:szCs w:val="22"/>
          <w:lang w:eastAsia="pl-PL"/>
        </w:rPr>
        <w:t xml:space="preserve">, </w:t>
      </w:r>
      <w:r w:rsidR="001C40D6" w:rsidRPr="001C40D6">
        <w:rPr>
          <w:color w:val="000000"/>
          <w:sz w:val="22"/>
          <w:szCs w:val="22"/>
          <w:lang w:eastAsia="pl-PL"/>
        </w:rPr>
        <w:t>ul.</w:t>
      </w:r>
      <w:r w:rsidR="001C40D6" w:rsidRPr="001C40D6">
        <w:rPr>
          <w:color w:val="000000"/>
          <w:sz w:val="22"/>
          <w:szCs w:val="22"/>
          <w:lang w:eastAsia="pl-PL"/>
        </w:rPr>
        <w:t xml:space="preserve"> </w:t>
      </w:r>
      <w:r w:rsidR="001C40D6" w:rsidRPr="001C40D6">
        <w:rPr>
          <w:color w:val="000000"/>
          <w:sz w:val="22"/>
          <w:szCs w:val="22"/>
          <w:lang w:eastAsia="pl-PL"/>
        </w:rPr>
        <w:t xml:space="preserve">dr </w:t>
      </w:r>
      <w:proofErr w:type="spellStart"/>
      <w:r w:rsidR="001C40D6" w:rsidRPr="001C40D6">
        <w:rPr>
          <w:color w:val="000000"/>
          <w:sz w:val="22"/>
          <w:szCs w:val="22"/>
          <w:lang w:eastAsia="pl-PL"/>
        </w:rPr>
        <w:t>Zysmana</w:t>
      </w:r>
      <w:proofErr w:type="spellEnd"/>
      <w:r w:rsidR="001C40D6" w:rsidRPr="001C40D6">
        <w:rPr>
          <w:color w:val="000000"/>
          <w:sz w:val="22"/>
          <w:szCs w:val="22"/>
          <w:lang w:eastAsia="pl-PL"/>
        </w:rPr>
        <w:t xml:space="preserve"> 1,</w:t>
      </w:r>
      <w:r w:rsidR="001C40D6" w:rsidRPr="001C40D6">
        <w:rPr>
          <w:color w:val="000000"/>
          <w:sz w:val="22"/>
          <w:szCs w:val="22"/>
          <w:lang w:eastAsia="pl-PL"/>
        </w:rPr>
        <w:t xml:space="preserve"> </w:t>
      </w:r>
      <w:r w:rsidR="001C40D6" w:rsidRPr="001C40D6">
        <w:rPr>
          <w:color w:val="000000"/>
          <w:sz w:val="22"/>
          <w:szCs w:val="22"/>
          <w:lang w:eastAsia="pl-PL"/>
        </w:rPr>
        <w:t>27-640</w:t>
      </w:r>
      <w:r w:rsidR="001C40D6" w:rsidRPr="001C40D6">
        <w:rPr>
          <w:color w:val="000000"/>
          <w:sz w:val="22"/>
          <w:szCs w:val="22"/>
          <w:lang w:eastAsia="pl-PL"/>
        </w:rPr>
        <w:t xml:space="preserve"> </w:t>
      </w:r>
      <w:r w:rsidR="001C40D6" w:rsidRPr="001C40D6">
        <w:rPr>
          <w:color w:val="000000"/>
          <w:sz w:val="22"/>
          <w:szCs w:val="22"/>
          <w:lang w:eastAsia="pl-PL"/>
        </w:rPr>
        <w:t>Klimontów</w:t>
      </w:r>
      <w:r w:rsidRPr="001C40D6">
        <w:rPr>
          <w:color w:val="000000"/>
          <w:sz w:val="22"/>
          <w:szCs w:val="22"/>
          <w:lang w:eastAsia="pl-PL"/>
        </w:rPr>
        <w:t xml:space="preserve">, województwo </w:t>
      </w:r>
      <w:r w:rsidR="00CB6703" w:rsidRPr="001C40D6">
        <w:rPr>
          <w:color w:val="000000"/>
          <w:sz w:val="22"/>
          <w:szCs w:val="22"/>
          <w:lang w:eastAsia="pl-PL"/>
        </w:rPr>
        <w:t>świętokrzyskie</w:t>
      </w:r>
    </w:p>
    <w:p w14:paraId="6C709290" w14:textId="0A9F0099" w:rsidR="00CB1632" w:rsidRPr="00900F1F" w:rsidRDefault="00CB1632" w:rsidP="00E475D8">
      <w:pPr>
        <w:autoSpaceDE w:val="0"/>
        <w:autoSpaceDN w:val="0"/>
        <w:adjustRightInd w:val="0"/>
        <w:spacing w:after="240" w:line="276" w:lineRule="auto"/>
        <w:jc w:val="both"/>
        <w:rPr>
          <w:color w:val="000000"/>
          <w:sz w:val="22"/>
          <w:szCs w:val="22"/>
          <w:lang w:eastAsia="pl-PL"/>
        </w:rPr>
      </w:pPr>
      <w:r w:rsidRPr="00900F1F">
        <w:rPr>
          <w:b/>
          <w:bCs/>
          <w:color w:val="000000"/>
          <w:sz w:val="22"/>
          <w:szCs w:val="22"/>
          <w:lang w:eastAsia="pl-PL"/>
        </w:rPr>
        <w:t xml:space="preserve">Zdalny dostęp </w:t>
      </w:r>
      <w:r w:rsidRPr="00900F1F">
        <w:rPr>
          <w:color w:val="000000"/>
          <w:sz w:val="22"/>
          <w:szCs w:val="22"/>
          <w:lang w:eastAsia="pl-PL"/>
        </w:rPr>
        <w:t xml:space="preserve">– możliwość realizacji usług wsparcia, wdrożenia i gwarancji związanych z systemem z dowolnego miejsca za pośrednictwem bezpiecznego połączenia internetowego. </w:t>
      </w:r>
    </w:p>
    <w:p w14:paraId="10E69B11" w14:textId="77777777" w:rsidR="00351943" w:rsidRPr="00900F1F" w:rsidRDefault="00351943" w:rsidP="00E475D8">
      <w:pPr>
        <w:autoSpaceDE w:val="0"/>
        <w:autoSpaceDN w:val="0"/>
        <w:adjustRightInd w:val="0"/>
        <w:spacing w:after="240" w:line="276" w:lineRule="auto"/>
        <w:jc w:val="both"/>
        <w:rPr>
          <w:color w:val="000000"/>
          <w:sz w:val="22"/>
          <w:szCs w:val="22"/>
          <w:lang w:eastAsia="pl-PL"/>
        </w:rPr>
      </w:pPr>
    </w:p>
    <w:p w14:paraId="35B38591" w14:textId="786D1B13" w:rsidR="006509A7" w:rsidRPr="00900F1F" w:rsidRDefault="008907C4" w:rsidP="00511CF3">
      <w:pPr>
        <w:pStyle w:val="Nagwek1"/>
        <w:spacing w:after="240" w:line="276" w:lineRule="auto"/>
        <w:rPr>
          <w:rFonts w:ascii="Times New Roman" w:hAnsi="Times New Roman"/>
        </w:rPr>
      </w:pPr>
      <w:r w:rsidRPr="00900F1F">
        <w:rPr>
          <w:rFonts w:ascii="Times New Roman" w:hAnsi="Times New Roman"/>
        </w:rPr>
        <w:t xml:space="preserve"> </w:t>
      </w:r>
      <w:bookmarkStart w:id="6" w:name="_Toc536461346"/>
      <w:r w:rsidRPr="00900F1F">
        <w:rPr>
          <w:rFonts w:ascii="Times New Roman" w:hAnsi="Times New Roman"/>
        </w:rPr>
        <w:t>O</w:t>
      </w:r>
      <w:r w:rsidR="00351943" w:rsidRPr="00900F1F">
        <w:rPr>
          <w:rFonts w:ascii="Times New Roman" w:hAnsi="Times New Roman"/>
        </w:rPr>
        <w:t>GÓLNE WYMAGANIA PRAWNE</w:t>
      </w:r>
      <w:bookmarkEnd w:id="6"/>
    </w:p>
    <w:p w14:paraId="4317CAD7" w14:textId="77777777" w:rsidR="00AB225A" w:rsidRPr="00900F1F" w:rsidRDefault="00AB225A" w:rsidP="00E475D8">
      <w:pPr>
        <w:autoSpaceDE w:val="0"/>
        <w:autoSpaceDN w:val="0"/>
        <w:adjustRightInd w:val="0"/>
        <w:spacing w:line="276" w:lineRule="auto"/>
        <w:rPr>
          <w:color w:val="000000"/>
          <w:lang w:eastAsia="pl-PL"/>
        </w:rPr>
      </w:pPr>
    </w:p>
    <w:p w14:paraId="02CD78AB"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Prezesa Rady Ministrów z dnia 18 stycznia 2011 r. w sprawie instrukcji kancelaryjnej, jednolitych rzeczowych wykazów akt oraz instrukcji w sprawie organizacji i zakresu działania archiwów zakładowych (t. j. Dz. U. 2011 r. Nr 14 poz. 67 z </w:t>
      </w:r>
      <w:proofErr w:type="spellStart"/>
      <w:r w:rsidRPr="00900F1F">
        <w:rPr>
          <w:color w:val="000000"/>
          <w:sz w:val="22"/>
          <w:szCs w:val="22"/>
          <w:lang w:eastAsia="pl-PL"/>
        </w:rPr>
        <w:t>późn</w:t>
      </w:r>
      <w:proofErr w:type="spellEnd"/>
      <w:r w:rsidRPr="00900F1F">
        <w:rPr>
          <w:color w:val="000000"/>
          <w:sz w:val="22"/>
          <w:szCs w:val="22"/>
          <w:lang w:eastAsia="pl-PL"/>
        </w:rPr>
        <w:t xml:space="preserve">. zm.). </w:t>
      </w:r>
    </w:p>
    <w:p w14:paraId="1F9AF471"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14 czerwca 1960 r. Kodeks postępowania administracyjnego (t. j. Dz. U. 2013 r. poz. 267). </w:t>
      </w:r>
    </w:p>
    <w:p w14:paraId="16A04F00" w14:textId="22A4E15B" w:rsidR="00AB225A"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14 lipca 1983 r. o narodowym zasobie archiwalnym i archiwach (t. j. Dz. U. 2011 r. Nr 123 poz. 692 z </w:t>
      </w:r>
      <w:proofErr w:type="spellStart"/>
      <w:r w:rsidRPr="00900F1F">
        <w:rPr>
          <w:color w:val="000000"/>
          <w:sz w:val="22"/>
          <w:szCs w:val="22"/>
          <w:lang w:eastAsia="pl-PL"/>
        </w:rPr>
        <w:t>późn</w:t>
      </w:r>
      <w:proofErr w:type="spellEnd"/>
      <w:r w:rsidRPr="00900F1F">
        <w:rPr>
          <w:color w:val="000000"/>
          <w:sz w:val="22"/>
          <w:szCs w:val="22"/>
          <w:lang w:eastAsia="pl-PL"/>
        </w:rPr>
        <w:t xml:space="preserve">. zm.). </w:t>
      </w:r>
    </w:p>
    <w:p w14:paraId="2A663075" w14:textId="2D5DCE86" w:rsidR="00BA710C" w:rsidRDefault="00BA710C" w:rsidP="00BA710C">
      <w:pPr>
        <w:autoSpaceDE w:val="0"/>
        <w:autoSpaceDN w:val="0"/>
        <w:adjustRightInd w:val="0"/>
        <w:spacing w:after="53" w:line="276" w:lineRule="auto"/>
        <w:jc w:val="both"/>
        <w:rPr>
          <w:color w:val="000000"/>
          <w:sz w:val="22"/>
          <w:szCs w:val="22"/>
          <w:lang w:eastAsia="pl-PL"/>
        </w:rPr>
      </w:pPr>
    </w:p>
    <w:p w14:paraId="02C8B23E" w14:textId="686A938B" w:rsidR="00BA710C" w:rsidRDefault="00BA710C" w:rsidP="00BA710C">
      <w:pPr>
        <w:autoSpaceDE w:val="0"/>
        <w:autoSpaceDN w:val="0"/>
        <w:adjustRightInd w:val="0"/>
        <w:spacing w:after="53" w:line="276" w:lineRule="auto"/>
        <w:jc w:val="both"/>
        <w:rPr>
          <w:color w:val="000000"/>
          <w:sz w:val="22"/>
          <w:szCs w:val="22"/>
          <w:lang w:eastAsia="pl-PL"/>
        </w:rPr>
      </w:pPr>
    </w:p>
    <w:p w14:paraId="5BAB1CFB" w14:textId="77777777" w:rsidR="00BA710C" w:rsidRPr="00900F1F" w:rsidRDefault="00BA710C" w:rsidP="00BA710C">
      <w:pPr>
        <w:autoSpaceDE w:val="0"/>
        <w:autoSpaceDN w:val="0"/>
        <w:adjustRightInd w:val="0"/>
        <w:spacing w:after="53" w:line="276" w:lineRule="auto"/>
        <w:jc w:val="both"/>
        <w:rPr>
          <w:color w:val="000000"/>
          <w:sz w:val="22"/>
          <w:szCs w:val="22"/>
          <w:lang w:eastAsia="pl-PL"/>
        </w:rPr>
      </w:pPr>
    </w:p>
    <w:p w14:paraId="1F03631B"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Kultury z dnia 16 września 2002 r. w sprawie postępowania z dokumentacją, zasad jej klasyfikowania i kwalifikowania oraz zasad i trybu przekazywania materiałów archiwalnych do archiwów państwowych (Dz. U. 2002 r. Nr 167 poz. 1375) </w:t>
      </w:r>
    </w:p>
    <w:p w14:paraId="5FFDCDCF"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Spraw Wewnętrznych i Administracji z dnia 30 października 2006 r. w sprawie niezbędnych elementów struktury dokumentów elektronicznych (Dz. U. 2006 r. Nr 206 poz. 1517). </w:t>
      </w:r>
    </w:p>
    <w:p w14:paraId="26CD7796" w14:textId="77777777" w:rsidR="00AB225A" w:rsidRPr="00900F1F" w:rsidRDefault="00AB225A"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Rozporządzenie Ministra Spraw Wewnętrznych i Administracji z dnia 30 października 2006 r. w sprawie szczegółowego sposobu postępowania z dokumentami elektronicznymi (Dz. U. 2006 r. Nr 206 poz. 1518). </w:t>
      </w:r>
    </w:p>
    <w:p w14:paraId="337172DC"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14:paraId="225032B2"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Spraw Wewnętrznych i Administracji z dnia 29 kwietnia 2004 r. w sprawie dokumentacji przetwarzania danych osobowych oraz warunków technicznych i organizacyjnych, jakim muszą odpowiadać urządzenia i Systemy informatyczne służące do przetwarzania danych osobowych (Dz. U. 2004 r. Nr 100 poz. 1024). </w:t>
      </w:r>
    </w:p>
    <w:p w14:paraId="79B5A928" w14:textId="77777777" w:rsidR="00AB225A" w:rsidRPr="00900F1F" w:rsidRDefault="00AB225A"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Ustawa z dnia 22 stycznia 1999 o ochronie informacji niejawnych (t. j. Dz. U. 2005 r. Nr 196 poz. 1631 z </w:t>
      </w:r>
      <w:proofErr w:type="spellStart"/>
      <w:r w:rsidRPr="00900F1F">
        <w:rPr>
          <w:color w:val="000000"/>
          <w:sz w:val="22"/>
          <w:szCs w:val="22"/>
          <w:lang w:eastAsia="pl-PL"/>
        </w:rPr>
        <w:t>późn</w:t>
      </w:r>
      <w:proofErr w:type="spellEnd"/>
      <w:r w:rsidRPr="00900F1F">
        <w:rPr>
          <w:color w:val="000000"/>
          <w:sz w:val="22"/>
          <w:szCs w:val="22"/>
          <w:lang w:eastAsia="pl-PL"/>
        </w:rPr>
        <w:t xml:space="preserve">. zm.) </w:t>
      </w:r>
    </w:p>
    <w:p w14:paraId="49276335"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6 września 2001 r. o dostępie do informacji publicznej (Dz. U. 2001 r. Nr 112 poz. 1198 z </w:t>
      </w:r>
      <w:proofErr w:type="spellStart"/>
      <w:r w:rsidRPr="00900F1F">
        <w:rPr>
          <w:color w:val="000000"/>
          <w:sz w:val="22"/>
          <w:szCs w:val="22"/>
          <w:lang w:eastAsia="pl-PL"/>
        </w:rPr>
        <w:t>późn</w:t>
      </w:r>
      <w:proofErr w:type="spellEnd"/>
      <w:r w:rsidRPr="00900F1F">
        <w:rPr>
          <w:color w:val="000000"/>
          <w:sz w:val="22"/>
          <w:szCs w:val="22"/>
          <w:lang w:eastAsia="pl-PL"/>
        </w:rPr>
        <w:t xml:space="preserve">. zm.). </w:t>
      </w:r>
    </w:p>
    <w:p w14:paraId="0715D5E1"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Spraw Wewnętrznych i Administracji z dnia 18 stycznia 2007 r. w sprawie Biuletynu Informacji Publicznej (Dz. U. 2007 r. Nr 10 poz. 68). </w:t>
      </w:r>
    </w:p>
    <w:p w14:paraId="6BBAC23F"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18 września 2001 r. o podpisie elektronicznym (t. j. Dz. U. 2013 r. poz.262). </w:t>
      </w:r>
    </w:p>
    <w:p w14:paraId="76BADCDA"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Rady Ministrów z dnia 7 sierpnia 2002 r. w sprawie określenia warunków technicznych i organizacyjnych dla kwalifikowanych podmiotów świadczących usługi certyfikacyjne, polityk certyfikacji dla kwalifikowanych certyfikatów wydawanych przez te podmioty oraz warunków technicznych dla bezpiecznych urządzeń służących do składania i weryfikacji podpisu elektronicznego (Dz. U. 2002 r. Nr 128 poz. 1094). </w:t>
      </w:r>
    </w:p>
    <w:p w14:paraId="79B77BAC" w14:textId="77777777" w:rsidR="00AB225A" w:rsidRPr="00900F1F" w:rsidRDefault="00AB225A"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Ustawa z dnia 18 lipca 2002 r. o świadczeniu usług drogą elektroniczną (Dz. U. 2013 r. poz. 1422). </w:t>
      </w:r>
    </w:p>
    <w:p w14:paraId="0F1065A8" w14:textId="77777777" w:rsidR="00AB225A" w:rsidRPr="00900F1F" w:rsidRDefault="00AB225A"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Ustawa z dnia 17 lutego 2005 r. o informatyzacji podmiotów realizujących zadania publiczne (Dz. U. 2013 r. poz.235). </w:t>
      </w:r>
    </w:p>
    <w:p w14:paraId="03188E5D"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Rady Ministrów z dnia 27 września 2005 r. w sprawie sposobu, zakresu i trybu udostępniania danych zgromadzonych w rejestrze publicznym (Dz. U. 2005 r. Nr 205 poz. 1692). </w:t>
      </w:r>
    </w:p>
    <w:p w14:paraId="601A3F54" w14:textId="77777777" w:rsidR="00AB225A" w:rsidRPr="00900F1F" w:rsidRDefault="00AB225A"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Ustawa z dnia 10 stycznia 2014 r. o zmianie ustawy o informatyzacji działalności podmiotów realizujących zadania publiczne oraz niektórych innych ustaw (Dz. U. 2014 poz. 183). </w:t>
      </w:r>
    </w:p>
    <w:p w14:paraId="69FC6689" w14:textId="77777777" w:rsidR="00AB225A" w:rsidRPr="00900F1F" w:rsidRDefault="00AB225A" w:rsidP="00DF225D">
      <w:pPr>
        <w:numPr>
          <w:ilvl w:val="0"/>
          <w:numId w:val="31"/>
        </w:numPr>
        <w:autoSpaceDE w:val="0"/>
        <w:autoSpaceDN w:val="0"/>
        <w:adjustRightInd w:val="0"/>
        <w:spacing w:after="56" w:line="276" w:lineRule="auto"/>
        <w:jc w:val="both"/>
        <w:rPr>
          <w:color w:val="000000"/>
          <w:sz w:val="22"/>
          <w:szCs w:val="22"/>
          <w:lang w:eastAsia="pl-PL"/>
        </w:rPr>
      </w:pPr>
      <w:r w:rsidRPr="00900F1F">
        <w:rPr>
          <w:color w:val="000000"/>
          <w:sz w:val="22"/>
          <w:szCs w:val="22"/>
          <w:lang w:eastAsia="pl-PL"/>
        </w:rPr>
        <w:t xml:space="preserve">Rozporządzenie Rady Ministrów w sprawie Krajowych Ram Interoperacyjności, minimalnych wymagań dla rejestrów publicznych i wymiany informacji w postaci elektronicznej oraz minimalnych wymagań dla systemów teleinformatycznych z dnia 12 kwietnia 2012 r. (Dz.U. z 2012 r., poz. 526). </w:t>
      </w:r>
    </w:p>
    <w:p w14:paraId="12F691A1" w14:textId="77777777" w:rsidR="00AB225A" w:rsidRPr="00900F1F" w:rsidRDefault="00AB225A" w:rsidP="00DF225D">
      <w:pPr>
        <w:numPr>
          <w:ilvl w:val="0"/>
          <w:numId w:val="31"/>
        </w:numPr>
        <w:autoSpaceDE w:val="0"/>
        <w:autoSpaceDN w:val="0"/>
        <w:adjustRightInd w:val="0"/>
        <w:spacing w:after="56" w:line="276" w:lineRule="auto"/>
        <w:jc w:val="both"/>
        <w:rPr>
          <w:color w:val="000000"/>
          <w:sz w:val="22"/>
          <w:szCs w:val="22"/>
          <w:lang w:eastAsia="pl-PL"/>
        </w:rPr>
      </w:pPr>
      <w:r w:rsidRPr="00900F1F">
        <w:rPr>
          <w:color w:val="000000"/>
          <w:sz w:val="22"/>
          <w:szCs w:val="22"/>
          <w:lang w:eastAsia="pl-PL"/>
        </w:rPr>
        <w:t xml:space="preserve">Rozporządzenie Prezesa Rady Ministrów w sprawie sporządzania pism w formie dokumentów elektronicznych, doręczania dokumentów elektronicznych oraz udostępniania formularzy, wzorów i kopii dokumentów elektronicznych z dnia 14 września 2011 r. (Dz.U. Nr 206, poz. 1216) </w:t>
      </w:r>
    </w:p>
    <w:p w14:paraId="183D8AA2" w14:textId="77777777" w:rsidR="00AB225A" w:rsidRPr="00900F1F" w:rsidRDefault="00AB225A" w:rsidP="00DF225D">
      <w:pPr>
        <w:numPr>
          <w:ilvl w:val="0"/>
          <w:numId w:val="31"/>
        </w:numPr>
        <w:autoSpaceDE w:val="0"/>
        <w:autoSpaceDN w:val="0"/>
        <w:adjustRightInd w:val="0"/>
        <w:spacing w:after="56" w:line="276" w:lineRule="auto"/>
        <w:jc w:val="both"/>
        <w:rPr>
          <w:color w:val="000000"/>
          <w:sz w:val="22"/>
          <w:szCs w:val="22"/>
          <w:lang w:eastAsia="pl-PL"/>
        </w:rPr>
      </w:pPr>
      <w:r w:rsidRPr="00900F1F">
        <w:rPr>
          <w:color w:val="000000"/>
          <w:sz w:val="22"/>
          <w:szCs w:val="22"/>
          <w:lang w:eastAsia="pl-PL"/>
        </w:rPr>
        <w:t xml:space="preserve">Rozporządzenie Ministra Administracji i Cyfryzacji w sprawie wzoru i sposobu prowadzenia metryki sprawy z dnia 6 marca 2012 r. (Dz.U. z 2012 r. poz. 250). lub innymi, które zastąpią ww. w dniu wdrożenia rozwiązania. </w:t>
      </w:r>
    </w:p>
    <w:p w14:paraId="0BFC24B9" w14:textId="77777777" w:rsidR="00AB225A" w:rsidRPr="00900F1F" w:rsidRDefault="00AB225A" w:rsidP="00DF225D">
      <w:pPr>
        <w:numPr>
          <w:ilvl w:val="0"/>
          <w:numId w:val="31"/>
        </w:numPr>
        <w:autoSpaceDE w:val="0"/>
        <w:autoSpaceDN w:val="0"/>
        <w:adjustRightInd w:val="0"/>
        <w:spacing w:after="56" w:line="276" w:lineRule="auto"/>
        <w:jc w:val="both"/>
        <w:rPr>
          <w:color w:val="000000"/>
          <w:sz w:val="22"/>
          <w:szCs w:val="22"/>
          <w:lang w:eastAsia="pl-PL"/>
        </w:rPr>
      </w:pPr>
      <w:r w:rsidRPr="00900F1F">
        <w:rPr>
          <w:color w:val="000000"/>
          <w:sz w:val="22"/>
          <w:szCs w:val="22"/>
          <w:lang w:eastAsia="pl-PL"/>
        </w:rPr>
        <w:lastRenderedPageBreak/>
        <w:t xml:space="preserve">Ustawa z dnia 29 sierpnia 1997 r. – Ordynacja podatkowa (Dz. U. z 2017 r., poz. 201 ze zm.) – (wersja aktu ważna od 17 sierpnia 2017 r. do 31 grudnia 2017 r.). </w:t>
      </w:r>
    </w:p>
    <w:p w14:paraId="631985B3" w14:textId="77777777" w:rsidR="00AB225A" w:rsidRPr="00900F1F" w:rsidRDefault="00AB225A" w:rsidP="00DF225D">
      <w:pPr>
        <w:numPr>
          <w:ilvl w:val="0"/>
          <w:numId w:val="31"/>
        </w:numPr>
        <w:autoSpaceDE w:val="0"/>
        <w:autoSpaceDN w:val="0"/>
        <w:adjustRightInd w:val="0"/>
        <w:spacing w:after="56" w:line="276" w:lineRule="auto"/>
        <w:jc w:val="both"/>
        <w:rPr>
          <w:color w:val="000000"/>
          <w:sz w:val="22"/>
          <w:szCs w:val="22"/>
          <w:lang w:eastAsia="pl-PL"/>
        </w:rPr>
      </w:pPr>
      <w:r w:rsidRPr="00900F1F">
        <w:rPr>
          <w:color w:val="000000"/>
          <w:sz w:val="22"/>
          <w:szCs w:val="22"/>
          <w:lang w:eastAsia="pl-PL"/>
        </w:rPr>
        <w:t xml:space="preserve">Ustawa z dnia 12 stycznia 1991 r. o podatkach i opłatach lokalnych (Dz. U. z 2017 r., poz. 1785 r.) wersja aktu ważna do 5 grudnia 2017 r. </w:t>
      </w:r>
    </w:p>
    <w:p w14:paraId="652B2294" w14:textId="77777777" w:rsidR="00AB225A" w:rsidRPr="00900F1F" w:rsidRDefault="00AB225A" w:rsidP="00DF225D">
      <w:pPr>
        <w:numPr>
          <w:ilvl w:val="0"/>
          <w:numId w:val="31"/>
        </w:numPr>
        <w:autoSpaceDE w:val="0"/>
        <w:autoSpaceDN w:val="0"/>
        <w:adjustRightInd w:val="0"/>
        <w:spacing w:after="56" w:line="276" w:lineRule="auto"/>
        <w:jc w:val="both"/>
        <w:rPr>
          <w:color w:val="000000"/>
          <w:sz w:val="22"/>
          <w:szCs w:val="22"/>
          <w:lang w:eastAsia="pl-PL"/>
        </w:rPr>
      </w:pPr>
      <w:r w:rsidRPr="00900F1F">
        <w:rPr>
          <w:color w:val="000000"/>
          <w:sz w:val="22"/>
          <w:szCs w:val="22"/>
          <w:lang w:eastAsia="pl-PL"/>
        </w:rPr>
        <w:t xml:space="preserve">Ustawa z dnia 15 listopada 1984 r. (Dz. U. z 2017 r., poz. 1892). </w:t>
      </w:r>
    </w:p>
    <w:p w14:paraId="42DA7FF3" w14:textId="77777777" w:rsidR="00AB225A" w:rsidRPr="00900F1F" w:rsidRDefault="00AB225A"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Ustawa z dnia 30 października 2002 r. (Dz. U. z 2017 r., poz. 1821). </w:t>
      </w:r>
    </w:p>
    <w:p w14:paraId="536B749A"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12 stycznia 1991 r. o podatkach i opłatach lokalnych (Dz. U. z 2017 r., poz. 1785 r.) wersja aktu ważna do 5 grudnia 2017 r. </w:t>
      </w:r>
    </w:p>
    <w:p w14:paraId="5C65244A"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13 września 1996 r. o utrzymaniu czystości i porządku w gminach (Dz. U. z 2017 r., poz. 1289) wersja ważna do 31 grudnia 2017 r. </w:t>
      </w:r>
    </w:p>
    <w:p w14:paraId="2F2E1DC0"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29 września 1994 r. o rachunkowości (Dz. U. z 2016 r., poz. 1047 ze zm.). </w:t>
      </w:r>
    </w:p>
    <w:p w14:paraId="173813B0"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Finansów z dnia 25 października 2010 r. w sprawie zasad rachunkowości oraz planów kont dla organów podatkowych jednostek samorządu terytorialnego (Dz. U. z 2010 r., Nr 208, poz. 1375). </w:t>
      </w:r>
    </w:p>
    <w:p w14:paraId="5D57FE9C"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13 listopada 2003 r. o dochodach jednostek samorządu terytorialnego (Dz. U. z 2017 r., poz. 1453). </w:t>
      </w:r>
    </w:p>
    <w:p w14:paraId="13CF7EF1"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17 listopada 1964 r. – Kodeks postępowania cywilnego (Dz. U. z 2016 r., poz. 1822 ze zm.) – wersja aktu ważna do 29 czerwca 2018 r. </w:t>
      </w:r>
    </w:p>
    <w:p w14:paraId="1A4595FB"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Ustawa z dnia 17 czerwca 1966 r. o postępowaniu egzekucyjnym w administracji (Dz. U. z 2017 r., poz. 1201) – wersja aktu ważna do 31 grudnia 2017 r. </w:t>
      </w:r>
    </w:p>
    <w:p w14:paraId="7A977B06" w14:textId="77777777" w:rsidR="00AB225A" w:rsidRPr="00900F1F" w:rsidRDefault="00AB225A" w:rsidP="00DF225D">
      <w:pPr>
        <w:numPr>
          <w:ilvl w:val="0"/>
          <w:numId w:val="31"/>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Rozporządzenie Ministra Finansów z dnia 8 sierpnia 2016 r. w sprawie wzorów tytułów wykonawczych stosowanych w egzekucji administracyjnej (Dz. U. z 2016 r., poz. 1305 ze zm.). </w:t>
      </w:r>
    </w:p>
    <w:p w14:paraId="205781E7" w14:textId="77777777" w:rsidR="00AB225A" w:rsidRPr="00900F1F" w:rsidRDefault="001A40A7"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U</w:t>
      </w:r>
      <w:r w:rsidR="00AB225A" w:rsidRPr="00900F1F">
        <w:rPr>
          <w:color w:val="000000"/>
          <w:sz w:val="22"/>
          <w:szCs w:val="22"/>
          <w:lang w:eastAsia="pl-PL"/>
        </w:rPr>
        <w:t xml:space="preserve">stawa z dnia 26 lipca 1991 r. o podatku dochodowym od osób fizycznych (Dz. U. z 2016 r., poz. 2032 ze zm.) – wersja aktu ważna do 31 grudnia 2017 r. </w:t>
      </w:r>
    </w:p>
    <w:p w14:paraId="581F43F9" w14:textId="77777777" w:rsidR="00AB225A" w:rsidRPr="00900F1F" w:rsidRDefault="00AB225A" w:rsidP="00DF225D">
      <w:pPr>
        <w:numPr>
          <w:ilvl w:val="0"/>
          <w:numId w:val="31"/>
        </w:numPr>
        <w:autoSpaceDE w:val="0"/>
        <w:autoSpaceDN w:val="0"/>
        <w:adjustRightInd w:val="0"/>
        <w:spacing w:after="55" w:line="276" w:lineRule="auto"/>
        <w:jc w:val="both"/>
        <w:rPr>
          <w:color w:val="000000"/>
          <w:sz w:val="22"/>
          <w:szCs w:val="22"/>
          <w:lang w:eastAsia="pl-PL"/>
        </w:rPr>
      </w:pPr>
      <w:r w:rsidRPr="00900F1F">
        <w:rPr>
          <w:color w:val="000000"/>
          <w:sz w:val="22"/>
          <w:szCs w:val="22"/>
          <w:lang w:eastAsia="pl-PL"/>
        </w:rPr>
        <w:t xml:space="preserve">ustawa z dnia 17 maja 1989 r. – Prawo geodezyjne i kartograficzne (Dz. U. z 2017 r., poz. 2101) wersja aktu ważna do 31 grudnia 2017 r. </w:t>
      </w:r>
    </w:p>
    <w:p w14:paraId="427F851E" w14:textId="77777777" w:rsidR="00AB225A" w:rsidRPr="00900F1F" w:rsidRDefault="001A40A7"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U</w:t>
      </w:r>
      <w:r w:rsidR="00AB225A" w:rsidRPr="00900F1F">
        <w:rPr>
          <w:color w:val="000000"/>
          <w:sz w:val="22"/>
          <w:szCs w:val="22"/>
          <w:lang w:eastAsia="pl-PL"/>
        </w:rPr>
        <w:t xml:space="preserve">stawa z dnia 27 sierpnia 2009 r. o finansach publicznych (Dz. U. z 2017 r., poz. 2077). </w:t>
      </w:r>
    </w:p>
    <w:p w14:paraId="3122ABB0" w14:textId="77777777" w:rsidR="00AB225A" w:rsidRPr="00900F1F" w:rsidRDefault="001A40A7" w:rsidP="00DF225D">
      <w:pPr>
        <w:numPr>
          <w:ilvl w:val="0"/>
          <w:numId w:val="31"/>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U</w:t>
      </w:r>
      <w:r w:rsidR="00AB225A" w:rsidRPr="00900F1F">
        <w:rPr>
          <w:color w:val="000000"/>
          <w:sz w:val="22"/>
          <w:szCs w:val="22"/>
          <w:lang w:eastAsia="pl-PL"/>
        </w:rPr>
        <w:t xml:space="preserve">stawa z dnia 29 stycznia 2004 r. – Prawo zamówień publicznych (Dz. U. z 2017 r., poz. 1579 ze zm.) – wersja aktu ważna do 13 lipca 2018 r. </w:t>
      </w:r>
    </w:p>
    <w:p w14:paraId="58FF8F0B" w14:textId="5F1F7023" w:rsidR="00F8755E" w:rsidRPr="00900F1F" w:rsidRDefault="00F8755E" w:rsidP="00F8755E">
      <w:pPr>
        <w:pStyle w:val="Akapitzlist"/>
        <w:numPr>
          <w:ilvl w:val="0"/>
          <w:numId w:val="31"/>
        </w:numPr>
        <w:rPr>
          <w:rFonts w:ascii="Times New Roman" w:hAnsi="Times New Roman"/>
          <w:color w:val="000000"/>
          <w:sz w:val="22"/>
        </w:rPr>
      </w:pPr>
      <w:r w:rsidRPr="00900F1F">
        <w:rPr>
          <w:rFonts w:ascii="Times New Roman" w:hAnsi="Times New Roman"/>
          <w:color w:val="000000"/>
          <w:sz w:val="22"/>
        </w:rPr>
        <w:t>Ustawa z dnia 10 maja 2018 r. o ochronie danych osobowych (</w:t>
      </w:r>
      <w:proofErr w:type="spellStart"/>
      <w:r w:rsidRPr="00900F1F">
        <w:rPr>
          <w:rFonts w:ascii="Times New Roman" w:hAnsi="Times New Roman"/>
          <w:color w:val="000000"/>
          <w:sz w:val="22"/>
        </w:rPr>
        <w:t>t.j</w:t>
      </w:r>
      <w:proofErr w:type="spellEnd"/>
      <w:r w:rsidRPr="00900F1F">
        <w:rPr>
          <w:rFonts w:ascii="Times New Roman" w:hAnsi="Times New Roman"/>
          <w:color w:val="000000"/>
          <w:sz w:val="22"/>
        </w:rPr>
        <w:t>. Dz. U. z 2018 r., poz. 1000).</w:t>
      </w:r>
    </w:p>
    <w:p w14:paraId="1A2145F9" w14:textId="2E669313" w:rsidR="006D7EC5" w:rsidRPr="00900F1F" w:rsidRDefault="006D7EC5" w:rsidP="00DF225D">
      <w:pPr>
        <w:pStyle w:val="Akapitzlist"/>
        <w:numPr>
          <w:ilvl w:val="0"/>
          <w:numId w:val="31"/>
        </w:numPr>
        <w:autoSpaceDE w:val="0"/>
        <w:autoSpaceDN w:val="0"/>
        <w:adjustRightInd w:val="0"/>
        <w:spacing w:after="53" w:line="276" w:lineRule="auto"/>
        <w:jc w:val="both"/>
        <w:rPr>
          <w:rFonts w:ascii="Times New Roman" w:hAnsi="Times New Roman"/>
          <w:color w:val="000000"/>
          <w:sz w:val="22"/>
        </w:rPr>
      </w:pPr>
      <w:r w:rsidRPr="00900F1F">
        <w:rPr>
          <w:rFonts w:ascii="Times New Roman" w:hAnsi="Times New Roman"/>
          <w:color w:val="000000"/>
          <w:sz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 dalej „RODO” oraz przepisy krajowe wprowadzone na mocy RODO.</w:t>
      </w:r>
    </w:p>
    <w:p w14:paraId="30250403" w14:textId="77777777" w:rsidR="00DF1BC4" w:rsidRPr="00900F1F" w:rsidRDefault="00DF1BC4" w:rsidP="00DF1BC4">
      <w:pPr>
        <w:pStyle w:val="Akapitzlist"/>
        <w:autoSpaceDE w:val="0"/>
        <w:autoSpaceDN w:val="0"/>
        <w:adjustRightInd w:val="0"/>
        <w:spacing w:after="53" w:line="276" w:lineRule="auto"/>
        <w:jc w:val="both"/>
        <w:rPr>
          <w:rFonts w:ascii="Times New Roman" w:hAnsi="Times New Roman"/>
          <w:color w:val="000000"/>
          <w:sz w:val="22"/>
        </w:rPr>
      </w:pPr>
    </w:p>
    <w:p w14:paraId="7C7EC9ED" w14:textId="7E6A84F3" w:rsidR="00DF1BC4" w:rsidRPr="00900F1F" w:rsidRDefault="00DF1BC4" w:rsidP="00511CF3">
      <w:pPr>
        <w:pStyle w:val="Nagwek1"/>
        <w:spacing w:after="240" w:line="276" w:lineRule="auto"/>
        <w:rPr>
          <w:rFonts w:ascii="Times New Roman" w:hAnsi="Times New Roman"/>
        </w:rPr>
      </w:pPr>
      <w:bookmarkStart w:id="7" w:name="_Toc519722373"/>
      <w:bookmarkStart w:id="8" w:name="_Toc536461347"/>
      <w:r w:rsidRPr="00900F1F">
        <w:rPr>
          <w:rFonts w:ascii="Times New Roman" w:hAnsi="Times New Roman"/>
        </w:rPr>
        <w:t>OGÓLNE WARUNKI LICENCJONOWANIA DOSTARCZONYCH SYSTEMÓW INFORMATYCZNYCH</w:t>
      </w:r>
      <w:bookmarkEnd w:id="7"/>
      <w:bookmarkEnd w:id="8"/>
    </w:p>
    <w:p w14:paraId="577B5DE1" w14:textId="77777777" w:rsidR="00DF1BC4" w:rsidRPr="00900F1F" w:rsidRDefault="00DF1BC4" w:rsidP="00DF1BC4">
      <w:pPr>
        <w:rPr>
          <w:lang w:eastAsia="pl-PL"/>
        </w:rPr>
      </w:pPr>
    </w:p>
    <w:p w14:paraId="78FD598F" w14:textId="77777777" w:rsidR="00442B03" w:rsidRPr="00900F1F"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ascii="Times New Roman" w:hAnsi="Times New Roman"/>
          <w:sz w:val="22"/>
        </w:rPr>
      </w:pPr>
      <w:r w:rsidRPr="00900F1F">
        <w:rPr>
          <w:rFonts w:ascii="Times New Roman" w:hAnsi="Times New Roman"/>
          <w:spacing w:val="6"/>
          <w:sz w:val="22"/>
        </w:rPr>
        <w:t xml:space="preserve">Licencja udzielona </w:t>
      </w:r>
      <w:r w:rsidRPr="00900F1F">
        <w:rPr>
          <w:rFonts w:ascii="Times New Roman" w:hAnsi="Times New Roman"/>
          <w:spacing w:val="5"/>
          <w:sz w:val="22"/>
        </w:rPr>
        <w:t>będzie na okres 60 miesięcy.</w:t>
      </w:r>
    </w:p>
    <w:p w14:paraId="2A61CC98" w14:textId="4E839FBA" w:rsidR="00442B03" w:rsidRPr="00BA710C" w:rsidRDefault="00442B03" w:rsidP="00442B03">
      <w:pPr>
        <w:pStyle w:val="Akapitzlist"/>
        <w:widowControl w:val="0"/>
        <w:numPr>
          <w:ilvl w:val="2"/>
          <w:numId w:val="24"/>
        </w:numPr>
        <w:tabs>
          <w:tab w:val="left" w:pos="922"/>
        </w:tabs>
        <w:autoSpaceDE w:val="0"/>
        <w:autoSpaceDN w:val="0"/>
        <w:spacing w:line="276" w:lineRule="auto"/>
        <w:ind w:right="122" w:hanging="360"/>
        <w:contextualSpacing w:val="0"/>
        <w:jc w:val="both"/>
        <w:rPr>
          <w:rFonts w:ascii="Times New Roman" w:hAnsi="Times New Roman"/>
          <w:sz w:val="22"/>
        </w:rPr>
      </w:pPr>
      <w:r w:rsidRPr="00900F1F">
        <w:rPr>
          <w:rFonts w:ascii="Times New Roman" w:hAnsi="Times New Roman"/>
          <w:spacing w:val="6"/>
          <w:sz w:val="22"/>
        </w:rPr>
        <w:t xml:space="preserve">Oferowana licencja </w:t>
      </w:r>
      <w:r w:rsidRPr="00900F1F">
        <w:rPr>
          <w:rFonts w:ascii="Times New Roman" w:hAnsi="Times New Roman"/>
          <w:spacing w:val="1"/>
          <w:sz w:val="22"/>
        </w:rPr>
        <w:t xml:space="preserve">na </w:t>
      </w:r>
      <w:r w:rsidRPr="00900F1F">
        <w:rPr>
          <w:rFonts w:ascii="Times New Roman" w:hAnsi="Times New Roman"/>
          <w:spacing w:val="6"/>
          <w:sz w:val="22"/>
        </w:rPr>
        <w:t>oprogramowanie</w:t>
      </w:r>
      <w:r w:rsidRPr="00900F1F">
        <w:rPr>
          <w:rFonts w:ascii="Times New Roman" w:hAnsi="Times New Roman"/>
          <w:spacing w:val="5"/>
          <w:sz w:val="22"/>
        </w:rPr>
        <w:t xml:space="preserve"> musi </w:t>
      </w:r>
      <w:r w:rsidRPr="00900F1F">
        <w:rPr>
          <w:rFonts w:ascii="Times New Roman" w:hAnsi="Times New Roman"/>
          <w:spacing w:val="6"/>
          <w:sz w:val="22"/>
        </w:rPr>
        <w:t xml:space="preserve">pozwalać </w:t>
      </w:r>
      <w:r w:rsidRPr="00900F1F">
        <w:rPr>
          <w:rFonts w:ascii="Times New Roman" w:hAnsi="Times New Roman"/>
          <w:spacing w:val="1"/>
          <w:sz w:val="22"/>
        </w:rPr>
        <w:t xml:space="preserve">na </w:t>
      </w:r>
      <w:r w:rsidRPr="00900F1F">
        <w:rPr>
          <w:rFonts w:ascii="Times New Roman" w:hAnsi="Times New Roman"/>
          <w:spacing w:val="6"/>
          <w:sz w:val="22"/>
        </w:rPr>
        <w:t xml:space="preserve">użytkowanie oprogramowania </w:t>
      </w:r>
      <w:r w:rsidRPr="00900F1F">
        <w:rPr>
          <w:rFonts w:ascii="Times New Roman" w:hAnsi="Times New Roman"/>
          <w:spacing w:val="5"/>
          <w:sz w:val="22"/>
        </w:rPr>
        <w:t xml:space="preserve">zgodnie </w:t>
      </w:r>
      <w:r w:rsidRPr="00900F1F">
        <w:rPr>
          <w:rFonts w:ascii="Times New Roman" w:hAnsi="Times New Roman"/>
          <w:sz w:val="22"/>
        </w:rPr>
        <w:t xml:space="preserve">z </w:t>
      </w:r>
      <w:r w:rsidRPr="00900F1F">
        <w:rPr>
          <w:rFonts w:ascii="Times New Roman" w:hAnsi="Times New Roman"/>
          <w:spacing w:val="6"/>
          <w:sz w:val="22"/>
        </w:rPr>
        <w:t xml:space="preserve">przepisami </w:t>
      </w:r>
      <w:r w:rsidRPr="00900F1F">
        <w:rPr>
          <w:rFonts w:ascii="Times New Roman" w:hAnsi="Times New Roman"/>
          <w:spacing w:val="5"/>
          <w:sz w:val="22"/>
        </w:rPr>
        <w:t>prawa przez Urząd Gminy</w:t>
      </w:r>
      <w:r w:rsidR="00B2625C" w:rsidRPr="00900F1F">
        <w:rPr>
          <w:rFonts w:ascii="Times New Roman" w:hAnsi="Times New Roman"/>
          <w:sz w:val="22"/>
        </w:rPr>
        <w:t xml:space="preserve"> Klimontów</w:t>
      </w:r>
      <w:r w:rsidRPr="00900F1F">
        <w:rPr>
          <w:rFonts w:ascii="Times New Roman" w:hAnsi="Times New Roman"/>
          <w:spacing w:val="6"/>
          <w:sz w:val="22"/>
        </w:rPr>
        <w:t>.</w:t>
      </w:r>
    </w:p>
    <w:p w14:paraId="2A93748B" w14:textId="7C59B9C8" w:rsidR="00BA710C" w:rsidRDefault="00BA710C" w:rsidP="00BA710C">
      <w:pPr>
        <w:widowControl w:val="0"/>
        <w:tabs>
          <w:tab w:val="left" w:pos="922"/>
        </w:tabs>
        <w:autoSpaceDE w:val="0"/>
        <w:autoSpaceDN w:val="0"/>
        <w:spacing w:line="276" w:lineRule="auto"/>
        <w:ind w:right="122"/>
        <w:jc w:val="both"/>
        <w:rPr>
          <w:sz w:val="22"/>
        </w:rPr>
      </w:pPr>
    </w:p>
    <w:p w14:paraId="1939183F" w14:textId="3E63D804" w:rsidR="00BA710C" w:rsidRDefault="00BA710C" w:rsidP="00BA710C">
      <w:pPr>
        <w:widowControl w:val="0"/>
        <w:tabs>
          <w:tab w:val="left" w:pos="922"/>
        </w:tabs>
        <w:autoSpaceDE w:val="0"/>
        <w:autoSpaceDN w:val="0"/>
        <w:spacing w:line="276" w:lineRule="auto"/>
        <w:ind w:right="122"/>
        <w:jc w:val="both"/>
        <w:rPr>
          <w:sz w:val="22"/>
        </w:rPr>
      </w:pPr>
    </w:p>
    <w:p w14:paraId="1762F4F6" w14:textId="77777777" w:rsidR="00BA710C" w:rsidRPr="00BA710C" w:rsidRDefault="00BA710C" w:rsidP="00BA710C">
      <w:pPr>
        <w:widowControl w:val="0"/>
        <w:tabs>
          <w:tab w:val="left" w:pos="922"/>
        </w:tabs>
        <w:autoSpaceDE w:val="0"/>
        <w:autoSpaceDN w:val="0"/>
        <w:spacing w:line="276" w:lineRule="auto"/>
        <w:ind w:right="122"/>
        <w:jc w:val="both"/>
        <w:rPr>
          <w:sz w:val="22"/>
        </w:rPr>
      </w:pPr>
    </w:p>
    <w:p w14:paraId="04F2B0A0" w14:textId="77777777" w:rsidR="00442B03" w:rsidRPr="00900F1F" w:rsidRDefault="00442B03" w:rsidP="00442B03">
      <w:pPr>
        <w:pStyle w:val="Akapitzlist"/>
        <w:widowControl w:val="0"/>
        <w:numPr>
          <w:ilvl w:val="2"/>
          <w:numId w:val="24"/>
        </w:numPr>
        <w:tabs>
          <w:tab w:val="left" w:pos="922"/>
        </w:tabs>
        <w:autoSpaceDE w:val="0"/>
        <w:autoSpaceDN w:val="0"/>
        <w:spacing w:line="276" w:lineRule="auto"/>
        <w:ind w:hanging="360"/>
        <w:contextualSpacing w:val="0"/>
        <w:jc w:val="both"/>
        <w:rPr>
          <w:rFonts w:ascii="Times New Roman" w:hAnsi="Times New Roman"/>
          <w:sz w:val="22"/>
        </w:rPr>
      </w:pPr>
      <w:r w:rsidRPr="00900F1F">
        <w:rPr>
          <w:rFonts w:ascii="Times New Roman" w:hAnsi="Times New Roman"/>
          <w:spacing w:val="6"/>
          <w:sz w:val="22"/>
        </w:rPr>
        <w:t>Licencja oprogramowania</w:t>
      </w:r>
      <w:r w:rsidRPr="00900F1F">
        <w:rPr>
          <w:rFonts w:ascii="Times New Roman" w:hAnsi="Times New Roman"/>
          <w:spacing w:val="5"/>
          <w:sz w:val="22"/>
        </w:rPr>
        <w:t>:</w:t>
      </w:r>
    </w:p>
    <w:p w14:paraId="6D6E8F96" w14:textId="77777777" w:rsidR="00442B03" w:rsidRPr="00900F1F" w:rsidRDefault="00442B03" w:rsidP="00442B03">
      <w:pPr>
        <w:pStyle w:val="Akapitzlist"/>
        <w:widowControl w:val="0"/>
        <w:numPr>
          <w:ilvl w:val="3"/>
          <w:numId w:val="24"/>
        </w:numPr>
        <w:tabs>
          <w:tab w:val="left" w:pos="1282"/>
        </w:tabs>
        <w:autoSpaceDE w:val="0"/>
        <w:autoSpaceDN w:val="0"/>
        <w:spacing w:line="276" w:lineRule="auto"/>
        <w:ind w:right="123"/>
        <w:contextualSpacing w:val="0"/>
        <w:jc w:val="both"/>
        <w:rPr>
          <w:rFonts w:ascii="Times New Roman" w:hAnsi="Times New Roman"/>
          <w:sz w:val="22"/>
        </w:rPr>
      </w:pPr>
      <w:r w:rsidRPr="00900F1F">
        <w:rPr>
          <w:rFonts w:ascii="Times New Roman" w:hAnsi="Times New Roman"/>
          <w:spacing w:val="5"/>
          <w:sz w:val="22"/>
        </w:rPr>
        <w:t xml:space="preserve">nie </w:t>
      </w:r>
      <w:r w:rsidRPr="00900F1F">
        <w:rPr>
          <w:rFonts w:ascii="Times New Roman" w:hAnsi="Times New Roman"/>
          <w:spacing w:val="3"/>
          <w:sz w:val="22"/>
        </w:rPr>
        <w:t xml:space="preserve">może </w:t>
      </w:r>
      <w:r w:rsidRPr="00900F1F">
        <w:rPr>
          <w:rFonts w:ascii="Times New Roman" w:hAnsi="Times New Roman"/>
          <w:spacing w:val="5"/>
          <w:sz w:val="22"/>
        </w:rPr>
        <w:t xml:space="preserve">ograniczać prawa </w:t>
      </w:r>
      <w:r w:rsidRPr="00900F1F">
        <w:rPr>
          <w:rFonts w:ascii="Times New Roman" w:hAnsi="Times New Roman"/>
          <w:spacing w:val="7"/>
          <w:sz w:val="22"/>
        </w:rPr>
        <w:t xml:space="preserve">Licencjobiorcy </w:t>
      </w:r>
      <w:r w:rsidRPr="00900F1F">
        <w:rPr>
          <w:rFonts w:ascii="Times New Roman" w:hAnsi="Times New Roman"/>
          <w:spacing w:val="5"/>
          <w:sz w:val="22"/>
        </w:rPr>
        <w:t xml:space="preserve">do rozbudowy systemu, </w:t>
      </w:r>
      <w:r w:rsidRPr="00900F1F">
        <w:rPr>
          <w:rFonts w:ascii="Times New Roman" w:hAnsi="Times New Roman"/>
          <w:spacing w:val="6"/>
          <w:sz w:val="22"/>
        </w:rPr>
        <w:t xml:space="preserve">zwiększenia </w:t>
      </w:r>
      <w:r w:rsidRPr="00900F1F">
        <w:rPr>
          <w:rFonts w:ascii="Times New Roman" w:hAnsi="Times New Roman"/>
          <w:spacing w:val="5"/>
          <w:sz w:val="22"/>
        </w:rPr>
        <w:t>ilości</w:t>
      </w:r>
      <w:r w:rsidRPr="00900F1F">
        <w:rPr>
          <w:rFonts w:ascii="Times New Roman" w:hAnsi="Times New Roman"/>
          <w:spacing w:val="72"/>
          <w:sz w:val="22"/>
        </w:rPr>
        <w:t xml:space="preserve"> </w:t>
      </w:r>
      <w:r w:rsidRPr="00900F1F">
        <w:rPr>
          <w:rFonts w:ascii="Times New Roman" w:hAnsi="Times New Roman"/>
          <w:spacing w:val="6"/>
          <w:sz w:val="22"/>
        </w:rPr>
        <w:t>serwerów</w:t>
      </w:r>
      <w:r w:rsidRPr="00900F1F">
        <w:rPr>
          <w:rFonts w:ascii="Times New Roman" w:hAnsi="Times New Roman"/>
          <w:spacing w:val="75"/>
          <w:sz w:val="22"/>
        </w:rPr>
        <w:t xml:space="preserve"> </w:t>
      </w:r>
      <w:r w:rsidRPr="00900F1F">
        <w:rPr>
          <w:rFonts w:ascii="Times New Roman" w:hAnsi="Times New Roman"/>
          <w:spacing w:val="6"/>
          <w:sz w:val="22"/>
        </w:rPr>
        <w:t>obsługujących</w:t>
      </w:r>
      <w:r w:rsidRPr="00900F1F">
        <w:rPr>
          <w:rFonts w:ascii="Times New Roman" w:hAnsi="Times New Roman"/>
          <w:spacing w:val="75"/>
          <w:sz w:val="22"/>
        </w:rPr>
        <w:t xml:space="preserve"> </w:t>
      </w:r>
      <w:r w:rsidRPr="00900F1F">
        <w:rPr>
          <w:rFonts w:ascii="Times New Roman" w:hAnsi="Times New Roman"/>
          <w:spacing w:val="6"/>
          <w:sz w:val="22"/>
        </w:rPr>
        <w:t xml:space="preserve">oprogramowanie, przeniesienia oprogramowania </w:t>
      </w:r>
      <w:r w:rsidRPr="00900F1F">
        <w:rPr>
          <w:rFonts w:ascii="Times New Roman" w:hAnsi="Times New Roman"/>
          <w:spacing w:val="5"/>
          <w:sz w:val="22"/>
        </w:rPr>
        <w:t xml:space="preserve">na inny </w:t>
      </w:r>
      <w:r w:rsidRPr="00900F1F">
        <w:rPr>
          <w:rFonts w:ascii="Times New Roman" w:hAnsi="Times New Roman"/>
          <w:spacing w:val="3"/>
          <w:sz w:val="22"/>
        </w:rPr>
        <w:t xml:space="preserve">serwer, </w:t>
      </w:r>
      <w:r w:rsidRPr="00900F1F">
        <w:rPr>
          <w:rFonts w:ascii="Times New Roman" w:hAnsi="Times New Roman"/>
          <w:spacing w:val="6"/>
          <w:sz w:val="22"/>
        </w:rPr>
        <w:t xml:space="preserve">rozdzielenia funkcji </w:t>
      </w:r>
      <w:r w:rsidRPr="00900F1F">
        <w:rPr>
          <w:rFonts w:ascii="Times New Roman" w:hAnsi="Times New Roman"/>
          <w:spacing w:val="5"/>
          <w:sz w:val="22"/>
        </w:rPr>
        <w:t xml:space="preserve">serwera </w:t>
      </w:r>
      <w:r w:rsidRPr="00900F1F">
        <w:rPr>
          <w:rFonts w:ascii="Times New Roman" w:hAnsi="Times New Roman"/>
          <w:spacing w:val="6"/>
          <w:sz w:val="22"/>
        </w:rPr>
        <w:t xml:space="preserve">(osobny </w:t>
      </w:r>
      <w:r w:rsidRPr="00900F1F">
        <w:rPr>
          <w:rFonts w:ascii="Times New Roman" w:hAnsi="Times New Roman"/>
          <w:spacing w:val="5"/>
          <w:sz w:val="22"/>
        </w:rPr>
        <w:t xml:space="preserve">serwer </w:t>
      </w:r>
      <w:r w:rsidRPr="00900F1F">
        <w:rPr>
          <w:rFonts w:ascii="Times New Roman" w:hAnsi="Times New Roman"/>
          <w:spacing w:val="6"/>
          <w:sz w:val="22"/>
        </w:rPr>
        <w:t xml:space="preserve">bazy danych, osobny </w:t>
      </w:r>
      <w:r w:rsidRPr="00900F1F">
        <w:rPr>
          <w:rFonts w:ascii="Times New Roman" w:hAnsi="Times New Roman"/>
          <w:spacing w:val="5"/>
          <w:sz w:val="22"/>
        </w:rPr>
        <w:t xml:space="preserve">serwer </w:t>
      </w:r>
      <w:r w:rsidRPr="00900F1F">
        <w:rPr>
          <w:rFonts w:ascii="Times New Roman" w:hAnsi="Times New Roman"/>
          <w:spacing w:val="6"/>
          <w:sz w:val="22"/>
        </w:rPr>
        <w:t xml:space="preserve">aplikacji, </w:t>
      </w:r>
      <w:r w:rsidRPr="00900F1F">
        <w:rPr>
          <w:rFonts w:ascii="Times New Roman" w:hAnsi="Times New Roman"/>
          <w:spacing w:val="5"/>
          <w:sz w:val="22"/>
        </w:rPr>
        <w:t>osobny serwer</w:t>
      </w:r>
      <w:r w:rsidRPr="00900F1F">
        <w:rPr>
          <w:rFonts w:ascii="Times New Roman" w:hAnsi="Times New Roman"/>
          <w:spacing w:val="17"/>
          <w:sz w:val="22"/>
        </w:rPr>
        <w:t xml:space="preserve"> </w:t>
      </w:r>
      <w:r w:rsidRPr="00900F1F">
        <w:rPr>
          <w:rFonts w:ascii="Times New Roman" w:hAnsi="Times New Roman"/>
          <w:spacing w:val="5"/>
          <w:sz w:val="22"/>
        </w:rPr>
        <w:t>plików);</w:t>
      </w:r>
    </w:p>
    <w:p w14:paraId="458766CD" w14:textId="77777777" w:rsidR="00442B03" w:rsidRPr="00900F1F" w:rsidRDefault="00442B03" w:rsidP="00442B03">
      <w:pPr>
        <w:pStyle w:val="Akapitzlist"/>
        <w:widowControl w:val="0"/>
        <w:numPr>
          <w:ilvl w:val="3"/>
          <w:numId w:val="24"/>
        </w:numPr>
        <w:tabs>
          <w:tab w:val="left" w:pos="1282"/>
        </w:tabs>
        <w:autoSpaceDE w:val="0"/>
        <w:autoSpaceDN w:val="0"/>
        <w:spacing w:line="276" w:lineRule="auto"/>
        <w:ind w:right="131"/>
        <w:contextualSpacing w:val="0"/>
        <w:jc w:val="both"/>
        <w:rPr>
          <w:rFonts w:ascii="Times New Roman" w:hAnsi="Times New Roman"/>
          <w:sz w:val="22"/>
        </w:rPr>
      </w:pPr>
      <w:r w:rsidRPr="00900F1F">
        <w:rPr>
          <w:rFonts w:ascii="Times New Roman" w:hAnsi="Times New Roman"/>
          <w:spacing w:val="5"/>
          <w:sz w:val="22"/>
        </w:rPr>
        <w:t xml:space="preserve">nie może </w:t>
      </w:r>
      <w:r w:rsidRPr="00900F1F">
        <w:rPr>
          <w:rFonts w:ascii="Times New Roman" w:hAnsi="Times New Roman"/>
          <w:spacing w:val="6"/>
          <w:sz w:val="22"/>
        </w:rPr>
        <w:t xml:space="preserve">ograniczać </w:t>
      </w:r>
      <w:r w:rsidRPr="00900F1F">
        <w:rPr>
          <w:rFonts w:ascii="Times New Roman" w:hAnsi="Times New Roman"/>
          <w:spacing w:val="5"/>
          <w:sz w:val="22"/>
        </w:rPr>
        <w:t xml:space="preserve">prawa </w:t>
      </w:r>
      <w:r w:rsidRPr="00900F1F">
        <w:rPr>
          <w:rFonts w:ascii="Times New Roman" w:hAnsi="Times New Roman"/>
          <w:spacing w:val="6"/>
          <w:sz w:val="22"/>
        </w:rPr>
        <w:t xml:space="preserve">Licencjobiorcy </w:t>
      </w:r>
      <w:r w:rsidRPr="00900F1F">
        <w:rPr>
          <w:rFonts w:ascii="Times New Roman" w:hAnsi="Times New Roman"/>
          <w:spacing w:val="5"/>
          <w:sz w:val="22"/>
        </w:rPr>
        <w:t xml:space="preserve">do </w:t>
      </w:r>
      <w:r w:rsidRPr="00900F1F">
        <w:rPr>
          <w:rFonts w:ascii="Times New Roman" w:hAnsi="Times New Roman"/>
          <w:spacing w:val="6"/>
          <w:sz w:val="22"/>
        </w:rPr>
        <w:t xml:space="preserve">wykonania </w:t>
      </w:r>
      <w:r w:rsidRPr="00900F1F">
        <w:rPr>
          <w:rFonts w:ascii="Times New Roman" w:hAnsi="Times New Roman"/>
          <w:spacing w:val="5"/>
          <w:sz w:val="22"/>
        </w:rPr>
        <w:t xml:space="preserve">kopii </w:t>
      </w:r>
      <w:r w:rsidRPr="00900F1F">
        <w:rPr>
          <w:rFonts w:ascii="Times New Roman" w:hAnsi="Times New Roman"/>
          <w:spacing w:val="6"/>
          <w:sz w:val="22"/>
        </w:rPr>
        <w:t xml:space="preserve">bezpieczeństwa bazy danych oprogramowania </w:t>
      </w:r>
      <w:r w:rsidRPr="00900F1F">
        <w:rPr>
          <w:rFonts w:ascii="Times New Roman" w:hAnsi="Times New Roman"/>
          <w:sz w:val="22"/>
        </w:rPr>
        <w:t xml:space="preserve">w </w:t>
      </w:r>
      <w:r w:rsidRPr="00900F1F">
        <w:rPr>
          <w:rFonts w:ascii="Times New Roman" w:hAnsi="Times New Roman"/>
          <w:spacing w:val="5"/>
          <w:sz w:val="22"/>
        </w:rPr>
        <w:t xml:space="preserve">ilości, którą uzna </w:t>
      </w:r>
      <w:r w:rsidRPr="00900F1F">
        <w:rPr>
          <w:rFonts w:ascii="Times New Roman" w:hAnsi="Times New Roman"/>
          <w:spacing w:val="3"/>
          <w:sz w:val="22"/>
        </w:rPr>
        <w:t>za</w:t>
      </w:r>
      <w:r w:rsidRPr="00900F1F">
        <w:rPr>
          <w:rFonts w:ascii="Times New Roman" w:hAnsi="Times New Roman"/>
          <w:spacing w:val="27"/>
          <w:sz w:val="22"/>
        </w:rPr>
        <w:t xml:space="preserve"> </w:t>
      </w:r>
      <w:r w:rsidRPr="00900F1F">
        <w:rPr>
          <w:rFonts w:ascii="Times New Roman" w:hAnsi="Times New Roman"/>
          <w:spacing w:val="6"/>
          <w:sz w:val="22"/>
        </w:rPr>
        <w:t>stosowną;</w:t>
      </w:r>
    </w:p>
    <w:p w14:paraId="767FA34E" w14:textId="77777777" w:rsidR="00442B03" w:rsidRPr="00900F1F" w:rsidRDefault="00442B03" w:rsidP="00442B03">
      <w:pPr>
        <w:pStyle w:val="Akapitzlist"/>
        <w:widowControl w:val="0"/>
        <w:numPr>
          <w:ilvl w:val="3"/>
          <w:numId w:val="24"/>
        </w:numPr>
        <w:tabs>
          <w:tab w:val="left" w:pos="1282"/>
        </w:tabs>
        <w:autoSpaceDE w:val="0"/>
        <w:autoSpaceDN w:val="0"/>
        <w:spacing w:line="276" w:lineRule="auto"/>
        <w:ind w:right="127"/>
        <w:contextualSpacing w:val="0"/>
        <w:jc w:val="both"/>
        <w:rPr>
          <w:rFonts w:ascii="Times New Roman" w:hAnsi="Times New Roman"/>
          <w:sz w:val="22"/>
        </w:rPr>
      </w:pPr>
      <w:r w:rsidRPr="00900F1F">
        <w:rPr>
          <w:rFonts w:ascii="Times New Roman" w:hAnsi="Times New Roman"/>
          <w:spacing w:val="5"/>
          <w:sz w:val="22"/>
        </w:rPr>
        <w:t xml:space="preserve">nie </w:t>
      </w:r>
      <w:r w:rsidRPr="00900F1F">
        <w:rPr>
          <w:rFonts w:ascii="Times New Roman" w:hAnsi="Times New Roman"/>
          <w:spacing w:val="3"/>
          <w:sz w:val="22"/>
        </w:rPr>
        <w:t xml:space="preserve">może </w:t>
      </w:r>
      <w:r w:rsidRPr="00900F1F">
        <w:rPr>
          <w:rFonts w:ascii="Times New Roman" w:hAnsi="Times New Roman"/>
          <w:spacing w:val="5"/>
          <w:sz w:val="22"/>
        </w:rPr>
        <w:t>ograniczać</w:t>
      </w:r>
      <w:r w:rsidRPr="00900F1F">
        <w:rPr>
          <w:rFonts w:ascii="Times New Roman" w:hAnsi="Times New Roman"/>
          <w:spacing w:val="72"/>
          <w:sz w:val="22"/>
        </w:rPr>
        <w:t xml:space="preserve"> </w:t>
      </w:r>
      <w:r w:rsidRPr="00900F1F">
        <w:rPr>
          <w:rFonts w:ascii="Times New Roman" w:hAnsi="Times New Roman"/>
          <w:spacing w:val="5"/>
          <w:sz w:val="22"/>
        </w:rPr>
        <w:t xml:space="preserve">prawa </w:t>
      </w:r>
      <w:r w:rsidRPr="00900F1F">
        <w:rPr>
          <w:rFonts w:ascii="Times New Roman" w:hAnsi="Times New Roman"/>
          <w:spacing w:val="6"/>
          <w:sz w:val="22"/>
        </w:rPr>
        <w:t xml:space="preserve">Licencjobiorcy </w:t>
      </w:r>
      <w:r w:rsidRPr="00900F1F">
        <w:rPr>
          <w:rFonts w:ascii="Times New Roman" w:hAnsi="Times New Roman"/>
          <w:spacing w:val="5"/>
          <w:sz w:val="22"/>
        </w:rPr>
        <w:t xml:space="preserve">do </w:t>
      </w:r>
      <w:r w:rsidRPr="00900F1F">
        <w:rPr>
          <w:rFonts w:ascii="Times New Roman" w:hAnsi="Times New Roman"/>
          <w:spacing w:val="6"/>
          <w:sz w:val="22"/>
        </w:rPr>
        <w:t xml:space="preserve">instalacji użytkowania oprogramowania </w:t>
      </w:r>
      <w:r w:rsidRPr="00900F1F">
        <w:rPr>
          <w:rFonts w:ascii="Times New Roman" w:hAnsi="Times New Roman"/>
          <w:spacing w:val="5"/>
          <w:sz w:val="22"/>
        </w:rPr>
        <w:t xml:space="preserve">na serwerach zapasowych </w:t>
      </w:r>
      <w:r w:rsidRPr="00900F1F">
        <w:rPr>
          <w:rFonts w:ascii="Times New Roman" w:hAnsi="Times New Roman"/>
          <w:spacing w:val="6"/>
          <w:sz w:val="22"/>
        </w:rPr>
        <w:t xml:space="preserve">uruchamianych </w:t>
      </w:r>
      <w:r w:rsidRPr="00900F1F">
        <w:rPr>
          <w:rFonts w:ascii="Times New Roman" w:hAnsi="Times New Roman"/>
          <w:sz w:val="22"/>
        </w:rPr>
        <w:t xml:space="preserve">w </w:t>
      </w:r>
      <w:r w:rsidRPr="00900F1F">
        <w:rPr>
          <w:rFonts w:ascii="Times New Roman" w:hAnsi="Times New Roman"/>
          <w:spacing w:val="5"/>
          <w:sz w:val="22"/>
        </w:rPr>
        <w:t xml:space="preserve">przypadku awarii </w:t>
      </w:r>
      <w:r w:rsidRPr="00900F1F">
        <w:rPr>
          <w:rFonts w:ascii="Times New Roman" w:hAnsi="Times New Roman"/>
          <w:spacing w:val="6"/>
          <w:sz w:val="22"/>
        </w:rPr>
        <w:t>serwerów</w:t>
      </w:r>
      <w:r w:rsidRPr="00900F1F">
        <w:rPr>
          <w:rFonts w:ascii="Times New Roman" w:hAnsi="Times New Roman"/>
          <w:spacing w:val="32"/>
          <w:sz w:val="22"/>
        </w:rPr>
        <w:t xml:space="preserve"> </w:t>
      </w:r>
      <w:r w:rsidRPr="00900F1F">
        <w:rPr>
          <w:rFonts w:ascii="Times New Roman" w:hAnsi="Times New Roman"/>
          <w:spacing w:val="6"/>
          <w:sz w:val="22"/>
        </w:rPr>
        <w:t>podstawowych,</w:t>
      </w:r>
    </w:p>
    <w:p w14:paraId="19A8E990" w14:textId="4A5C3D3C" w:rsidR="00442B03" w:rsidRPr="00BA710C" w:rsidRDefault="00442B03" w:rsidP="00442B03">
      <w:pPr>
        <w:pStyle w:val="Akapitzlist"/>
        <w:widowControl w:val="0"/>
        <w:numPr>
          <w:ilvl w:val="3"/>
          <w:numId w:val="24"/>
        </w:numPr>
        <w:tabs>
          <w:tab w:val="left" w:pos="1282"/>
        </w:tabs>
        <w:autoSpaceDE w:val="0"/>
        <w:autoSpaceDN w:val="0"/>
        <w:spacing w:line="276" w:lineRule="auto"/>
        <w:ind w:right="126"/>
        <w:contextualSpacing w:val="0"/>
        <w:jc w:val="both"/>
        <w:rPr>
          <w:rFonts w:ascii="Times New Roman" w:hAnsi="Times New Roman"/>
          <w:sz w:val="22"/>
        </w:rPr>
      </w:pPr>
      <w:r w:rsidRPr="00900F1F">
        <w:rPr>
          <w:rFonts w:ascii="Times New Roman" w:hAnsi="Times New Roman"/>
          <w:spacing w:val="5"/>
          <w:sz w:val="22"/>
        </w:rPr>
        <w:t xml:space="preserve">nie może </w:t>
      </w:r>
      <w:r w:rsidRPr="00900F1F">
        <w:rPr>
          <w:rFonts w:ascii="Times New Roman" w:hAnsi="Times New Roman"/>
          <w:spacing w:val="6"/>
          <w:sz w:val="22"/>
        </w:rPr>
        <w:t xml:space="preserve">ograniczać </w:t>
      </w:r>
      <w:r w:rsidRPr="00900F1F">
        <w:rPr>
          <w:rFonts w:ascii="Times New Roman" w:hAnsi="Times New Roman"/>
          <w:spacing w:val="5"/>
          <w:sz w:val="22"/>
        </w:rPr>
        <w:t xml:space="preserve">prawa </w:t>
      </w:r>
      <w:r w:rsidRPr="00900F1F">
        <w:rPr>
          <w:rFonts w:ascii="Times New Roman" w:hAnsi="Times New Roman"/>
          <w:spacing w:val="6"/>
          <w:sz w:val="22"/>
        </w:rPr>
        <w:t xml:space="preserve">Licencjobiorcy </w:t>
      </w:r>
      <w:r w:rsidRPr="00900F1F">
        <w:rPr>
          <w:rFonts w:ascii="Times New Roman" w:hAnsi="Times New Roman"/>
          <w:spacing w:val="5"/>
          <w:sz w:val="22"/>
        </w:rPr>
        <w:t>do korzystania</w:t>
      </w:r>
      <w:r w:rsidRPr="00900F1F">
        <w:rPr>
          <w:rFonts w:ascii="Times New Roman" w:hAnsi="Times New Roman"/>
          <w:spacing w:val="72"/>
          <w:sz w:val="22"/>
        </w:rPr>
        <w:t xml:space="preserve"> </w:t>
      </w:r>
      <w:r w:rsidRPr="00900F1F">
        <w:rPr>
          <w:rFonts w:ascii="Times New Roman" w:hAnsi="Times New Roman"/>
          <w:sz w:val="22"/>
        </w:rPr>
        <w:t xml:space="preserve">z </w:t>
      </w:r>
      <w:r w:rsidRPr="00900F1F">
        <w:rPr>
          <w:rFonts w:ascii="Times New Roman" w:hAnsi="Times New Roman"/>
          <w:spacing w:val="6"/>
          <w:sz w:val="22"/>
        </w:rPr>
        <w:t xml:space="preserve">oprogramowania </w:t>
      </w:r>
      <w:r w:rsidRPr="00900F1F">
        <w:rPr>
          <w:rFonts w:ascii="Times New Roman" w:hAnsi="Times New Roman"/>
          <w:spacing w:val="5"/>
          <w:sz w:val="22"/>
        </w:rPr>
        <w:t xml:space="preserve">na </w:t>
      </w:r>
      <w:r w:rsidRPr="00900F1F">
        <w:rPr>
          <w:rFonts w:ascii="Times New Roman" w:hAnsi="Times New Roman"/>
          <w:spacing w:val="6"/>
          <w:sz w:val="22"/>
        </w:rPr>
        <w:t xml:space="preserve">dowolnym komputerze klienckim (licencja </w:t>
      </w:r>
      <w:r w:rsidRPr="00900F1F">
        <w:rPr>
          <w:rFonts w:ascii="Times New Roman" w:hAnsi="Times New Roman"/>
          <w:spacing w:val="5"/>
          <w:sz w:val="22"/>
        </w:rPr>
        <w:t xml:space="preserve">nie może być </w:t>
      </w:r>
      <w:r w:rsidRPr="00900F1F">
        <w:rPr>
          <w:rFonts w:ascii="Times New Roman" w:hAnsi="Times New Roman"/>
          <w:spacing w:val="6"/>
          <w:sz w:val="22"/>
        </w:rPr>
        <w:t xml:space="preserve">przypisana </w:t>
      </w:r>
      <w:r w:rsidRPr="00900F1F">
        <w:rPr>
          <w:rFonts w:ascii="Times New Roman" w:hAnsi="Times New Roman"/>
          <w:spacing w:val="5"/>
          <w:sz w:val="22"/>
        </w:rPr>
        <w:t>do</w:t>
      </w:r>
      <w:r w:rsidRPr="00900F1F">
        <w:rPr>
          <w:rFonts w:ascii="Times New Roman" w:hAnsi="Times New Roman"/>
          <w:spacing w:val="48"/>
          <w:sz w:val="22"/>
        </w:rPr>
        <w:t xml:space="preserve"> </w:t>
      </w:r>
      <w:r w:rsidRPr="00900F1F">
        <w:rPr>
          <w:rFonts w:ascii="Times New Roman" w:hAnsi="Times New Roman"/>
          <w:spacing w:val="6"/>
          <w:sz w:val="22"/>
        </w:rPr>
        <w:t>komputera/urządzenia).</w:t>
      </w:r>
    </w:p>
    <w:p w14:paraId="4FA605A8" w14:textId="77777777" w:rsidR="00BA710C" w:rsidRPr="00900F1F" w:rsidRDefault="00BA710C" w:rsidP="00BA710C">
      <w:pPr>
        <w:pStyle w:val="Akapitzlist"/>
        <w:widowControl w:val="0"/>
        <w:tabs>
          <w:tab w:val="left" w:pos="1282"/>
        </w:tabs>
        <w:autoSpaceDE w:val="0"/>
        <w:autoSpaceDN w:val="0"/>
        <w:spacing w:line="276" w:lineRule="auto"/>
        <w:ind w:left="1281" w:right="126"/>
        <w:contextualSpacing w:val="0"/>
        <w:jc w:val="both"/>
        <w:rPr>
          <w:rFonts w:ascii="Times New Roman" w:hAnsi="Times New Roman"/>
          <w:sz w:val="22"/>
        </w:rPr>
      </w:pPr>
    </w:p>
    <w:p w14:paraId="4FB4DA8D" w14:textId="5DAE68DF" w:rsidR="00442B03" w:rsidRPr="00900F1F" w:rsidRDefault="00DF1BC4" w:rsidP="00511CF3">
      <w:pPr>
        <w:pStyle w:val="Nagwek1"/>
        <w:spacing w:after="240" w:line="276" w:lineRule="auto"/>
        <w:rPr>
          <w:rFonts w:ascii="Times New Roman" w:hAnsi="Times New Roman"/>
        </w:rPr>
      </w:pPr>
      <w:bookmarkStart w:id="9" w:name="_Toc536461348"/>
      <w:r w:rsidRPr="00900F1F">
        <w:rPr>
          <w:rFonts w:ascii="Times New Roman" w:hAnsi="Times New Roman"/>
        </w:rPr>
        <w:t>O</w:t>
      </w:r>
      <w:r w:rsidR="00351943" w:rsidRPr="00900F1F">
        <w:rPr>
          <w:rFonts w:ascii="Times New Roman" w:hAnsi="Times New Roman"/>
        </w:rPr>
        <w:t>GÓLNE WARUNKI</w:t>
      </w:r>
      <w:r w:rsidR="00442B03" w:rsidRPr="00900F1F">
        <w:rPr>
          <w:rFonts w:ascii="Times New Roman" w:hAnsi="Times New Roman"/>
        </w:rPr>
        <w:t xml:space="preserve"> </w:t>
      </w:r>
      <w:r w:rsidR="00351943" w:rsidRPr="00900F1F">
        <w:rPr>
          <w:rFonts w:ascii="Times New Roman" w:hAnsi="Times New Roman"/>
        </w:rPr>
        <w:t>GWARANCJI DOSTARCZANYCH SYSTEMÓW INFORAMTYCZNYCH</w:t>
      </w:r>
      <w:bookmarkEnd w:id="9"/>
      <w:r w:rsidRPr="00900F1F">
        <w:rPr>
          <w:rFonts w:ascii="Times New Roman" w:hAnsi="Times New Roman"/>
        </w:rPr>
        <w:t xml:space="preserve"> </w:t>
      </w:r>
    </w:p>
    <w:p w14:paraId="6831415D" w14:textId="77777777" w:rsidR="00442B03" w:rsidRPr="00900F1F"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ascii="Times New Roman" w:hAnsi="Times New Roman"/>
          <w:sz w:val="22"/>
        </w:rPr>
      </w:pPr>
      <w:r w:rsidRPr="00900F1F">
        <w:rPr>
          <w:rFonts w:ascii="Times New Roman" w:hAnsi="Times New Roman"/>
          <w:sz w:val="22"/>
        </w:rPr>
        <w:t xml:space="preserve">Wykonawca zobowiązany będzie świadczyć usługi serwisu gwarancyjnego w zakresie wdrożonego Systemu od dnia zakończenia realizacji projektu, stwierdzonego obustronnym podpisaniem przez </w:t>
      </w:r>
      <w:r w:rsidRPr="00900F1F">
        <w:rPr>
          <w:rFonts w:ascii="Times New Roman" w:hAnsi="Times New Roman"/>
          <w:spacing w:val="-3"/>
          <w:sz w:val="22"/>
        </w:rPr>
        <w:t xml:space="preserve">Strony </w:t>
      </w:r>
      <w:r w:rsidRPr="00900F1F">
        <w:rPr>
          <w:rFonts w:ascii="Times New Roman" w:hAnsi="Times New Roman"/>
          <w:sz w:val="22"/>
        </w:rPr>
        <w:t>Protokołu Odbioru ostatniego Etapu prac, przez okres minimum 60 miesięcy (w zależności od złożonej oferty). Wykonawca zobowiązuje się świadczyć usługi gwarancyjne w zakresie całości wdrożonego</w:t>
      </w:r>
      <w:r w:rsidRPr="00900F1F">
        <w:rPr>
          <w:rFonts w:ascii="Times New Roman" w:hAnsi="Times New Roman"/>
          <w:spacing w:val="1"/>
          <w:sz w:val="22"/>
        </w:rPr>
        <w:t xml:space="preserve"> </w:t>
      </w:r>
      <w:r w:rsidRPr="00900F1F">
        <w:rPr>
          <w:rFonts w:ascii="Times New Roman" w:hAnsi="Times New Roman"/>
          <w:sz w:val="22"/>
        </w:rPr>
        <w:t>Systemu.</w:t>
      </w:r>
    </w:p>
    <w:p w14:paraId="44A58D70" w14:textId="77777777" w:rsidR="00442B03" w:rsidRPr="00900F1F" w:rsidRDefault="00442B03" w:rsidP="00442B03">
      <w:pPr>
        <w:pStyle w:val="Akapitzlist"/>
        <w:widowControl w:val="0"/>
        <w:numPr>
          <w:ilvl w:val="0"/>
          <w:numId w:val="27"/>
        </w:numPr>
        <w:tabs>
          <w:tab w:val="left" w:pos="576"/>
        </w:tabs>
        <w:autoSpaceDE w:val="0"/>
        <w:autoSpaceDN w:val="0"/>
        <w:spacing w:line="276" w:lineRule="auto"/>
        <w:ind w:right="104"/>
        <w:contextualSpacing w:val="0"/>
        <w:jc w:val="both"/>
        <w:rPr>
          <w:rFonts w:ascii="Times New Roman" w:hAnsi="Times New Roman"/>
          <w:sz w:val="22"/>
        </w:rPr>
      </w:pPr>
      <w:r w:rsidRPr="00900F1F">
        <w:rPr>
          <w:rFonts w:ascii="Times New Roman" w:hAnsi="Times New Roman"/>
          <w:sz w:val="22"/>
        </w:rPr>
        <w:t xml:space="preserve">Jeżeli w okresie objętym gwarancją wyjdą na jaw wady wyłączające lub ograniczające przydatność dostarczonego w </w:t>
      </w:r>
      <w:r w:rsidRPr="00900F1F">
        <w:rPr>
          <w:rFonts w:ascii="Times New Roman" w:hAnsi="Times New Roman"/>
          <w:spacing w:val="-3"/>
          <w:sz w:val="22"/>
        </w:rPr>
        <w:t xml:space="preserve">ramach </w:t>
      </w:r>
      <w:r w:rsidRPr="00900F1F">
        <w:rPr>
          <w:rFonts w:ascii="Times New Roman" w:hAnsi="Times New Roman"/>
          <w:sz w:val="22"/>
        </w:rPr>
        <w:t>przedmiotowego zamówienia oprogramowania, Wykonawca dokona na swój koszt naprawy gwarancyjnej przez usunięcie</w:t>
      </w:r>
      <w:r w:rsidRPr="00900F1F">
        <w:rPr>
          <w:rFonts w:ascii="Times New Roman" w:hAnsi="Times New Roman"/>
          <w:spacing w:val="-10"/>
          <w:sz w:val="22"/>
        </w:rPr>
        <w:t xml:space="preserve"> </w:t>
      </w:r>
      <w:r w:rsidRPr="00900F1F">
        <w:rPr>
          <w:rFonts w:ascii="Times New Roman" w:hAnsi="Times New Roman"/>
          <w:spacing w:val="-3"/>
          <w:sz w:val="22"/>
        </w:rPr>
        <w:t>wad.</w:t>
      </w:r>
    </w:p>
    <w:p w14:paraId="1E2FD6CF" w14:textId="77777777" w:rsidR="00442B03" w:rsidRPr="00900F1F"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ascii="Times New Roman" w:hAnsi="Times New Roman"/>
          <w:sz w:val="22"/>
        </w:rPr>
      </w:pPr>
      <w:r w:rsidRPr="00900F1F">
        <w:rPr>
          <w:rFonts w:ascii="Times New Roman" w:hAnsi="Times New Roman"/>
          <w:sz w:val="22"/>
        </w:rPr>
        <w:t xml:space="preserve">Serwis gwarancyjny świadczony będzie zdalnie </w:t>
      </w:r>
      <w:r w:rsidRPr="00900F1F">
        <w:rPr>
          <w:rFonts w:ascii="Times New Roman" w:hAnsi="Times New Roman"/>
          <w:spacing w:val="-3"/>
          <w:sz w:val="22"/>
        </w:rPr>
        <w:t xml:space="preserve">lub </w:t>
      </w:r>
      <w:r w:rsidRPr="00900F1F">
        <w:rPr>
          <w:rFonts w:ascii="Times New Roman" w:hAnsi="Times New Roman"/>
          <w:sz w:val="22"/>
        </w:rPr>
        <w:t>w miejscu instalacji oprogramowania.</w:t>
      </w:r>
    </w:p>
    <w:p w14:paraId="2C5083DD" w14:textId="77777777" w:rsidR="00442B03" w:rsidRPr="00900F1F" w:rsidRDefault="00442B03" w:rsidP="00442B03">
      <w:pPr>
        <w:pStyle w:val="Akapitzlist"/>
        <w:widowControl w:val="0"/>
        <w:numPr>
          <w:ilvl w:val="0"/>
          <w:numId w:val="27"/>
        </w:numPr>
        <w:tabs>
          <w:tab w:val="left" w:pos="576"/>
        </w:tabs>
        <w:autoSpaceDE w:val="0"/>
        <w:autoSpaceDN w:val="0"/>
        <w:spacing w:line="276" w:lineRule="auto"/>
        <w:ind w:right="109"/>
        <w:contextualSpacing w:val="0"/>
        <w:jc w:val="both"/>
        <w:rPr>
          <w:rFonts w:ascii="Times New Roman" w:hAnsi="Times New Roman"/>
          <w:sz w:val="22"/>
        </w:rPr>
      </w:pPr>
      <w:r w:rsidRPr="00900F1F">
        <w:rPr>
          <w:rFonts w:ascii="Times New Roman" w:hAnsi="Times New Roman"/>
          <w:sz w:val="22"/>
        </w:rPr>
        <w:t xml:space="preserve">Wszelkie koszty </w:t>
      </w:r>
      <w:r w:rsidRPr="00900F1F">
        <w:rPr>
          <w:rFonts w:ascii="Times New Roman" w:hAnsi="Times New Roman"/>
          <w:spacing w:val="-4"/>
          <w:sz w:val="22"/>
        </w:rPr>
        <w:t xml:space="preserve">naprawy, </w:t>
      </w:r>
      <w:r w:rsidRPr="00900F1F">
        <w:rPr>
          <w:rFonts w:ascii="Times New Roman" w:hAnsi="Times New Roman"/>
          <w:sz w:val="22"/>
        </w:rPr>
        <w:t>w tym koszt transportu, instalacji i ponownego uruchomienia Systemu ponosi</w:t>
      </w:r>
      <w:r w:rsidRPr="00900F1F">
        <w:rPr>
          <w:rFonts w:ascii="Times New Roman" w:hAnsi="Times New Roman"/>
          <w:spacing w:val="-12"/>
          <w:sz w:val="22"/>
        </w:rPr>
        <w:t xml:space="preserve"> </w:t>
      </w:r>
      <w:r w:rsidRPr="00900F1F">
        <w:rPr>
          <w:rFonts w:ascii="Times New Roman" w:hAnsi="Times New Roman"/>
          <w:sz w:val="22"/>
        </w:rPr>
        <w:t>Wykonawca.</w:t>
      </w:r>
    </w:p>
    <w:p w14:paraId="27DF85C3" w14:textId="77777777" w:rsidR="00442B03" w:rsidRPr="00900F1F" w:rsidRDefault="00442B03" w:rsidP="00442B03">
      <w:pPr>
        <w:pStyle w:val="Akapitzlist"/>
        <w:widowControl w:val="0"/>
        <w:numPr>
          <w:ilvl w:val="0"/>
          <w:numId w:val="27"/>
        </w:numPr>
        <w:tabs>
          <w:tab w:val="left" w:pos="576"/>
        </w:tabs>
        <w:autoSpaceDE w:val="0"/>
        <w:autoSpaceDN w:val="0"/>
        <w:spacing w:line="276" w:lineRule="auto"/>
        <w:ind w:right="106"/>
        <w:contextualSpacing w:val="0"/>
        <w:jc w:val="both"/>
        <w:rPr>
          <w:rFonts w:ascii="Times New Roman" w:hAnsi="Times New Roman"/>
          <w:sz w:val="22"/>
        </w:rPr>
      </w:pPr>
      <w:r w:rsidRPr="00900F1F">
        <w:rPr>
          <w:rFonts w:ascii="Times New Roman" w:hAnsi="Times New Roman"/>
          <w:sz w:val="22"/>
        </w:rPr>
        <w:t xml:space="preserve">Wykonawca, po konsultacji z Zamawiającym, zaproponuje procedury obsługi awarii, uwzględniające sposoby ich zgłaszania, usuwania oraz dokumentowania. Procedury obsługi będą podlegały akceptacji ze strony Zamawiającego, a w szczególnym przypadku </w:t>
      </w:r>
      <w:r w:rsidRPr="00900F1F">
        <w:rPr>
          <w:rFonts w:ascii="Times New Roman" w:hAnsi="Times New Roman"/>
          <w:spacing w:val="-3"/>
          <w:sz w:val="22"/>
        </w:rPr>
        <w:t xml:space="preserve">mogą </w:t>
      </w:r>
      <w:r w:rsidRPr="00900F1F">
        <w:rPr>
          <w:rFonts w:ascii="Times New Roman" w:hAnsi="Times New Roman"/>
          <w:sz w:val="22"/>
        </w:rPr>
        <w:t>być one przez niego</w:t>
      </w:r>
      <w:r w:rsidRPr="00900F1F">
        <w:rPr>
          <w:rFonts w:ascii="Times New Roman" w:hAnsi="Times New Roman"/>
          <w:spacing w:val="-4"/>
          <w:sz w:val="22"/>
        </w:rPr>
        <w:t xml:space="preserve"> </w:t>
      </w:r>
      <w:r w:rsidRPr="00900F1F">
        <w:rPr>
          <w:rFonts w:ascii="Times New Roman" w:hAnsi="Times New Roman"/>
          <w:sz w:val="22"/>
        </w:rPr>
        <w:t>określone.</w:t>
      </w:r>
    </w:p>
    <w:p w14:paraId="451B4076" w14:textId="77777777" w:rsidR="00442B03" w:rsidRPr="00900F1F" w:rsidRDefault="00442B03" w:rsidP="00442B03">
      <w:pPr>
        <w:pStyle w:val="Akapitzlist"/>
        <w:widowControl w:val="0"/>
        <w:numPr>
          <w:ilvl w:val="0"/>
          <w:numId w:val="27"/>
        </w:numPr>
        <w:tabs>
          <w:tab w:val="left" w:pos="576"/>
        </w:tabs>
        <w:autoSpaceDE w:val="0"/>
        <w:autoSpaceDN w:val="0"/>
        <w:spacing w:line="276" w:lineRule="auto"/>
        <w:contextualSpacing w:val="0"/>
        <w:jc w:val="both"/>
        <w:rPr>
          <w:rFonts w:ascii="Times New Roman" w:hAnsi="Times New Roman"/>
          <w:sz w:val="22"/>
        </w:rPr>
      </w:pPr>
      <w:r w:rsidRPr="00900F1F">
        <w:rPr>
          <w:rFonts w:ascii="Times New Roman" w:hAnsi="Times New Roman"/>
          <w:sz w:val="22"/>
        </w:rPr>
        <w:t>W celu klasyfikacji rodzajów zgłoszeń wprowadza się następujące pojęcia:</w:t>
      </w:r>
    </w:p>
    <w:p w14:paraId="4184D8AB" w14:textId="77777777" w:rsidR="00442B03" w:rsidRPr="00900F1F" w:rsidRDefault="00442B03" w:rsidP="00442B03">
      <w:pPr>
        <w:pStyle w:val="Akapitzlist"/>
        <w:widowControl w:val="0"/>
        <w:tabs>
          <w:tab w:val="left" w:pos="932"/>
        </w:tabs>
        <w:autoSpaceDE w:val="0"/>
        <w:autoSpaceDN w:val="0"/>
        <w:spacing w:line="276" w:lineRule="auto"/>
        <w:ind w:left="576" w:right="109"/>
        <w:contextualSpacing w:val="0"/>
        <w:jc w:val="both"/>
        <w:rPr>
          <w:rFonts w:ascii="Times New Roman" w:hAnsi="Times New Roman"/>
          <w:sz w:val="22"/>
        </w:rPr>
      </w:pPr>
      <w:r w:rsidRPr="00900F1F">
        <w:rPr>
          <w:rFonts w:ascii="Times New Roman" w:hAnsi="Times New Roman"/>
          <w:spacing w:val="6"/>
          <w:sz w:val="22"/>
        </w:rPr>
        <w:t xml:space="preserve">Nieprawidłowość </w:t>
      </w:r>
      <w:r w:rsidRPr="00900F1F">
        <w:rPr>
          <w:rFonts w:ascii="Times New Roman" w:hAnsi="Times New Roman"/>
          <w:sz w:val="22"/>
        </w:rPr>
        <w:t xml:space="preserve">– </w:t>
      </w:r>
      <w:r w:rsidRPr="00900F1F">
        <w:rPr>
          <w:rFonts w:ascii="Times New Roman" w:hAnsi="Times New Roman"/>
          <w:spacing w:val="-3"/>
          <w:sz w:val="22"/>
        </w:rPr>
        <w:t xml:space="preserve">stan </w:t>
      </w:r>
      <w:r w:rsidRPr="00900F1F">
        <w:rPr>
          <w:rFonts w:ascii="Times New Roman" w:hAnsi="Times New Roman"/>
          <w:sz w:val="22"/>
        </w:rPr>
        <w:t>Systemu, spowodowany wadami dostarczonego przez Wykonawcę oprogramowania, w którym część Systemu wdrożonego przez Wykonawcę nie funkcjonuje zgodnie z dokumentacją, mogący skutkować lub skutkujący ograniczeniem bądź brakiem realizacji dowolnej funkcji</w:t>
      </w:r>
      <w:r w:rsidRPr="00900F1F">
        <w:rPr>
          <w:rFonts w:ascii="Times New Roman" w:hAnsi="Times New Roman"/>
          <w:spacing w:val="-17"/>
          <w:sz w:val="22"/>
        </w:rPr>
        <w:t xml:space="preserve"> </w:t>
      </w:r>
      <w:r w:rsidRPr="00900F1F">
        <w:rPr>
          <w:rFonts w:ascii="Times New Roman" w:hAnsi="Times New Roman"/>
          <w:sz w:val="22"/>
        </w:rPr>
        <w:t>Systemu;</w:t>
      </w:r>
    </w:p>
    <w:p w14:paraId="2078DDE2" w14:textId="77777777" w:rsidR="00442B03" w:rsidRPr="00900F1F" w:rsidRDefault="00442B03" w:rsidP="00442B03">
      <w:pPr>
        <w:pStyle w:val="Akapitzlist"/>
        <w:widowControl w:val="0"/>
        <w:numPr>
          <w:ilvl w:val="1"/>
          <w:numId w:val="27"/>
        </w:numPr>
        <w:tabs>
          <w:tab w:val="left" w:pos="874"/>
        </w:tabs>
        <w:autoSpaceDE w:val="0"/>
        <w:autoSpaceDN w:val="0"/>
        <w:spacing w:line="276" w:lineRule="auto"/>
        <w:ind w:right="108" w:firstLine="0"/>
        <w:contextualSpacing w:val="0"/>
        <w:jc w:val="both"/>
        <w:rPr>
          <w:rFonts w:ascii="Times New Roman" w:hAnsi="Times New Roman"/>
          <w:sz w:val="22"/>
        </w:rPr>
      </w:pPr>
      <w:r w:rsidRPr="00900F1F">
        <w:rPr>
          <w:rFonts w:ascii="Times New Roman" w:hAnsi="Times New Roman"/>
          <w:sz w:val="22"/>
        </w:rPr>
        <w:t>Kategoria nieprawidłowości A (sytuacja krytyczna) – wystąpił problem, którego skutki spowodowały całkowite zatrzymanie Systemu</w:t>
      </w:r>
    </w:p>
    <w:p w14:paraId="57E4DEB2" w14:textId="77777777" w:rsidR="00442B03" w:rsidRPr="00900F1F" w:rsidRDefault="00442B03" w:rsidP="00442B03">
      <w:pPr>
        <w:pStyle w:val="Akapitzlist"/>
        <w:widowControl w:val="0"/>
        <w:numPr>
          <w:ilvl w:val="1"/>
          <w:numId w:val="27"/>
        </w:numPr>
        <w:tabs>
          <w:tab w:val="left" w:pos="884"/>
        </w:tabs>
        <w:autoSpaceDE w:val="0"/>
        <w:autoSpaceDN w:val="0"/>
        <w:spacing w:line="276" w:lineRule="auto"/>
        <w:ind w:right="111" w:firstLine="0"/>
        <w:contextualSpacing w:val="0"/>
        <w:jc w:val="both"/>
        <w:rPr>
          <w:rFonts w:ascii="Times New Roman" w:hAnsi="Times New Roman"/>
          <w:sz w:val="22"/>
        </w:rPr>
      </w:pPr>
      <w:r w:rsidRPr="00900F1F">
        <w:rPr>
          <w:rFonts w:ascii="Times New Roman" w:hAnsi="Times New Roman"/>
          <w:sz w:val="22"/>
        </w:rPr>
        <w:t>Kategoria nieprawidłowości B – wystąpił problem, stwarzający istotne ograniczenie w działaniu</w:t>
      </w:r>
      <w:r w:rsidRPr="00900F1F">
        <w:rPr>
          <w:rFonts w:ascii="Times New Roman" w:hAnsi="Times New Roman"/>
          <w:spacing w:val="-2"/>
          <w:sz w:val="22"/>
        </w:rPr>
        <w:t xml:space="preserve"> </w:t>
      </w:r>
      <w:r w:rsidRPr="00900F1F">
        <w:rPr>
          <w:rFonts w:ascii="Times New Roman" w:hAnsi="Times New Roman"/>
          <w:sz w:val="22"/>
        </w:rPr>
        <w:t>Systemu</w:t>
      </w:r>
    </w:p>
    <w:p w14:paraId="02404A54" w14:textId="77777777" w:rsidR="00442B03" w:rsidRPr="00900F1F" w:rsidRDefault="00442B03" w:rsidP="00442B03">
      <w:pPr>
        <w:pStyle w:val="Akapitzlist"/>
        <w:widowControl w:val="0"/>
        <w:numPr>
          <w:ilvl w:val="1"/>
          <w:numId w:val="27"/>
        </w:numPr>
        <w:tabs>
          <w:tab w:val="left" w:pos="879"/>
        </w:tabs>
        <w:autoSpaceDE w:val="0"/>
        <w:autoSpaceDN w:val="0"/>
        <w:spacing w:line="276" w:lineRule="auto"/>
        <w:ind w:right="111" w:firstLine="0"/>
        <w:contextualSpacing w:val="0"/>
        <w:jc w:val="both"/>
        <w:rPr>
          <w:rFonts w:ascii="Times New Roman" w:hAnsi="Times New Roman"/>
          <w:sz w:val="22"/>
        </w:rPr>
      </w:pPr>
      <w:r w:rsidRPr="00900F1F">
        <w:rPr>
          <w:rFonts w:ascii="Times New Roman" w:hAnsi="Times New Roman"/>
          <w:sz w:val="22"/>
        </w:rPr>
        <w:t>Kategoria nieprawidłowości C – oznacza działanie dostarczonego przez Wykonawcę oprogramowania w sposób niezgodny z dostarczoną</w:t>
      </w:r>
      <w:r w:rsidRPr="00900F1F">
        <w:rPr>
          <w:rFonts w:ascii="Times New Roman" w:hAnsi="Times New Roman"/>
          <w:spacing w:val="-9"/>
          <w:sz w:val="22"/>
        </w:rPr>
        <w:t xml:space="preserve"> </w:t>
      </w:r>
      <w:r w:rsidRPr="00900F1F">
        <w:rPr>
          <w:rFonts w:ascii="Times New Roman" w:hAnsi="Times New Roman"/>
          <w:sz w:val="22"/>
        </w:rPr>
        <w:t>dokumentacją.</w:t>
      </w:r>
    </w:p>
    <w:p w14:paraId="77702F0F" w14:textId="77777777" w:rsidR="00442B03" w:rsidRPr="00900F1F" w:rsidRDefault="00442B03" w:rsidP="00442B03">
      <w:pPr>
        <w:pStyle w:val="Akapitzlist"/>
        <w:widowControl w:val="0"/>
        <w:numPr>
          <w:ilvl w:val="2"/>
          <w:numId w:val="27"/>
        </w:numPr>
        <w:tabs>
          <w:tab w:val="left" w:pos="1632"/>
        </w:tabs>
        <w:autoSpaceDE w:val="0"/>
        <w:autoSpaceDN w:val="0"/>
        <w:spacing w:line="276" w:lineRule="auto"/>
        <w:ind w:right="101" w:hanging="360"/>
        <w:contextualSpacing w:val="0"/>
        <w:jc w:val="both"/>
        <w:rPr>
          <w:rFonts w:ascii="Times New Roman" w:hAnsi="Times New Roman"/>
          <w:sz w:val="22"/>
        </w:rPr>
      </w:pPr>
      <w:r w:rsidRPr="00900F1F">
        <w:rPr>
          <w:rFonts w:ascii="Times New Roman" w:hAnsi="Times New Roman"/>
          <w:spacing w:val="6"/>
          <w:sz w:val="22"/>
        </w:rPr>
        <w:t xml:space="preserve">Rozwiązanie </w:t>
      </w:r>
      <w:r w:rsidRPr="00900F1F">
        <w:rPr>
          <w:rFonts w:ascii="Times New Roman" w:hAnsi="Times New Roman"/>
          <w:sz w:val="22"/>
        </w:rPr>
        <w:t xml:space="preserve">– zmiana wykonana, dostarczona lub zalecona w dostarczonym przez Wykonawcę oprogramowaniu, której skutkiem jest eliminacja Nieprawidłowości poprzez przywrócenie Systemowi funkcjonalności w pełni zgodnej z aktualną dokumentacją. W szczególności zmiana wykonana w kodzie dostarczonego przez Wykonawcę oprogramowania, zmiana parametrów lub porada usuwająca przyczyny zgłoszenia </w:t>
      </w:r>
      <w:r w:rsidRPr="00900F1F">
        <w:rPr>
          <w:rFonts w:ascii="Times New Roman" w:hAnsi="Times New Roman"/>
          <w:sz w:val="22"/>
        </w:rPr>
        <w:lastRenderedPageBreak/>
        <w:t>Problemu, skutkująca prawidłowym działaniem</w:t>
      </w:r>
      <w:r w:rsidRPr="00900F1F">
        <w:rPr>
          <w:rFonts w:ascii="Times New Roman" w:hAnsi="Times New Roman"/>
          <w:spacing w:val="-12"/>
          <w:sz w:val="22"/>
        </w:rPr>
        <w:t xml:space="preserve"> </w:t>
      </w:r>
      <w:r w:rsidRPr="00900F1F">
        <w:rPr>
          <w:rFonts w:ascii="Times New Roman" w:hAnsi="Times New Roman"/>
          <w:sz w:val="22"/>
        </w:rPr>
        <w:t>Systemu.</w:t>
      </w:r>
    </w:p>
    <w:p w14:paraId="25CA5BA6" w14:textId="77777777" w:rsidR="00442B03" w:rsidRPr="00900F1F" w:rsidRDefault="00442B03" w:rsidP="00442B03">
      <w:pPr>
        <w:pStyle w:val="Akapitzlist"/>
        <w:widowControl w:val="0"/>
        <w:numPr>
          <w:ilvl w:val="2"/>
          <w:numId w:val="27"/>
        </w:numPr>
        <w:tabs>
          <w:tab w:val="left" w:pos="1632"/>
        </w:tabs>
        <w:autoSpaceDE w:val="0"/>
        <w:autoSpaceDN w:val="0"/>
        <w:spacing w:line="276" w:lineRule="auto"/>
        <w:ind w:right="104" w:hanging="360"/>
        <w:contextualSpacing w:val="0"/>
        <w:jc w:val="both"/>
        <w:rPr>
          <w:rFonts w:ascii="Times New Roman" w:hAnsi="Times New Roman"/>
          <w:sz w:val="22"/>
        </w:rPr>
      </w:pPr>
      <w:r w:rsidRPr="00900F1F">
        <w:rPr>
          <w:rFonts w:ascii="Times New Roman" w:hAnsi="Times New Roman"/>
          <w:spacing w:val="6"/>
          <w:sz w:val="22"/>
        </w:rPr>
        <w:t xml:space="preserve">Obejście </w:t>
      </w:r>
      <w:r w:rsidRPr="00900F1F">
        <w:rPr>
          <w:rFonts w:ascii="Times New Roman" w:hAnsi="Times New Roman"/>
          <w:sz w:val="22"/>
        </w:rPr>
        <w:t xml:space="preserve">– tymczasowe rozwiązanie Nieprawidłowości, nieeliminujące całkowicie przyczyny </w:t>
      </w:r>
      <w:r w:rsidRPr="00900F1F">
        <w:rPr>
          <w:rFonts w:ascii="Times New Roman" w:hAnsi="Times New Roman"/>
          <w:spacing w:val="-3"/>
          <w:sz w:val="22"/>
        </w:rPr>
        <w:t xml:space="preserve">jego </w:t>
      </w:r>
      <w:r w:rsidRPr="00900F1F">
        <w:rPr>
          <w:rFonts w:ascii="Times New Roman" w:hAnsi="Times New Roman"/>
          <w:sz w:val="22"/>
        </w:rPr>
        <w:t>powstania, ale zmniejszające Kategorię Nieprawidłowości.</w:t>
      </w:r>
    </w:p>
    <w:p w14:paraId="5F2AA9D2" w14:textId="77777777" w:rsidR="00442B03" w:rsidRPr="00900F1F" w:rsidRDefault="00442B03" w:rsidP="00442B03">
      <w:pPr>
        <w:pStyle w:val="Akapitzlist"/>
        <w:widowControl w:val="0"/>
        <w:numPr>
          <w:ilvl w:val="0"/>
          <w:numId w:val="27"/>
        </w:numPr>
        <w:tabs>
          <w:tab w:val="left" w:pos="552"/>
        </w:tabs>
        <w:autoSpaceDE w:val="0"/>
        <w:autoSpaceDN w:val="0"/>
        <w:spacing w:line="276" w:lineRule="auto"/>
        <w:ind w:left="216" w:right="105" w:firstLine="0"/>
        <w:contextualSpacing w:val="0"/>
        <w:jc w:val="both"/>
        <w:rPr>
          <w:rFonts w:ascii="Times New Roman" w:hAnsi="Times New Roman"/>
          <w:sz w:val="22"/>
        </w:rPr>
      </w:pPr>
      <w:r w:rsidRPr="00900F1F">
        <w:rPr>
          <w:rFonts w:ascii="Times New Roman" w:hAnsi="Times New Roman"/>
          <w:sz w:val="22"/>
        </w:rPr>
        <w:t>Zgłoszenia problemów będą realizowane przez system helpdesk Wykonawcy lub telefonicznie w godzinach pracy</w:t>
      </w:r>
      <w:r w:rsidRPr="00900F1F">
        <w:rPr>
          <w:rFonts w:ascii="Times New Roman" w:hAnsi="Times New Roman"/>
          <w:spacing w:val="-4"/>
          <w:sz w:val="22"/>
        </w:rPr>
        <w:t xml:space="preserve"> </w:t>
      </w:r>
      <w:r w:rsidRPr="00900F1F">
        <w:rPr>
          <w:rFonts w:ascii="Times New Roman" w:hAnsi="Times New Roman"/>
          <w:sz w:val="22"/>
        </w:rPr>
        <w:t>Gminy.</w:t>
      </w:r>
    </w:p>
    <w:p w14:paraId="02C1D82D" w14:textId="77777777" w:rsidR="00442B03" w:rsidRPr="00900F1F" w:rsidRDefault="00442B03" w:rsidP="00442B03">
      <w:pPr>
        <w:pStyle w:val="Akapitzlist"/>
        <w:widowControl w:val="0"/>
        <w:numPr>
          <w:ilvl w:val="0"/>
          <w:numId w:val="27"/>
        </w:numPr>
        <w:tabs>
          <w:tab w:val="left" w:pos="442"/>
        </w:tabs>
        <w:autoSpaceDE w:val="0"/>
        <w:autoSpaceDN w:val="0"/>
        <w:spacing w:line="276" w:lineRule="auto"/>
        <w:ind w:left="441" w:hanging="225"/>
        <w:contextualSpacing w:val="0"/>
        <w:jc w:val="both"/>
        <w:rPr>
          <w:rFonts w:ascii="Times New Roman" w:hAnsi="Times New Roman"/>
          <w:sz w:val="22"/>
        </w:rPr>
      </w:pPr>
      <w:r w:rsidRPr="00900F1F">
        <w:rPr>
          <w:rFonts w:ascii="Times New Roman" w:hAnsi="Times New Roman"/>
          <w:spacing w:val="-5"/>
          <w:sz w:val="22"/>
        </w:rPr>
        <w:t xml:space="preserve">Terminy </w:t>
      </w:r>
      <w:r w:rsidRPr="00900F1F">
        <w:rPr>
          <w:rFonts w:ascii="Times New Roman" w:hAnsi="Times New Roman"/>
          <w:sz w:val="22"/>
        </w:rPr>
        <w:t>realizacji usług:</w:t>
      </w:r>
    </w:p>
    <w:p w14:paraId="618EE5A0" w14:textId="77777777" w:rsidR="00442B03" w:rsidRPr="00900F1F" w:rsidRDefault="00442B03" w:rsidP="00442B03">
      <w:pPr>
        <w:pStyle w:val="Akapitzlist"/>
        <w:widowControl w:val="0"/>
        <w:numPr>
          <w:ilvl w:val="1"/>
          <w:numId w:val="27"/>
        </w:numPr>
        <w:tabs>
          <w:tab w:val="left" w:pos="485"/>
        </w:tabs>
        <w:autoSpaceDE w:val="0"/>
        <w:autoSpaceDN w:val="0"/>
        <w:spacing w:line="276" w:lineRule="auto"/>
        <w:ind w:left="1418" w:right="105" w:firstLine="0"/>
        <w:contextualSpacing w:val="0"/>
        <w:jc w:val="both"/>
        <w:rPr>
          <w:rFonts w:ascii="Times New Roman" w:hAnsi="Times New Roman"/>
          <w:sz w:val="22"/>
        </w:rPr>
      </w:pPr>
      <w:r w:rsidRPr="00900F1F">
        <w:rPr>
          <w:rFonts w:ascii="Times New Roman" w:hAnsi="Times New Roman"/>
          <w:sz w:val="22"/>
        </w:rPr>
        <w:t>Jeżeli Nieprawidłowość dotyczyć będzie części Systemu wytworzonej przez Wykonawcę, obowiązywać będą następujące terminy realizacji</w:t>
      </w:r>
      <w:r w:rsidRPr="00900F1F">
        <w:rPr>
          <w:rFonts w:ascii="Times New Roman" w:hAnsi="Times New Roman"/>
          <w:spacing w:val="-8"/>
          <w:sz w:val="22"/>
        </w:rPr>
        <w:t xml:space="preserve"> </w:t>
      </w:r>
      <w:r w:rsidRPr="00900F1F">
        <w:rPr>
          <w:rFonts w:ascii="Times New Roman" w:hAnsi="Times New Roman"/>
          <w:sz w:val="22"/>
        </w:rPr>
        <w:t>usług:</w:t>
      </w:r>
    </w:p>
    <w:p w14:paraId="420C1C92" w14:textId="77777777" w:rsidR="00442B03" w:rsidRPr="00900F1F" w:rsidRDefault="00442B03" w:rsidP="00442B03">
      <w:pPr>
        <w:spacing w:line="276" w:lineRule="auto"/>
        <w:rPr>
          <w:sz w:val="22"/>
          <w:szCs w:val="22"/>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8"/>
        <w:gridCol w:w="1862"/>
        <w:gridCol w:w="2448"/>
      </w:tblGrid>
      <w:tr w:rsidR="00442B03" w:rsidRPr="00900F1F" w14:paraId="75BA8B8E" w14:textId="77777777" w:rsidTr="0015037E">
        <w:trPr>
          <w:trHeight w:val="873"/>
          <w:jc w:val="center"/>
        </w:trPr>
        <w:tc>
          <w:tcPr>
            <w:tcW w:w="2198" w:type="dxa"/>
            <w:tcBorders>
              <w:right w:val="single" w:sz="8" w:space="0" w:color="BEBEBE"/>
            </w:tcBorders>
          </w:tcPr>
          <w:p w14:paraId="65B0D7AA" w14:textId="77777777" w:rsidR="00442B03" w:rsidRPr="00900F1F" w:rsidRDefault="00442B03" w:rsidP="0015037E">
            <w:pPr>
              <w:pStyle w:val="TableParagraph"/>
              <w:spacing w:line="276" w:lineRule="auto"/>
              <w:ind w:left="110" w:right="194"/>
              <w:rPr>
                <w:rFonts w:ascii="Times New Roman" w:hAnsi="Times New Roman"/>
                <w:b/>
              </w:rPr>
            </w:pPr>
            <w:proofErr w:type="spellStart"/>
            <w:r w:rsidRPr="00900F1F">
              <w:rPr>
                <w:rFonts w:ascii="Times New Roman" w:hAnsi="Times New Roman"/>
                <w:b/>
              </w:rPr>
              <w:t>Kategoria</w:t>
            </w:r>
            <w:proofErr w:type="spellEnd"/>
            <w:r w:rsidRPr="00900F1F">
              <w:rPr>
                <w:rFonts w:ascii="Times New Roman" w:hAnsi="Times New Roman"/>
                <w:b/>
              </w:rPr>
              <w:t xml:space="preserve"> </w:t>
            </w:r>
            <w:proofErr w:type="spellStart"/>
            <w:r w:rsidRPr="00900F1F">
              <w:rPr>
                <w:rFonts w:ascii="Times New Roman" w:hAnsi="Times New Roman"/>
                <w:b/>
              </w:rPr>
              <w:t>Nieprawidłowości</w:t>
            </w:r>
            <w:proofErr w:type="spellEnd"/>
          </w:p>
        </w:tc>
        <w:tc>
          <w:tcPr>
            <w:tcW w:w="1862" w:type="dxa"/>
            <w:tcBorders>
              <w:left w:val="single" w:sz="8" w:space="0" w:color="BEBEBE"/>
              <w:right w:val="single" w:sz="8" w:space="0" w:color="BEBEBE"/>
            </w:tcBorders>
          </w:tcPr>
          <w:p w14:paraId="4C4E91AA" w14:textId="77777777" w:rsidR="00442B03" w:rsidRPr="00900F1F" w:rsidRDefault="00442B03" w:rsidP="0015037E">
            <w:pPr>
              <w:pStyle w:val="TableParagraph"/>
              <w:spacing w:line="276" w:lineRule="auto"/>
              <w:ind w:left="100" w:right="413"/>
              <w:rPr>
                <w:rFonts w:ascii="Times New Roman" w:hAnsi="Times New Roman"/>
                <w:b/>
              </w:rPr>
            </w:pPr>
            <w:proofErr w:type="spellStart"/>
            <w:r w:rsidRPr="00900F1F">
              <w:rPr>
                <w:rFonts w:ascii="Times New Roman" w:hAnsi="Times New Roman"/>
                <w:b/>
              </w:rPr>
              <w:t>Maksymalny</w:t>
            </w:r>
            <w:proofErr w:type="spellEnd"/>
            <w:r w:rsidRPr="00900F1F">
              <w:rPr>
                <w:rFonts w:ascii="Times New Roman" w:hAnsi="Times New Roman"/>
                <w:b/>
              </w:rPr>
              <w:t xml:space="preserve"> </w:t>
            </w:r>
            <w:proofErr w:type="spellStart"/>
            <w:r w:rsidRPr="00900F1F">
              <w:rPr>
                <w:rFonts w:ascii="Times New Roman" w:hAnsi="Times New Roman"/>
                <w:b/>
              </w:rPr>
              <w:t>czas</w:t>
            </w:r>
            <w:proofErr w:type="spellEnd"/>
            <w:r w:rsidRPr="00900F1F">
              <w:rPr>
                <w:rFonts w:ascii="Times New Roman" w:hAnsi="Times New Roman"/>
                <w:b/>
              </w:rPr>
              <w:t xml:space="preserve"> </w:t>
            </w:r>
            <w:proofErr w:type="spellStart"/>
            <w:r w:rsidRPr="00900F1F">
              <w:rPr>
                <w:rFonts w:ascii="Times New Roman" w:hAnsi="Times New Roman"/>
                <w:b/>
              </w:rPr>
              <w:t>reakcji</w:t>
            </w:r>
            <w:proofErr w:type="spellEnd"/>
          </w:p>
        </w:tc>
        <w:tc>
          <w:tcPr>
            <w:tcW w:w="2448" w:type="dxa"/>
            <w:tcBorders>
              <w:left w:val="single" w:sz="8" w:space="0" w:color="BEBEBE"/>
            </w:tcBorders>
          </w:tcPr>
          <w:p w14:paraId="7D36F8BA" w14:textId="77777777" w:rsidR="00442B03" w:rsidRPr="00900F1F" w:rsidRDefault="00442B03" w:rsidP="0015037E">
            <w:pPr>
              <w:pStyle w:val="TableParagraph"/>
              <w:spacing w:line="276" w:lineRule="auto"/>
              <w:rPr>
                <w:rFonts w:ascii="Times New Roman" w:hAnsi="Times New Roman"/>
                <w:b/>
              </w:rPr>
            </w:pPr>
            <w:proofErr w:type="spellStart"/>
            <w:r w:rsidRPr="00900F1F">
              <w:rPr>
                <w:rFonts w:ascii="Times New Roman" w:hAnsi="Times New Roman"/>
                <w:b/>
              </w:rPr>
              <w:t>Maksymalny</w:t>
            </w:r>
            <w:proofErr w:type="spellEnd"/>
            <w:r w:rsidRPr="00900F1F">
              <w:rPr>
                <w:rFonts w:ascii="Times New Roman" w:hAnsi="Times New Roman"/>
                <w:b/>
              </w:rPr>
              <w:t xml:space="preserve"> </w:t>
            </w:r>
            <w:proofErr w:type="spellStart"/>
            <w:r w:rsidRPr="00900F1F">
              <w:rPr>
                <w:rFonts w:ascii="Times New Roman" w:hAnsi="Times New Roman"/>
                <w:b/>
              </w:rPr>
              <w:t>czas</w:t>
            </w:r>
            <w:proofErr w:type="spellEnd"/>
          </w:p>
          <w:p w14:paraId="40F0ECD5" w14:textId="77777777" w:rsidR="00442B03" w:rsidRPr="00900F1F" w:rsidRDefault="00442B03" w:rsidP="0015037E">
            <w:pPr>
              <w:pStyle w:val="TableParagraph"/>
              <w:spacing w:line="276" w:lineRule="auto"/>
              <w:ind w:right="453"/>
              <w:rPr>
                <w:rFonts w:ascii="Times New Roman" w:hAnsi="Times New Roman"/>
                <w:b/>
              </w:rPr>
            </w:pPr>
            <w:proofErr w:type="spellStart"/>
            <w:r w:rsidRPr="00900F1F">
              <w:rPr>
                <w:rFonts w:ascii="Times New Roman" w:hAnsi="Times New Roman"/>
                <w:b/>
              </w:rPr>
              <w:t>usunięcia</w:t>
            </w:r>
            <w:proofErr w:type="spellEnd"/>
            <w:r w:rsidRPr="00900F1F">
              <w:rPr>
                <w:rFonts w:ascii="Times New Roman" w:hAnsi="Times New Roman"/>
                <w:b/>
              </w:rPr>
              <w:t xml:space="preserve"> </w:t>
            </w:r>
            <w:proofErr w:type="spellStart"/>
            <w:r w:rsidRPr="00900F1F">
              <w:rPr>
                <w:rFonts w:ascii="Times New Roman" w:hAnsi="Times New Roman"/>
                <w:b/>
              </w:rPr>
              <w:t>Nieprawidłowości</w:t>
            </w:r>
            <w:proofErr w:type="spellEnd"/>
          </w:p>
        </w:tc>
      </w:tr>
      <w:tr w:rsidR="00442B03" w:rsidRPr="00900F1F" w14:paraId="5D496E56" w14:textId="77777777" w:rsidTr="0015037E">
        <w:trPr>
          <w:trHeight w:val="292"/>
          <w:jc w:val="center"/>
        </w:trPr>
        <w:tc>
          <w:tcPr>
            <w:tcW w:w="2198" w:type="dxa"/>
            <w:tcBorders>
              <w:right w:val="single" w:sz="8" w:space="0" w:color="BEBEBE"/>
            </w:tcBorders>
          </w:tcPr>
          <w:p w14:paraId="1088C12C" w14:textId="77777777" w:rsidR="00442B03" w:rsidRPr="00900F1F" w:rsidRDefault="00442B03" w:rsidP="0015037E">
            <w:pPr>
              <w:pStyle w:val="TableParagraph"/>
              <w:spacing w:line="276" w:lineRule="auto"/>
              <w:ind w:left="110"/>
              <w:rPr>
                <w:rFonts w:ascii="Times New Roman" w:hAnsi="Times New Roman"/>
              </w:rPr>
            </w:pPr>
            <w:r w:rsidRPr="00900F1F">
              <w:rPr>
                <w:rFonts w:ascii="Times New Roman" w:hAnsi="Times New Roman"/>
              </w:rPr>
              <w:t>A</w:t>
            </w:r>
          </w:p>
        </w:tc>
        <w:tc>
          <w:tcPr>
            <w:tcW w:w="1862" w:type="dxa"/>
            <w:tcBorders>
              <w:left w:val="single" w:sz="8" w:space="0" w:color="BEBEBE"/>
              <w:right w:val="single" w:sz="8" w:space="0" w:color="BEBEBE"/>
            </w:tcBorders>
          </w:tcPr>
          <w:p w14:paraId="69676EC0" w14:textId="77777777" w:rsidR="00442B03" w:rsidRPr="00900F1F" w:rsidRDefault="00442B03" w:rsidP="0015037E">
            <w:pPr>
              <w:pStyle w:val="TableParagraph"/>
              <w:spacing w:line="276" w:lineRule="auto"/>
              <w:ind w:left="100"/>
              <w:rPr>
                <w:rFonts w:ascii="Times New Roman" w:hAnsi="Times New Roman"/>
              </w:rPr>
            </w:pPr>
            <w:r w:rsidRPr="00900F1F">
              <w:rPr>
                <w:rFonts w:ascii="Times New Roman" w:hAnsi="Times New Roman"/>
              </w:rPr>
              <w:t xml:space="preserve">6 </w:t>
            </w:r>
            <w:proofErr w:type="spellStart"/>
            <w:r w:rsidRPr="00900F1F">
              <w:rPr>
                <w:rFonts w:ascii="Times New Roman" w:hAnsi="Times New Roman"/>
              </w:rPr>
              <w:t>godzin</w:t>
            </w:r>
            <w:proofErr w:type="spellEnd"/>
          </w:p>
        </w:tc>
        <w:tc>
          <w:tcPr>
            <w:tcW w:w="2448" w:type="dxa"/>
            <w:tcBorders>
              <w:left w:val="single" w:sz="8" w:space="0" w:color="BEBEBE"/>
            </w:tcBorders>
          </w:tcPr>
          <w:p w14:paraId="4010BDAD" w14:textId="77777777" w:rsidR="00442B03" w:rsidRPr="00900F1F" w:rsidRDefault="00442B03" w:rsidP="0015037E">
            <w:pPr>
              <w:pStyle w:val="TableParagraph"/>
              <w:spacing w:line="276" w:lineRule="auto"/>
              <w:rPr>
                <w:rFonts w:ascii="Times New Roman" w:hAnsi="Times New Roman"/>
              </w:rPr>
            </w:pPr>
            <w:r w:rsidRPr="00900F1F">
              <w:rPr>
                <w:rFonts w:ascii="Times New Roman" w:hAnsi="Times New Roman"/>
              </w:rPr>
              <w:t xml:space="preserve">1 </w:t>
            </w:r>
            <w:proofErr w:type="spellStart"/>
            <w:r w:rsidRPr="00900F1F">
              <w:rPr>
                <w:rFonts w:ascii="Times New Roman" w:hAnsi="Times New Roman"/>
              </w:rPr>
              <w:t>dzień</w:t>
            </w:r>
            <w:proofErr w:type="spellEnd"/>
            <w:r w:rsidRPr="00900F1F">
              <w:rPr>
                <w:rFonts w:ascii="Times New Roman" w:hAnsi="Times New Roman"/>
              </w:rPr>
              <w:t xml:space="preserve"> </w:t>
            </w:r>
            <w:proofErr w:type="spellStart"/>
            <w:r w:rsidRPr="00900F1F">
              <w:rPr>
                <w:rFonts w:ascii="Times New Roman" w:hAnsi="Times New Roman"/>
              </w:rPr>
              <w:t>roboczy</w:t>
            </w:r>
            <w:proofErr w:type="spellEnd"/>
          </w:p>
        </w:tc>
      </w:tr>
      <w:tr w:rsidR="00442B03" w:rsidRPr="00900F1F" w14:paraId="2BE928BF" w14:textId="77777777" w:rsidTr="0015037E">
        <w:trPr>
          <w:trHeight w:val="292"/>
          <w:jc w:val="center"/>
        </w:trPr>
        <w:tc>
          <w:tcPr>
            <w:tcW w:w="2198" w:type="dxa"/>
            <w:tcBorders>
              <w:right w:val="single" w:sz="8" w:space="0" w:color="BEBEBE"/>
            </w:tcBorders>
          </w:tcPr>
          <w:p w14:paraId="651AC6EF" w14:textId="77777777" w:rsidR="00442B03" w:rsidRPr="00900F1F" w:rsidRDefault="00442B03" w:rsidP="0015037E">
            <w:pPr>
              <w:pStyle w:val="TableParagraph"/>
              <w:spacing w:line="276" w:lineRule="auto"/>
              <w:ind w:left="110"/>
              <w:rPr>
                <w:rFonts w:ascii="Times New Roman" w:hAnsi="Times New Roman"/>
              </w:rPr>
            </w:pPr>
            <w:r w:rsidRPr="00900F1F">
              <w:rPr>
                <w:rFonts w:ascii="Times New Roman" w:hAnsi="Times New Roman"/>
              </w:rPr>
              <w:t>B</w:t>
            </w:r>
          </w:p>
        </w:tc>
        <w:tc>
          <w:tcPr>
            <w:tcW w:w="1862" w:type="dxa"/>
            <w:tcBorders>
              <w:left w:val="single" w:sz="8" w:space="0" w:color="BEBEBE"/>
              <w:right w:val="single" w:sz="8" w:space="0" w:color="BEBEBE"/>
            </w:tcBorders>
          </w:tcPr>
          <w:p w14:paraId="4F4EBC07" w14:textId="77777777" w:rsidR="00442B03" w:rsidRPr="00900F1F" w:rsidRDefault="00442B03" w:rsidP="0015037E">
            <w:pPr>
              <w:pStyle w:val="TableParagraph"/>
              <w:spacing w:line="276" w:lineRule="auto"/>
              <w:ind w:left="100"/>
              <w:rPr>
                <w:rFonts w:ascii="Times New Roman" w:hAnsi="Times New Roman"/>
              </w:rPr>
            </w:pPr>
            <w:r w:rsidRPr="00900F1F">
              <w:rPr>
                <w:rFonts w:ascii="Times New Roman" w:hAnsi="Times New Roman"/>
              </w:rPr>
              <w:t xml:space="preserve">1 </w:t>
            </w:r>
            <w:proofErr w:type="spellStart"/>
            <w:r w:rsidRPr="00900F1F">
              <w:rPr>
                <w:rFonts w:ascii="Times New Roman" w:hAnsi="Times New Roman"/>
              </w:rPr>
              <w:t>dzień</w:t>
            </w:r>
            <w:proofErr w:type="spellEnd"/>
            <w:r w:rsidRPr="00900F1F">
              <w:rPr>
                <w:rFonts w:ascii="Times New Roman" w:hAnsi="Times New Roman"/>
              </w:rPr>
              <w:t xml:space="preserve"> </w:t>
            </w:r>
            <w:proofErr w:type="spellStart"/>
            <w:r w:rsidRPr="00900F1F">
              <w:rPr>
                <w:rFonts w:ascii="Times New Roman" w:hAnsi="Times New Roman"/>
              </w:rPr>
              <w:t>roboczy</w:t>
            </w:r>
            <w:proofErr w:type="spellEnd"/>
          </w:p>
        </w:tc>
        <w:tc>
          <w:tcPr>
            <w:tcW w:w="2448" w:type="dxa"/>
            <w:tcBorders>
              <w:left w:val="single" w:sz="8" w:space="0" w:color="BEBEBE"/>
            </w:tcBorders>
          </w:tcPr>
          <w:p w14:paraId="1A904664" w14:textId="77777777" w:rsidR="00442B03" w:rsidRPr="00900F1F" w:rsidRDefault="00442B03" w:rsidP="0015037E">
            <w:pPr>
              <w:pStyle w:val="TableParagraph"/>
              <w:spacing w:line="276" w:lineRule="auto"/>
              <w:rPr>
                <w:rFonts w:ascii="Times New Roman" w:hAnsi="Times New Roman"/>
              </w:rPr>
            </w:pPr>
            <w:r w:rsidRPr="00900F1F">
              <w:rPr>
                <w:rFonts w:ascii="Times New Roman" w:hAnsi="Times New Roman"/>
              </w:rPr>
              <w:t xml:space="preserve">5 </w:t>
            </w:r>
            <w:proofErr w:type="spellStart"/>
            <w:r w:rsidRPr="00900F1F">
              <w:rPr>
                <w:rFonts w:ascii="Times New Roman" w:hAnsi="Times New Roman"/>
              </w:rPr>
              <w:t>dni</w:t>
            </w:r>
            <w:proofErr w:type="spellEnd"/>
            <w:r w:rsidRPr="00900F1F">
              <w:rPr>
                <w:rFonts w:ascii="Times New Roman" w:hAnsi="Times New Roman"/>
              </w:rPr>
              <w:t xml:space="preserve"> </w:t>
            </w:r>
            <w:proofErr w:type="spellStart"/>
            <w:r w:rsidRPr="00900F1F">
              <w:rPr>
                <w:rFonts w:ascii="Times New Roman" w:hAnsi="Times New Roman"/>
              </w:rPr>
              <w:t>roboczych</w:t>
            </w:r>
            <w:proofErr w:type="spellEnd"/>
          </w:p>
        </w:tc>
      </w:tr>
      <w:tr w:rsidR="00442B03" w:rsidRPr="00900F1F" w14:paraId="7D1E59BF" w14:textId="77777777" w:rsidTr="0015037E">
        <w:trPr>
          <w:trHeight w:val="287"/>
          <w:jc w:val="center"/>
        </w:trPr>
        <w:tc>
          <w:tcPr>
            <w:tcW w:w="2198" w:type="dxa"/>
            <w:tcBorders>
              <w:right w:val="single" w:sz="8" w:space="0" w:color="BEBEBE"/>
            </w:tcBorders>
          </w:tcPr>
          <w:p w14:paraId="2ACCE6A1" w14:textId="77777777" w:rsidR="00442B03" w:rsidRPr="00900F1F" w:rsidRDefault="00442B03" w:rsidP="0015037E">
            <w:pPr>
              <w:pStyle w:val="TableParagraph"/>
              <w:spacing w:line="276" w:lineRule="auto"/>
              <w:ind w:left="110"/>
              <w:rPr>
                <w:rFonts w:ascii="Times New Roman" w:hAnsi="Times New Roman"/>
              </w:rPr>
            </w:pPr>
            <w:r w:rsidRPr="00900F1F">
              <w:rPr>
                <w:rFonts w:ascii="Times New Roman" w:hAnsi="Times New Roman"/>
              </w:rPr>
              <w:t>C</w:t>
            </w:r>
          </w:p>
        </w:tc>
        <w:tc>
          <w:tcPr>
            <w:tcW w:w="1862" w:type="dxa"/>
            <w:tcBorders>
              <w:left w:val="single" w:sz="8" w:space="0" w:color="BEBEBE"/>
              <w:right w:val="single" w:sz="8" w:space="0" w:color="BEBEBE"/>
            </w:tcBorders>
          </w:tcPr>
          <w:p w14:paraId="11B86DA8" w14:textId="77777777" w:rsidR="00442B03" w:rsidRPr="00900F1F" w:rsidRDefault="00442B03" w:rsidP="0015037E">
            <w:pPr>
              <w:pStyle w:val="TableParagraph"/>
              <w:spacing w:line="276" w:lineRule="auto"/>
              <w:ind w:left="100"/>
              <w:rPr>
                <w:rFonts w:ascii="Times New Roman" w:hAnsi="Times New Roman"/>
              </w:rPr>
            </w:pPr>
            <w:r w:rsidRPr="00900F1F">
              <w:rPr>
                <w:rFonts w:ascii="Times New Roman" w:hAnsi="Times New Roman"/>
              </w:rPr>
              <w:t xml:space="preserve">1 </w:t>
            </w:r>
            <w:proofErr w:type="spellStart"/>
            <w:r w:rsidRPr="00900F1F">
              <w:rPr>
                <w:rFonts w:ascii="Times New Roman" w:hAnsi="Times New Roman"/>
              </w:rPr>
              <w:t>dzień</w:t>
            </w:r>
            <w:proofErr w:type="spellEnd"/>
            <w:r w:rsidRPr="00900F1F">
              <w:rPr>
                <w:rFonts w:ascii="Times New Roman" w:hAnsi="Times New Roman"/>
              </w:rPr>
              <w:t xml:space="preserve"> </w:t>
            </w:r>
            <w:proofErr w:type="spellStart"/>
            <w:r w:rsidRPr="00900F1F">
              <w:rPr>
                <w:rFonts w:ascii="Times New Roman" w:hAnsi="Times New Roman"/>
              </w:rPr>
              <w:t>roboczy</w:t>
            </w:r>
            <w:proofErr w:type="spellEnd"/>
          </w:p>
        </w:tc>
        <w:tc>
          <w:tcPr>
            <w:tcW w:w="2448" w:type="dxa"/>
            <w:tcBorders>
              <w:left w:val="single" w:sz="8" w:space="0" w:color="BEBEBE"/>
            </w:tcBorders>
          </w:tcPr>
          <w:p w14:paraId="6B537E3A" w14:textId="77777777" w:rsidR="00442B03" w:rsidRPr="00900F1F" w:rsidRDefault="00442B03" w:rsidP="0015037E">
            <w:pPr>
              <w:pStyle w:val="TableParagraph"/>
              <w:spacing w:line="276" w:lineRule="auto"/>
              <w:rPr>
                <w:rFonts w:ascii="Times New Roman" w:hAnsi="Times New Roman"/>
              </w:rPr>
            </w:pPr>
            <w:r w:rsidRPr="00900F1F">
              <w:rPr>
                <w:rFonts w:ascii="Times New Roman" w:hAnsi="Times New Roman"/>
              </w:rPr>
              <w:t xml:space="preserve">10 </w:t>
            </w:r>
            <w:proofErr w:type="spellStart"/>
            <w:r w:rsidRPr="00900F1F">
              <w:rPr>
                <w:rFonts w:ascii="Times New Roman" w:hAnsi="Times New Roman"/>
              </w:rPr>
              <w:t>dni</w:t>
            </w:r>
            <w:proofErr w:type="spellEnd"/>
            <w:r w:rsidRPr="00900F1F">
              <w:rPr>
                <w:rFonts w:ascii="Times New Roman" w:hAnsi="Times New Roman"/>
              </w:rPr>
              <w:t xml:space="preserve"> </w:t>
            </w:r>
            <w:proofErr w:type="spellStart"/>
            <w:r w:rsidRPr="00900F1F">
              <w:rPr>
                <w:rFonts w:ascii="Times New Roman" w:hAnsi="Times New Roman"/>
              </w:rPr>
              <w:t>roboczych</w:t>
            </w:r>
            <w:proofErr w:type="spellEnd"/>
          </w:p>
        </w:tc>
      </w:tr>
    </w:tbl>
    <w:p w14:paraId="1065FD22" w14:textId="77777777" w:rsidR="00442B03" w:rsidRPr="00900F1F" w:rsidRDefault="00442B03" w:rsidP="00442B03">
      <w:pPr>
        <w:pStyle w:val="Tekstpodstawowy"/>
        <w:spacing w:after="0" w:line="276" w:lineRule="auto"/>
        <w:rPr>
          <w:rFonts w:ascii="Times New Roman" w:hAnsi="Times New Roman"/>
          <w:sz w:val="22"/>
          <w:szCs w:val="22"/>
        </w:rPr>
      </w:pPr>
    </w:p>
    <w:p w14:paraId="33ACC7DC" w14:textId="77777777" w:rsidR="00442B03" w:rsidRPr="00900F1F" w:rsidRDefault="00442B03" w:rsidP="00442B03">
      <w:pPr>
        <w:autoSpaceDE w:val="0"/>
        <w:autoSpaceDN w:val="0"/>
        <w:adjustRightInd w:val="0"/>
        <w:spacing w:after="53" w:line="276" w:lineRule="auto"/>
        <w:jc w:val="both"/>
        <w:rPr>
          <w:color w:val="000000"/>
          <w:sz w:val="22"/>
        </w:rPr>
      </w:pPr>
      <w:r w:rsidRPr="00900F1F">
        <w:rPr>
          <w:sz w:val="22"/>
        </w:rPr>
        <w:t xml:space="preserve">Jeżeli Nieprawidłowość dotyczyć będzie oprogramowania dostarczonego, ale niewytworzonego przez Wykonawcę, terminy realizacji usług będą </w:t>
      </w:r>
      <w:r w:rsidRPr="00900F1F">
        <w:rPr>
          <w:spacing w:val="-3"/>
          <w:sz w:val="22"/>
        </w:rPr>
        <w:t xml:space="preserve">za </w:t>
      </w:r>
      <w:r w:rsidRPr="00900F1F">
        <w:rPr>
          <w:sz w:val="22"/>
        </w:rPr>
        <w:t>każdym razem ustalane z</w:t>
      </w:r>
      <w:r w:rsidRPr="00900F1F">
        <w:rPr>
          <w:spacing w:val="-2"/>
          <w:sz w:val="22"/>
        </w:rPr>
        <w:t xml:space="preserve"> </w:t>
      </w:r>
      <w:r w:rsidRPr="00900F1F">
        <w:rPr>
          <w:sz w:val="22"/>
        </w:rPr>
        <w:t>Zamawiającym.</w:t>
      </w:r>
    </w:p>
    <w:p w14:paraId="067C19D8" w14:textId="77777777" w:rsidR="00615368" w:rsidRPr="00900F1F" w:rsidRDefault="00615368" w:rsidP="00E475D8">
      <w:pPr>
        <w:spacing w:line="276" w:lineRule="auto"/>
        <w:jc w:val="both"/>
        <w:rPr>
          <w:sz w:val="22"/>
          <w:szCs w:val="22"/>
          <w:lang w:eastAsia="pl-PL"/>
        </w:rPr>
      </w:pPr>
    </w:p>
    <w:p w14:paraId="4ED07A36" w14:textId="77777777" w:rsidR="004D065E" w:rsidRPr="00900F1F" w:rsidRDefault="004D065E" w:rsidP="004D065E">
      <w:pPr>
        <w:pStyle w:val="Nagwek1"/>
        <w:rPr>
          <w:rFonts w:ascii="Times New Roman" w:hAnsi="Times New Roman"/>
        </w:rPr>
      </w:pPr>
      <w:bookmarkStart w:id="10" w:name="_Toc519722377"/>
      <w:bookmarkStart w:id="11" w:name="_Toc536461349"/>
      <w:r w:rsidRPr="00900F1F">
        <w:rPr>
          <w:rFonts w:ascii="Times New Roman" w:hAnsi="Times New Roman"/>
        </w:rPr>
        <w:t>OGÓLNE ZASADY RÓWNOWAŻNOŚCI ROZWIĄZAŃ</w:t>
      </w:r>
      <w:bookmarkEnd w:id="10"/>
      <w:bookmarkEnd w:id="11"/>
    </w:p>
    <w:p w14:paraId="2EED470E" w14:textId="77777777" w:rsidR="004D065E" w:rsidRPr="00900F1F" w:rsidRDefault="004D065E" w:rsidP="004D065E"/>
    <w:p w14:paraId="5FCBAAF7" w14:textId="77777777" w:rsidR="004D065E" w:rsidRPr="00900F1F" w:rsidRDefault="004D065E" w:rsidP="00C51490">
      <w:pPr>
        <w:spacing w:line="276" w:lineRule="auto"/>
        <w:jc w:val="both"/>
        <w:rPr>
          <w:sz w:val="22"/>
        </w:rPr>
      </w:pPr>
      <w:r w:rsidRPr="00900F1F">
        <w:rPr>
          <w:sz w:val="22"/>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 wpływających </w:t>
      </w:r>
      <w:r w:rsidRPr="00900F1F">
        <w:rPr>
          <w:sz w:val="22"/>
        </w:rPr>
        <w:br/>
        <w:t>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 Dostarczenie przez Wykonawcę rozwiązania równoważnego musi być zrealizowane w taki sposób, aby wymiana oprogramowania na równoważne nie zakłóciła bieżącej pracy Urzędu. W tym celu Wykonawca musi do oprogramowania równoważnego przenieść wszystkie dane niezbędne do prawidłowego działania nowych systemów, przeszkolić użytkowników, skonfigurować oprogramowanie, uwzględnić niezbędną asystę pracowników Wykonawcy w operacji uruchamiania oprogramowania w środowisku produkcyjnym itp.</w:t>
      </w:r>
    </w:p>
    <w:p w14:paraId="236ABF7E" w14:textId="77777777" w:rsidR="004D065E" w:rsidRPr="00900F1F" w:rsidRDefault="004D065E" w:rsidP="00C51490">
      <w:pPr>
        <w:spacing w:line="276" w:lineRule="auto"/>
        <w:jc w:val="both"/>
        <w:rPr>
          <w:sz w:val="22"/>
        </w:rPr>
      </w:pPr>
      <w:r w:rsidRPr="00900F1F">
        <w:rPr>
          <w:sz w:val="22"/>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t>
      </w:r>
      <w:r w:rsidRPr="00900F1F">
        <w:rPr>
          <w:sz w:val="22"/>
        </w:rPr>
        <w:lastRenderedPageBreak/>
        <w:t xml:space="preserve">w dokumentacji przetargowej. Zamawiający informuje, że w takiej sytuacji przedmiotowe zapisy są jedynie przykładowe i stanowią wskazanie dla Wykonawcy jakie cechy powinny posiadać składniki użyte do realizacji przedmiotu zamówienia. Zamawiający zgodnie </w:t>
      </w:r>
      <w:r w:rsidRPr="00900F1F">
        <w:rPr>
          <w:sz w:val="22"/>
        </w:rPr>
        <w:br/>
        <w:t xml:space="preserve">z art. 29 ust. 3 ustawy, dopuszcza oferowanie materiałów lub urządzeń równoważnych. Materiały lub urządzenia pochodzące od konkretnych producentów określają minimalne parametry jakościowe </w:t>
      </w:r>
      <w:r w:rsidRPr="00900F1F">
        <w:rPr>
          <w:sz w:val="22"/>
        </w:rPr>
        <w:br/>
        <w:t>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Zamawiający opisując przedmiot zamówienia przy pomocy określonych norm, aprobat czy specyfikacji technicznych i systemów odniesienia, o których mowa w art. 30 ust. 1-3 ustawy, zgodnie z art. 30 ust. 4 ustawy dopuszcza rozwiązania równoważne opisywanym. Zgodnie z art. 30 ust. 5 ustawy – Wykonawca, który powołuje się na rozwiązania równoważne opisywanym przez Zamawiającego, jest obowiązany wykazać, że oferowane przez niego dostawy spełniają wymagania określone przez Zamawiającego. W takiej sytuacji Zamawiający wymaga złożenia stosownych dokumentów, uwiarygodniających te rozwiązania.</w:t>
      </w:r>
    </w:p>
    <w:p w14:paraId="03E25DCF" w14:textId="2F33D639" w:rsidR="004D065E" w:rsidRDefault="004D065E" w:rsidP="00C51490">
      <w:pPr>
        <w:pStyle w:val="Nagwek1"/>
        <w:spacing w:line="276" w:lineRule="auto"/>
        <w:rPr>
          <w:rFonts w:ascii="Times New Roman" w:hAnsi="Times New Roman"/>
          <w:b w:val="0"/>
          <w:sz w:val="22"/>
          <w:lang w:eastAsia="ja-JP"/>
        </w:rPr>
      </w:pPr>
      <w:r w:rsidRPr="00900F1F">
        <w:rPr>
          <w:rFonts w:ascii="Times New Roman" w:hAnsi="Times New Roman"/>
          <w:b w:val="0"/>
          <w:sz w:val="22"/>
          <w:lang w:eastAsia="ja-JP"/>
        </w:rPr>
        <w:br w:type="page"/>
      </w:r>
    </w:p>
    <w:p w14:paraId="72AE1A87" w14:textId="1C3C945F" w:rsidR="00BA710C" w:rsidRDefault="00BA710C" w:rsidP="00BA710C"/>
    <w:p w14:paraId="5B14C691" w14:textId="77777777" w:rsidR="00BA710C" w:rsidRPr="00BA710C" w:rsidRDefault="00BA710C" w:rsidP="00BA710C"/>
    <w:p w14:paraId="7D12DF55" w14:textId="3A280737" w:rsidR="00351943" w:rsidRPr="00900F1F" w:rsidRDefault="00351943" w:rsidP="002D2E20">
      <w:pPr>
        <w:pStyle w:val="Nagwek1"/>
        <w:spacing w:line="276" w:lineRule="auto"/>
        <w:rPr>
          <w:rFonts w:ascii="Times New Roman" w:hAnsi="Times New Roman"/>
          <w:sz w:val="22"/>
          <w:szCs w:val="22"/>
        </w:rPr>
      </w:pPr>
      <w:bookmarkStart w:id="12" w:name="_Toc536461350"/>
      <w:r w:rsidRPr="00900F1F">
        <w:rPr>
          <w:rFonts w:ascii="Times New Roman" w:hAnsi="Times New Roman"/>
        </w:rPr>
        <w:t xml:space="preserve">1. </w:t>
      </w:r>
      <w:r w:rsidRPr="00900F1F">
        <w:rPr>
          <w:rFonts w:ascii="Times New Roman" w:hAnsi="Times New Roman"/>
          <w:sz w:val="22"/>
          <w:szCs w:val="22"/>
        </w:rPr>
        <w:t xml:space="preserve">Zakup Portalu </w:t>
      </w:r>
      <w:r w:rsidR="00E008E1" w:rsidRPr="00900F1F">
        <w:rPr>
          <w:rFonts w:ascii="Times New Roman" w:hAnsi="Times New Roman"/>
          <w:sz w:val="22"/>
          <w:szCs w:val="22"/>
        </w:rPr>
        <w:t>e-Urząd</w:t>
      </w:r>
      <w:r w:rsidRPr="00900F1F">
        <w:rPr>
          <w:rFonts w:ascii="Times New Roman" w:hAnsi="Times New Roman"/>
          <w:sz w:val="22"/>
          <w:szCs w:val="22"/>
        </w:rPr>
        <w:t xml:space="preserve"> wraz z integracją z programami dziedzinowymi</w:t>
      </w:r>
      <w:bookmarkEnd w:id="12"/>
    </w:p>
    <w:p w14:paraId="6B4924C3" w14:textId="77777777" w:rsidR="00BD2006" w:rsidRPr="00900F1F" w:rsidRDefault="00BD2006" w:rsidP="00BD2006">
      <w:pPr>
        <w:rPr>
          <w:lang w:eastAsia="pl-PL"/>
        </w:rPr>
      </w:pPr>
    </w:p>
    <w:p w14:paraId="7686DE04" w14:textId="77777777" w:rsidR="00105743" w:rsidRPr="00900F1F" w:rsidRDefault="00105743" w:rsidP="002D2E20">
      <w:pPr>
        <w:spacing w:line="276" w:lineRule="auto"/>
        <w:rPr>
          <w:sz w:val="22"/>
          <w:szCs w:val="22"/>
          <w:lang w:eastAsia="pl-PL"/>
        </w:rPr>
      </w:pPr>
    </w:p>
    <w:p w14:paraId="2D077C1C" w14:textId="26B90EBF" w:rsidR="00DE1AAA" w:rsidRPr="00900F1F" w:rsidRDefault="0047617B" w:rsidP="002D2E20">
      <w:pPr>
        <w:spacing w:line="276" w:lineRule="auto"/>
        <w:rPr>
          <w:sz w:val="22"/>
          <w:szCs w:val="22"/>
          <w:lang w:eastAsia="pl-PL"/>
        </w:rPr>
      </w:pPr>
      <w:r w:rsidRPr="00900F1F">
        <w:rPr>
          <w:sz w:val="22"/>
          <w:szCs w:val="22"/>
          <w:lang w:eastAsia="pl-PL"/>
        </w:rPr>
        <w:t>Wymagania ogólne</w:t>
      </w:r>
      <w:r w:rsidR="00DE1AAA" w:rsidRPr="00900F1F">
        <w:rPr>
          <w:sz w:val="22"/>
          <w:szCs w:val="22"/>
          <w:lang w:eastAsia="pl-PL"/>
        </w:rPr>
        <w:t xml:space="preserve"> dla Systemu </w:t>
      </w:r>
    </w:p>
    <w:p w14:paraId="684E9088" w14:textId="77777777" w:rsidR="0047617B" w:rsidRPr="00900F1F" w:rsidRDefault="0047617B" w:rsidP="002D2E20">
      <w:pPr>
        <w:spacing w:line="276" w:lineRule="auto"/>
        <w:rPr>
          <w:sz w:val="22"/>
          <w:szCs w:val="22"/>
          <w:lang w:eastAsia="pl-PL"/>
        </w:rPr>
      </w:pPr>
    </w:p>
    <w:p w14:paraId="2951E840" w14:textId="77777777" w:rsidR="00DE1AAA" w:rsidRPr="00900F1F" w:rsidRDefault="00DE1AAA" w:rsidP="002D2E20">
      <w:pPr>
        <w:spacing w:line="276" w:lineRule="auto"/>
        <w:rPr>
          <w:sz w:val="22"/>
          <w:szCs w:val="22"/>
          <w:lang w:eastAsia="pl-PL"/>
        </w:rPr>
      </w:pPr>
      <w:r w:rsidRPr="00900F1F">
        <w:rPr>
          <w:sz w:val="22"/>
          <w:szCs w:val="22"/>
          <w:lang w:eastAsia="pl-PL"/>
        </w:rPr>
        <w:t xml:space="preserve">1. System musi być zbudowany i wdrożony zgodnie z obowiązującymi przepisami prawa, zgodnie z strukturą organizacyjną i regulaminem urzędu oraz dobrymi praktykami funkcjonującymi w JST. </w:t>
      </w:r>
    </w:p>
    <w:p w14:paraId="79E7838C" w14:textId="77777777" w:rsidR="00DE1AAA" w:rsidRPr="00900F1F" w:rsidRDefault="00DE1AAA" w:rsidP="002D2E20">
      <w:pPr>
        <w:spacing w:line="276" w:lineRule="auto"/>
        <w:rPr>
          <w:sz w:val="22"/>
          <w:szCs w:val="22"/>
          <w:lang w:eastAsia="pl-PL"/>
        </w:rPr>
      </w:pPr>
      <w:r w:rsidRPr="00900F1F">
        <w:rPr>
          <w:sz w:val="22"/>
          <w:szCs w:val="22"/>
          <w:lang w:eastAsia="pl-PL"/>
        </w:rPr>
        <w:t xml:space="preserve">2. Dostarczone oprogramowanie było oprogramowaniem w wersji aktualnej na dzień jego instalacji (tzn. powinno być dostosowane do zmieniających się powszechnie obowiązujących przepisów prawa lub regulacji wewnętrznych JST). </w:t>
      </w:r>
    </w:p>
    <w:p w14:paraId="7382216D" w14:textId="77777777" w:rsidR="00DE1AAA" w:rsidRPr="00900F1F" w:rsidRDefault="00DE1AAA" w:rsidP="002D2E20">
      <w:pPr>
        <w:spacing w:line="276" w:lineRule="auto"/>
        <w:rPr>
          <w:sz w:val="22"/>
          <w:szCs w:val="22"/>
          <w:lang w:eastAsia="pl-PL"/>
        </w:rPr>
      </w:pPr>
      <w:r w:rsidRPr="00900F1F">
        <w:rPr>
          <w:sz w:val="22"/>
          <w:szCs w:val="22"/>
          <w:lang w:eastAsia="pl-PL"/>
        </w:rPr>
        <w:t>3. System musi być w całości spolonizowany, a więc posiadać polskie znaki i instrukcję obsługi po polsku dla użytkownika oraz administratora.</w:t>
      </w:r>
    </w:p>
    <w:p w14:paraId="44E6455E" w14:textId="77777777" w:rsidR="00DE1AAA" w:rsidRPr="00900F1F" w:rsidRDefault="00DE1AAA" w:rsidP="002D2E20">
      <w:pPr>
        <w:spacing w:line="276" w:lineRule="auto"/>
        <w:rPr>
          <w:sz w:val="22"/>
          <w:szCs w:val="22"/>
          <w:lang w:eastAsia="pl-PL"/>
        </w:rPr>
      </w:pPr>
      <w:r w:rsidRPr="00900F1F">
        <w:rPr>
          <w:sz w:val="22"/>
          <w:szCs w:val="22"/>
          <w:lang w:eastAsia="pl-PL"/>
        </w:rPr>
        <w:t>4. System musi posiadać graficzny interfejs użytkownika gwarantujący wygodne wprowadzanie danych, przejrzystość prezentowania danych na ekranie oraz wygodny sposób wyszukiwania danych po dowolnych kryteriach.</w:t>
      </w:r>
    </w:p>
    <w:p w14:paraId="1847158F" w14:textId="77777777" w:rsidR="00DE1AAA" w:rsidRPr="00900F1F" w:rsidRDefault="00DE1AAA" w:rsidP="002D2E20">
      <w:pPr>
        <w:spacing w:line="276" w:lineRule="auto"/>
        <w:rPr>
          <w:sz w:val="22"/>
          <w:szCs w:val="22"/>
          <w:lang w:eastAsia="pl-PL"/>
        </w:rPr>
      </w:pPr>
      <w:r w:rsidRPr="00900F1F">
        <w:rPr>
          <w:sz w:val="22"/>
          <w:szCs w:val="22"/>
          <w:lang w:eastAsia="pl-PL"/>
        </w:rPr>
        <w:t>5. Dla dostarczonego oprogramowania należy dostarczyć: licencje oraz instrukcje użytkownika i administratora (w formie elektronicznej).</w:t>
      </w:r>
    </w:p>
    <w:p w14:paraId="1F1C575A" w14:textId="1AA53852" w:rsidR="00DE1AAA" w:rsidRPr="00900F1F" w:rsidRDefault="00DE1AAA" w:rsidP="002D2E20">
      <w:pPr>
        <w:spacing w:line="276" w:lineRule="auto"/>
        <w:rPr>
          <w:sz w:val="22"/>
          <w:szCs w:val="22"/>
          <w:lang w:eastAsia="pl-PL"/>
        </w:rPr>
      </w:pPr>
      <w:r w:rsidRPr="00900F1F">
        <w:rPr>
          <w:sz w:val="22"/>
          <w:szCs w:val="22"/>
          <w:lang w:eastAsia="pl-PL"/>
        </w:rPr>
        <w:t xml:space="preserve">6. </w:t>
      </w:r>
      <w:r w:rsidR="00E008E1" w:rsidRPr="00900F1F">
        <w:rPr>
          <w:sz w:val="22"/>
          <w:szCs w:val="22"/>
          <w:lang w:eastAsia="pl-PL"/>
        </w:rPr>
        <w:t>Portal e-Urząd</w:t>
      </w:r>
      <w:r w:rsidRPr="00900F1F">
        <w:rPr>
          <w:sz w:val="22"/>
          <w:szCs w:val="22"/>
          <w:lang w:eastAsia="pl-PL"/>
        </w:rPr>
        <w:t xml:space="preserve"> ma umożliwić przedsiębiorcom i mieszkańcom dostęp po weryfikacji Profilem Zaufanym do danych podatkowych zgromadzonych w systemach dziedzinowych.</w:t>
      </w:r>
    </w:p>
    <w:p w14:paraId="5E522229" w14:textId="77777777" w:rsidR="00DE1AAA" w:rsidRPr="00900F1F" w:rsidRDefault="00DE1AAA" w:rsidP="002D2E20">
      <w:pPr>
        <w:spacing w:line="276" w:lineRule="auto"/>
        <w:rPr>
          <w:sz w:val="22"/>
          <w:szCs w:val="22"/>
          <w:lang w:eastAsia="pl-PL"/>
        </w:rPr>
      </w:pPr>
      <w:r w:rsidRPr="00900F1F">
        <w:rPr>
          <w:sz w:val="22"/>
          <w:szCs w:val="22"/>
          <w:lang w:eastAsia="pl-PL"/>
        </w:rPr>
        <w:t>7. Po wejściu na stronę danego urzędu gminy mieszkaniec/przedsiębiorca będzie mógł zapoznać́ się z danymi pobranymi w czasie rzeczywistym z systemów informatycznych urzędu (będzie to dotyczyło aplikacji pracujących w trybie serwerowym, gromadzących informacje w bazach danych). System powinien umożliwiać wyświetlanie nieruchomości/działki, której dotyczy podatek od nieruchomości na mapie geograficznej.</w:t>
      </w:r>
    </w:p>
    <w:p w14:paraId="16D49BB7" w14:textId="77777777" w:rsidR="00DE1AAA" w:rsidRPr="00900F1F" w:rsidRDefault="00DE1AAA" w:rsidP="002D2E20">
      <w:pPr>
        <w:spacing w:line="276" w:lineRule="auto"/>
        <w:rPr>
          <w:sz w:val="22"/>
          <w:szCs w:val="22"/>
          <w:lang w:eastAsia="pl-PL"/>
        </w:rPr>
      </w:pPr>
      <w:r w:rsidRPr="00900F1F">
        <w:rPr>
          <w:sz w:val="22"/>
          <w:szCs w:val="22"/>
          <w:lang w:eastAsia="pl-PL"/>
        </w:rPr>
        <w:t>8. W systemie muszą być zaimplementowane e-formularze dotyczące podatków i opłat lokalnych, a także z zakresu nieruchomości.</w:t>
      </w:r>
    </w:p>
    <w:p w14:paraId="26EFD759" w14:textId="77777777" w:rsidR="00DE1AAA" w:rsidRPr="00900F1F" w:rsidRDefault="00DE1AAA" w:rsidP="002D2E20">
      <w:pPr>
        <w:spacing w:line="276" w:lineRule="auto"/>
        <w:rPr>
          <w:sz w:val="22"/>
          <w:szCs w:val="22"/>
          <w:lang w:eastAsia="pl-PL"/>
        </w:rPr>
      </w:pPr>
      <w:r w:rsidRPr="00900F1F">
        <w:rPr>
          <w:sz w:val="22"/>
          <w:szCs w:val="22"/>
          <w:lang w:eastAsia="pl-PL"/>
        </w:rPr>
        <w:t>9. Stworzone zostaną formularze, wzory (styl, schemat i wyróżnik) zgodnie z ustawą, a następnie zostaną wysłane do CRWDE w celu akceptacji i publikacji.</w:t>
      </w:r>
    </w:p>
    <w:p w14:paraId="4838D384" w14:textId="77777777" w:rsidR="00DE1AAA" w:rsidRPr="00900F1F" w:rsidRDefault="00DE1AAA" w:rsidP="002D2E20">
      <w:pPr>
        <w:spacing w:line="276" w:lineRule="auto"/>
        <w:rPr>
          <w:sz w:val="22"/>
          <w:szCs w:val="22"/>
          <w:lang w:eastAsia="pl-PL"/>
        </w:rPr>
      </w:pPr>
      <w:r w:rsidRPr="00900F1F">
        <w:rPr>
          <w:sz w:val="22"/>
          <w:szCs w:val="22"/>
          <w:lang w:eastAsia="pl-PL"/>
        </w:rPr>
        <w:t xml:space="preserve">10. System musi umożliwiać dokonywanie płatności online z wykorzystaniem systemu </w:t>
      </w:r>
      <w:proofErr w:type="spellStart"/>
      <w:r w:rsidRPr="00900F1F">
        <w:rPr>
          <w:sz w:val="22"/>
          <w:szCs w:val="22"/>
          <w:lang w:eastAsia="pl-PL"/>
        </w:rPr>
        <w:t>PayByNet</w:t>
      </w:r>
      <w:proofErr w:type="spellEnd"/>
      <w:r w:rsidRPr="00900F1F">
        <w:rPr>
          <w:sz w:val="22"/>
          <w:szCs w:val="22"/>
          <w:lang w:eastAsia="pl-PL"/>
        </w:rPr>
        <w:t>.</w:t>
      </w:r>
    </w:p>
    <w:p w14:paraId="1070D923" w14:textId="3AE10491" w:rsidR="00DE1AAA" w:rsidRPr="00900F1F" w:rsidRDefault="00DE1AAA" w:rsidP="002D2E20">
      <w:pPr>
        <w:spacing w:line="276" w:lineRule="auto"/>
        <w:rPr>
          <w:sz w:val="22"/>
          <w:szCs w:val="22"/>
          <w:lang w:eastAsia="pl-PL"/>
        </w:rPr>
      </w:pPr>
      <w:r w:rsidRPr="00900F1F">
        <w:rPr>
          <w:sz w:val="22"/>
          <w:szCs w:val="22"/>
          <w:lang w:eastAsia="pl-PL"/>
        </w:rPr>
        <w:t>11. System musi stanowić tzw. „pojedynczy punkt kontaktowy" (front-</w:t>
      </w:r>
      <w:proofErr w:type="spellStart"/>
      <w:r w:rsidRPr="00900F1F">
        <w:rPr>
          <w:sz w:val="22"/>
          <w:szCs w:val="22"/>
          <w:lang w:eastAsia="pl-PL"/>
        </w:rPr>
        <w:t>office</w:t>
      </w:r>
      <w:proofErr w:type="spellEnd"/>
      <w:r w:rsidRPr="00900F1F">
        <w:rPr>
          <w:sz w:val="22"/>
          <w:szCs w:val="22"/>
          <w:lang w:eastAsia="pl-PL"/>
        </w:rPr>
        <w:t>) dla klientów (interesantów) jednostki samorządu terytorialnego, pełniąc w powiązaniu z systemami dziedzinowymi zainstalowanymi w Gminie, systemem obiegiem dokumentów, rolę systemu e</w:t>
      </w:r>
      <w:r w:rsidR="00275756" w:rsidRPr="00900F1F">
        <w:rPr>
          <w:sz w:val="22"/>
          <w:szCs w:val="22"/>
          <w:lang w:eastAsia="pl-PL"/>
        </w:rPr>
        <w:t>-</w:t>
      </w:r>
      <w:r w:rsidRPr="00900F1F">
        <w:rPr>
          <w:sz w:val="22"/>
          <w:szCs w:val="22"/>
          <w:lang w:eastAsia="pl-PL"/>
        </w:rPr>
        <w:t>Urząd.</w:t>
      </w:r>
    </w:p>
    <w:p w14:paraId="4DEA2958" w14:textId="2D72EB83" w:rsidR="00DE1AAA" w:rsidRPr="00900F1F" w:rsidRDefault="00DE1AAA" w:rsidP="002D2E20">
      <w:pPr>
        <w:spacing w:line="276" w:lineRule="auto"/>
        <w:rPr>
          <w:sz w:val="22"/>
          <w:szCs w:val="22"/>
          <w:lang w:eastAsia="pl-PL"/>
        </w:rPr>
      </w:pPr>
      <w:r w:rsidRPr="00900F1F">
        <w:rPr>
          <w:sz w:val="22"/>
          <w:szCs w:val="22"/>
          <w:lang w:eastAsia="pl-PL"/>
        </w:rPr>
        <w:t xml:space="preserve">12. System musi posiadać bezpieczną i wiarygodną wymianę dokumentów elektronicznych między klientem/Interesantem a Urzędem oraz z podmiotami publicznymi za pośrednictwem powszechnie dostępnej sieci teleinformatycznej.  </w:t>
      </w:r>
    </w:p>
    <w:p w14:paraId="53FD4428" w14:textId="77777777" w:rsidR="00183013" w:rsidRPr="00900F1F" w:rsidRDefault="00DE1AAA" w:rsidP="002D2E20">
      <w:pPr>
        <w:spacing w:line="276" w:lineRule="auto"/>
        <w:rPr>
          <w:sz w:val="22"/>
          <w:szCs w:val="22"/>
          <w:lang w:eastAsia="pl-PL"/>
        </w:rPr>
      </w:pPr>
      <w:r w:rsidRPr="00900F1F">
        <w:rPr>
          <w:sz w:val="22"/>
          <w:szCs w:val="22"/>
          <w:lang w:eastAsia="pl-PL"/>
        </w:rPr>
        <w:t>13. System musi być zintegrowany z Elektroniczną Skrzynką Podawczą, umożliwiać za jej pośrednictwem wysyłanie i odbieranie dokumentów elektronicznych.</w:t>
      </w:r>
    </w:p>
    <w:p w14:paraId="7365D316" w14:textId="77777777" w:rsidR="00183013" w:rsidRPr="00900F1F" w:rsidRDefault="00DE1AAA" w:rsidP="002D2E20">
      <w:pPr>
        <w:spacing w:line="276" w:lineRule="auto"/>
        <w:rPr>
          <w:sz w:val="22"/>
          <w:szCs w:val="22"/>
          <w:lang w:eastAsia="pl-PL"/>
        </w:rPr>
      </w:pPr>
      <w:r w:rsidRPr="00900F1F">
        <w:rPr>
          <w:sz w:val="22"/>
          <w:szCs w:val="22"/>
          <w:lang w:eastAsia="pl-PL"/>
        </w:rPr>
        <w:t xml:space="preserve">14. Architektura rozwiązania systemu musi zapewnić pracę jednocześnie min. 500 użytkowników końcowych (publicznych) dla jednego urzędu.  </w:t>
      </w:r>
    </w:p>
    <w:p w14:paraId="39B157C9" w14:textId="77777777" w:rsidR="00183013" w:rsidRPr="00900F1F" w:rsidRDefault="00DE1AAA" w:rsidP="002D2E20">
      <w:pPr>
        <w:spacing w:line="276" w:lineRule="auto"/>
        <w:rPr>
          <w:sz w:val="22"/>
          <w:szCs w:val="22"/>
          <w:lang w:eastAsia="pl-PL"/>
        </w:rPr>
      </w:pPr>
      <w:r w:rsidRPr="00900F1F">
        <w:rPr>
          <w:sz w:val="22"/>
          <w:szCs w:val="22"/>
          <w:lang w:eastAsia="pl-PL"/>
        </w:rPr>
        <w:t xml:space="preserve">15. System musi wspierać otwarte standardy, w szczególności opracowane przez W3C, OASIS, WAI, co najmniej w zakresie określonym przez przepisy wydane na podstawie art. 18 Ustawy o informatyzacji działalności podmiotów realizujących zadania publiczne z dnia 17 lutego 2005 r.  </w:t>
      </w:r>
    </w:p>
    <w:p w14:paraId="34EAFB25" w14:textId="77777777" w:rsidR="00183013" w:rsidRPr="00900F1F" w:rsidRDefault="00DE1AAA" w:rsidP="002D2E20">
      <w:pPr>
        <w:spacing w:line="276" w:lineRule="auto"/>
        <w:rPr>
          <w:sz w:val="22"/>
          <w:szCs w:val="22"/>
          <w:lang w:eastAsia="pl-PL"/>
        </w:rPr>
      </w:pPr>
      <w:r w:rsidRPr="00900F1F">
        <w:rPr>
          <w:sz w:val="22"/>
          <w:szCs w:val="22"/>
          <w:lang w:eastAsia="pl-PL"/>
        </w:rPr>
        <w:t xml:space="preserve">16. System musi być zbudowany w architekturze opartej na usługach.  </w:t>
      </w:r>
    </w:p>
    <w:p w14:paraId="02B79759" w14:textId="77777777" w:rsidR="00183013" w:rsidRPr="00900F1F" w:rsidRDefault="00DE1AAA" w:rsidP="002D2E20">
      <w:pPr>
        <w:spacing w:line="276" w:lineRule="auto"/>
        <w:rPr>
          <w:sz w:val="22"/>
          <w:szCs w:val="22"/>
          <w:lang w:eastAsia="pl-PL"/>
        </w:rPr>
      </w:pPr>
      <w:r w:rsidRPr="00900F1F">
        <w:rPr>
          <w:sz w:val="22"/>
          <w:szCs w:val="22"/>
          <w:lang w:eastAsia="pl-PL"/>
        </w:rPr>
        <w:t xml:space="preserve">17. Wykonane oprogramowanie aplikacyjne nie może ograniczać możliwości skalowalności infrastruktury sprzętowej.  </w:t>
      </w:r>
    </w:p>
    <w:p w14:paraId="1F98534A" w14:textId="77777777" w:rsidR="00183013" w:rsidRPr="00900F1F" w:rsidRDefault="00DE1AAA" w:rsidP="002D2E20">
      <w:pPr>
        <w:spacing w:line="276" w:lineRule="auto"/>
        <w:rPr>
          <w:sz w:val="22"/>
          <w:szCs w:val="22"/>
          <w:lang w:eastAsia="pl-PL"/>
        </w:rPr>
      </w:pPr>
      <w:r w:rsidRPr="00900F1F">
        <w:rPr>
          <w:sz w:val="22"/>
          <w:szCs w:val="22"/>
          <w:lang w:eastAsia="pl-PL"/>
        </w:rPr>
        <w:lastRenderedPageBreak/>
        <w:t xml:space="preserve">18. Wykorzystana technologia oraz rozwiązania konstrukcyjne muszą zapewniać otwartość w zakresie dalszego rozwoju systemu.  </w:t>
      </w:r>
    </w:p>
    <w:p w14:paraId="0E36F667" w14:textId="77777777" w:rsidR="00183013" w:rsidRPr="00900F1F" w:rsidRDefault="00DE1AAA" w:rsidP="002D2E20">
      <w:pPr>
        <w:spacing w:line="276" w:lineRule="auto"/>
        <w:rPr>
          <w:sz w:val="22"/>
          <w:szCs w:val="22"/>
          <w:lang w:eastAsia="pl-PL"/>
        </w:rPr>
      </w:pPr>
      <w:r w:rsidRPr="00900F1F">
        <w:rPr>
          <w:sz w:val="22"/>
          <w:szCs w:val="22"/>
          <w:lang w:eastAsia="pl-PL"/>
        </w:rPr>
        <w:t xml:space="preserve">19. System musi być dostosowany do dostępu dla osób niedowidzących, tj. zgodność z wymogami WCAG 2.0 na poziomie AA.  </w:t>
      </w:r>
    </w:p>
    <w:p w14:paraId="00A72746" w14:textId="77777777" w:rsidR="00183013" w:rsidRPr="00900F1F" w:rsidRDefault="00DE1AAA" w:rsidP="002D2E20">
      <w:pPr>
        <w:spacing w:line="276" w:lineRule="auto"/>
        <w:rPr>
          <w:sz w:val="22"/>
          <w:szCs w:val="22"/>
          <w:lang w:eastAsia="pl-PL"/>
        </w:rPr>
      </w:pPr>
      <w:r w:rsidRPr="00900F1F">
        <w:rPr>
          <w:sz w:val="22"/>
          <w:szCs w:val="22"/>
          <w:lang w:eastAsia="pl-PL"/>
        </w:rPr>
        <w:t xml:space="preserve">20. System musi być zbudowany w architekturze trójwarstwowej. Rozdzielone muszą być: warstwa prezentacji, logiki biznesowej oraz bazy danych.  </w:t>
      </w:r>
    </w:p>
    <w:p w14:paraId="761F54C3" w14:textId="77777777" w:rsidR="00183013" w:rsidRPr="00900F1F" w:rsidRDefault="00DE1AAA" w:rsidP="002D2E20">
      <w:pPr>
        <w:spacing w:line="276" w:lineRule="auto"/>
        <w:rPr>
          <w:sz w:val="22"/>
          <w:szCs w:val="22"/>
          <w:lang w:eastAsia="pl-PL"/>
        </w:rPr>
      </w:pPr>
      <w:r w:rsidRPr="00900F1F">
        <w:rPr>
          <w:sz w:val="22"/>
          <w:szCs w:val="22"/>
          <w:lang w:eastAsia="pl-PL"/>
        </w:rPr>
        <w:t xml:space="preserve">21.  Interfejs Systemu musi być dostępny za pomocą przeglądarki internetowej (Chrome od wersji 40, </w:t>
      </w:r>
      <w:proofErr w:type="spellStart"/>
      <w:r w:rsidRPr="00900F1F">
        <w:rPr>
          <w:sz w:val="22"/>
          <w:szCs w:val="22"/>
          <w:lang w:eastAsia="pl-PL"/>
        </w:rPr>
        <w:t>Firefox</w:t>
      </w:r>
      <w:proofErr w:type="spellEnd"/>
      <w:r w:rsidRPr="00900F1F">
        <w:rPr>
          <w:sz w:val="22"/>
          <w:szCs w:val="22"/>
          <w:lang w:eastAsia="pl-PL"/>
        </w:rPr>
        <w:t xml:space="preserve"> od wersji 40, MS Internet Explorer od wersji 11, MS Edge, Safari od wersji 11) pracującej w dowolnym systemie operacyjnym (MS Windows, Linux oraz Mac OS X), jeśli dana przeglądarka jest dostępna dla danego systemu operacyjnego. </w:t>
      </w:r>
    </w:p>
    <w:p w14:paraId="17BBC5F9" w14:textId="77777777" w:rsidR="00183013" w:rsidRPr="00900F1F" w:rsidRDefault="00DE1AAA" w:rsidP="002D2E20">
      <w:pPr>
        <w:spacing w:line="276" w:lineRule="auto"/>
        <w:rPr>
          <w:sz w:val="22"/>
          <w:szCs w:val="22"/>
          <w:lang w:eastAsia="pl-PL"/>
        </w:rPr>
      </w:pPr>
      <w:r w:rsidRPr="00900F1F">
        <w:rPr>
          <w:sz w:val="22"/>
          <w:szCs w:val="22"/>
          <w:lang w:eastAsia="pl-PL"/>
        </w:rPr>
        <w:t xml:space="preserve">22. System musi posiadać interfejsy komunikacyjne w postaci usług sieciowych.  </w:t>
      </w:r>
    </w:p>
    <w:p w14:paraId="5A67B63D" w14:textId="77777777" w:rsidR="00183013" w:rsidRPr="00900F1F" w:rsidRDefault="00DE1AAA" w:rsidP="002D2E20">
      <w:pPr>
        <w:spacing w:line="276" w:lineRule="auto"/>
        <w:rPr>
          <w:sz w:val="22"/>
          <w:szCs w:val="22"/>
          <w:lang w:eastAsia="pl-PL"/>
        </w:rPr>
      </w:pPr>
      <w:r w:rsidRPr="00900F1F">
        <w:rPr>
          <w:sz w:val="22"/>
          <w:szCs w:val="22"/>
          <w:lang w:eastAsia="pl-PL"/>
        </w:rPr>
        <w:t xml:space="preserve">23. Interfejsy komunikacyjne Systemu muszą być oparte na standardach SOAP, WSDL i XML lub HTTP zgodne z REST. </w:t>
      </w:r>
    </w:p>
    <w:p w14:paraId="6238C431" w14:textId="77777777" w:rsidR="00183013" w:rsidRPr="00900F1F" w:rsidRDefault="00DE1AAA" w:rsidP="002D2E20">
      <w:pPr>
        <w:spacing w:line="276" w:lineRule="auto"/>
        <w:rPr>
          <w:sz w:val="22"/>
          <w:szCs w:val="22"/>
          <w:lang w:eastAsia="pl-PL"/>
        </w:rPr>
      </w:pPr>
      <w:r w:rsidRPr="00900F1F">
        <w:rPr>
          <w:sz w:val="22"/>
          <w:szCs w:val="22"/>
          <w:lang w:eastAsia="pl-PL"/>
        </w:rPr>
        <w:t xml:space="preserve">24. System musi być dostępny i prawidłowo wyświetlany na urządzeniach mobilnych wyposażonych w przeglądarkę HTML.  </w:t>
      </w:r>
    </w:p>
    <w:p w14:paraId="07C38B81" w14:textId="77777777" w:rsidR="00183013" w:rsidRPr="00900F1F" w:rsidRDefault="00DE1AAA" w:rsidP="002D2E20">
      <w:pPr>
        <w:spacing w:line="276" w:lineRule="auto"/>
        <w:rPr>
          <w:sz w:val="22"/>
          <w:szCs w:val="22"/>
          <w:lang w:eastAsia="pl-PL"/>
        </w:rPr>
      </w:pPr>
      <w:r w:rsidRPr="00900F1F">
        <w:rPr>
          <w:sz w:val="22"/>
          <w:szCs w:val="22"/>
          <w:lang w:eastAsia="pl-PL"/>
        </w:rPr>
        <w:t xml:space="preserve">25. System musi działać z wykorzystaniem tzw. przyjaznych adresów internetowych.  </w:t>
      </w:r>
    </w:p>
    <w:p w14:paraId="2B40F255" w14:textId="78DABD6E" w:rsidR="00DE1AAA" w:rsidRPr="00900F1F" w:rsidRDefault="00DE1AAA" w:rsidP="002D2E20">
      <w:pPr>
        <w:spacing w:line="276" w:lineRule="auto"/>
        <w:rPr>
          <w:sz w:val="22"/>
          <w:szCs w:val="22"/>
          <w:lang w:eastAsia="pl-PL"/>
        </w:rPr>
      </w:pPr>
      <w:r w:rsidRPr="00900F1F">
        <w:rPr>
          <w:sz w:val="22"/>
          <w:szCs w:val="22"/>
          <w:lang w:eastAsia="pl-PL"/>
        </w:rPr>
        <w:t xml:space="preserve">26. System musi działać w oparciu o kodowanie UTF-8.  </w:t>
      </w:r>
    </w:p>
    <w:p w14:paraId="7AA214AD" w14:textId="77777777" w:rsidR="00183013" w:rsidRPr="00900F1F" w:rsidRDefault="00183013" w:rsidP="002D2E20">
      <w:pPr>
        <w:spacing w:line="276" w:lineRule="auto"/>
        <w:rPr>
          <w:sz w:val="22"/>
          <w:szCs w:val="22"/>
          <w:lang w:eastAsia="pl-PL"/>
        </w:rPr>
      </w:pPr>
    </w:p>
    <w:p w14:paraId="7181E7A9" w14:textId="0F71FDFA" w:rsidR="00183013" w:rsidRPr="00900F1F" w:rsidRDefault="00DE1AAA" w:rsidP="002D2E20">
      <w:pPr>
        <w:spacing w:line="276" w:lineRule="auto"/>
        <w:rPr>
          <w:sz w:val="22"/>
          <w:szCs w:val="22"/>
          <w:lang w:eastAsia="pl-PL"/>
        </w:rPr>
      </w:pPr>
      <w:r w:rsidRPr="00900F1F">
        <w:rPr>
          <w:sz w:val="22"/>
          <w:szCs w:val="22"/>
          <w:lang w:eastAsia="pl-PL"/>
        </w:rPr>
        <w:t xml:space="preserve">Administracja Systemem </w:t>
      </w:r>
    </w:p>
    <w:p w14:paraId="23292249" w14:textId="77777777" w:rsidR="0047617B" w:rsidRPr="00900F1F" w:rsidRDefault="0047617B" w:rsidP="002D2E20">
      <w:pPr>
        <w:spacing w:line="276" w:lineRule="auto"/>
        <w:rPr>
          <w:sz w:val="22"/>
          <w:szCs w:val="22"/>
          <w:lang w:eastAsia="pl-PL"/>
        </w:rPr>
      </w:pPr>
    </w:p>
    <w:p w14:paraId="6F19929B" w14:textId="77777777" w:rsidR="00CD748B" w:rsidRPr="00900F1F" w:rsidRDefault="00DE1AAA" w:rsidP="002D2E20">
      <w:pPr>
        <w:spacing w:line="276" w:lineRule="auto"/>
        <w:rPr>
          <w:sz w:val="22"/>
          <w:szCs w:val="22"/>
          <w:lang w:eastAsia="pl-PL"/>
        </w:rPr>
      </w:pPr>
      <w:r w:rsidRPr="00900F1F">
        <w:rPr>
          <w:sz w:val="22"/>
          <w:szCs w:val="22"/>
          <w:lang w:eastAsia="pl-PL"/>
        </w:rPr>
        <w:t xml:space="preserve">1. Aktualności: </w:t>
      </w:r>
    </w:p>
    <w:p w14:paraId="305A1E17" w14:textId="77777777" w:rsidR="00CD748B" w:rsidRPr="00900F1F" w:rsidRDefault="00DE1AAA" w:rsidP="002D2E20">
      <w:pPr>
        <w:spacing w:line="276" w:lineRule="auto"/>
        <w:rPr>
          <w:sz w:val="22"/>
          <w:szCs w:val="22"/>
          <w:lang w:eastAsia="pl-PL"/>
        </w:rPr>
      </w:pPr>
      <w:r w:rsidRPr="00900F1F">
        <w:rPr>
          <w:sz w:val="22"/>
          <w:szCs w:val="22"/>
          <w:lang w:eastAsia="pl-PL"/>
        </w:rPr>
        <w:t xml:space="preserve">a) System musi umożliwić zarządzanie i publikowanie aktualnościami.  </w:t>
      </w:r>
    </w:p>
    <w:p w14:paraId="5757D883" w14:textId="77777777" w:rsidR="00CD748B" w:rsidRPr="00900F1F" w:rsidRDefault="00DE1AAA" w:rsidP="002D2E20">
      <w:pPr>
        <w:spacing w:line="276" w:lineRule="auto"/>
        <w:rPr>
          <w:sz w:val="22"/>
          <w:szCs w:val="22"/>
          <w:lang w:eastAsia="pl-PL"/>
        </w:rPr>
      </w:pPr>
      <w:r w:rsidRPr="00900F1F">
        <w:rPr>
          <w:sz w:val="22"/>
          <w:szCs w:val="22"/>
          <w:lang w:eastAsia="pl-PL"/>
        </w:rPr>
        <w:t xml:space="preserve">b) Opublikowane aktualności muszą być dostępne również dla użytkowników niezalogowanych. </w:t>
      </w:r>
    </w:p>
    <w:p w14:paraId="03721A95" w14:textId="77777777" w:rsidR="00CD748B" w:rsidRPr="00900F1F" w:rsidRDefault="00DE1AAA" w:rsidP="002D2E20">
      <w:pPr>
        <w:spacing w:line="276" w:lineRule="auto"/>
        <w:rPr>
          <w:sz w:val="22"/>
          <w:szCs w:val="22"/>
          <w:lang w:eastAsia="pl-PL"/>
        </w:rPr>
      </w:pPr>
      <w:r w:rsidRPr="00900F1F">
        <w:rPr>
          <w:sz w:val="22"/>
          <w:szCs w:val="22"/>
          <w:lang w:eastAsia="pl-PL"/>
        </w:rPr>
        <w:t>2. Moje serwisy – newsletter:</w:t>
      </w:r>
    </w:p>
    <w:p w14:paraId="38CD6EE2" w14:textId="77777777" w:rsidR="00CD748B" w:rsidRPr="00900F1F" w:rsidRDefault="00DE1AAA" w:rsidP="002D2E20">
      <w:pPr>
        <w:spacing w:line="276" w:lineRule="auto"/>
        <w:rPr>
          <w:sz w:val="22"/>
          <w:szCs w:val="22"/>
          <w:lang w:eastAsia="pl-PL"/>
        </w:rPr>
      </w:pPr>
      <w:r w:rsidRPr="00900F1F">
        <w:rPr>
          <w:sz w:val="22"/>
          <w:szCs w:val="22"/>
          <w:lang w:eastAsia="pl-PL"/>
        </w:rPr>
        <w:t xml:space="preserve">a) System musi umożliwić zarządzanie newsletterem w zakresie wysyłanych treści.  </w:t>
      </w:r>
    </w:p>
    <w:p w14:paraId="0BC0534C" w14:textId="77777777" w:rsidR="00CD748B" w:rsidRPr="00900F1F" w:rsidRDefault="00DE1AAA" w:rsidP="002D2E20">
      <w:pPr>
        <w:spacing w:line="276" w:lineRule="auto"/>
        <w:rPr>
          <w:sz w:val="22"/>
          <w:szCs w:val="22"/>
          <w:lang w:eastAsia="pl-PL"/>
        </w:rPr>
      </w:pPr>
      <w:r w:rsidRPr="00900F1F">
        <w:rPr>
          <w:sz w:val="22"/>
          <w:szCs w:val="22"/>
          <w:lang w:eastAsia="pl-PL"/>
        </w:rPr>
        <w:t xml:space="preserve">b) System musi umożliwić zarządzanie bazą subskrybentów.  </w:t>
      </w:r>
    </w:p>
    <w:p w14:paraId="469D513D" w14:textId="77777777" w:rsidR="00CD748B" w:rsidRPr="00900F1F" w:rsidRDefault="00DE1AAA" w:rsidP="002D2E20">
      <w:pPr>
        <w:spacing w:line="276" w:lineRule="auto"/>
        <w:rPr>
          <w:sz w:val="22"/>
          <w:szCs w:val="22"/>
          <w:lang w:eastAsia="pl-PL"/>
        </w:rPr>
      </w:pPr>
      <w:r w:rsidRPr="00900F1F">
        <w:rPr>
          <w:sz w:val="22"/>
          <w:szCs w:val="22"/>
          <w:lang w:eastAsia="pl-PL"/>
        </w:rPr>
        <w:t xml:space="preserve">c) System musi w stopce każdej wysłanej wiadomości umieścić link umożliwiający usunięcie subskrypcji przez subskrybenta. </w:t>
      </w:r>
    </w:p>
    <w:p w14:paraId="4CC43081" w14:textId="77777777" w:rsidR="00CD748B" w:rsidRPr="00900F1F" w:rsidRDefault="00DE1AAA" w:rsidP="002D2E20">
      <w:pPr>
        <w:spacing w:line="276" w:lineRule="auto"/>
        <w:rPr>
          <w:sz w:val="22"/>
          <w:szCs w:val="22"/>
          <w:lang w:eastAsia="pl-PL"/>
        </w:rPr>
      </w:pPr>
      <w:r w:rsidRPr="00900F1F">
        <w:rPr>
          <w:sz w:val="22"/>
          <w:szCs w:val="22"/>
          <w:lang w:eastAsia="pl-PL"/>
        </w:rPr>
        <w:t xml:space="preserve">d) System musi umożliwić wysłanie wiadomości do grup subskrybentów w zależności od wybranych przez nich tematyki - np. wydarzenia kulturalne w gminie.  </w:t>
      </w:r>
    </w:p>
    <w:p w14:paraId="698C3427" w14:textId="77777777" w:rsidR="00CD748B" w:rsidRPr="00900F1F" w:rsidRDefault="00DE1AAA" w:rsidP="002D2E20">
      <w:pPr>
        <w:spacing w:line="276" w:lineRule="auto"/>
        <w:rPr>
          <w:sz w:val="22"/>
          <w:szCs w:val="22"/>
          <w:lang w:eastAsia="pl-PL"/>
        </w:rPr>
      </w:pPr>
      <w:r w:rsidRPr="00900F1F">
        <w:rPr>
          <w:sz w:val="22"/>
          <w:szCs w:val="22"/>
          <w:lang w:eastAsia="pl-PL"/>
        </w:rPr>
        <w:t>3. e-Usługi:</w:t>
      </w:r>
    </w:p>
    <w:p w14:paraId="0BCB929A" w14:textId="77777777" w:rsidR="00CD748B" w:rsidRPr="00900F1F" w:rsidRDefault="00DE1AAA" w:rsidP="002D2E20">
      <w:pPr>
        <w:spacing w:line="276" w:lineRule="auto"/>
        <w:rPr>
          <w:sz w:val="22"/>
          <w:szCs w:val="22"/>
          <w:lang w:eastAsia="pl-PL"/>
        </w:rPr>
      </w:pPr>
      <w:r w:rsidRPr="00900F1F">
        <w:rPr>
          <w:sz w:val="22"/>
          <w:szCs w:val="22"/>
          <w:lang w:eastAsia="pl-PL"/>
        </w:rPr>
        <w:t xml:space="preserve">a) System musi pozwolić na zarządzanie listą e-usług dostępnych dla użytkowników końcowych.  </w:t>
      </w:r>
    </w:p>
    <w:p w14:paraId="3AD7AE6B" w14:textId="77777777" w:rsidR="00CD748B" w:rsidRPr="00900F1F" w:rsidRDefault="00DE1AAA" w:rsidP="002D2E20">
      <w:pPr>
        <w:spacing w:line="276" w:lineRule="auto"/>
        <w:rPr>
          <w:sz w:val="22"/>
          <w:szCs w:val="22"/>
          <w:lang w:eastAsia="pl-PL"/>
        </w:rPr>
      </w:pPr>
      <w:r w:rsidRPr="00900F1F">
        <w:rPr>
          <w:sz w:val="22"/>
          <w:szCs w:val="22"/>
          <w:lang w:eastAsia="pl-PL"/>
        </w:rPr>
        <w:t xml:space="preserve">b) System musi umożliwić zarządzanie stanem oraz wysokością opłat przy każdej e-usłudze.  </w:t>
      </w:r>
    </w:p>
    <w:p w14:paraId="565673A5" w14:textId="77777777" w:rsidR="00CD748B" w:rsidRPr="00900F1F" w:rsidRDefault="00DE1AAA" w:rsidP="002D2E20">
      <w:pPr>
        <w:spacing w:line="276" w:lineRule="auto"/>
        <w:rPr>
          <w:sz w:val="22"/>
          <w:szCs w:val="22"/>
          <w:lang w:eastAsia="pl-PL"/>
        </w:rPr>
      </w:pPr>
      <w:r w:rsidRPr="00900F1F">
        <w:rPr>
          <w:sz w:val="22"/>
          <w:szCs w:val="22"/>
          <w:lang w:eastAsia="pl-PL"/>
        </w:rPr>
        <w:t xml:space="preserve">c) System musi dać możliwość opisania karty usługi. </w:t>
      </w:r>
    </w:p>
    <w:p w14:paraId="327D5143" w14:textId="64C01F0F" w:rsidR="00DE1AAA" w:rsidRPr="00900F1F" w:rsidRDefault="00DE1AAA" w:rsidP="002D2E20">
      <w:pPr>
        <w:spacing w:line="276" w:lineRule="auto"/>
        <w:rPr>
          <w:sz w:val="22"/>
          <w:szCs w:val="22"/>
          <w:lang w:eastAsia="pl-PL"/>
        </w:rPr>
      </w:pPr>
      <w:r w:rsidRPr="00900F1F">
        <w:rPr>
          <w:sz w:val="22"/>
          <w:szCs w:val="22"/>
          <w:lang w:eastAsia="pl-PL"/>
        </w:rPr>
        <w:t xml:space="preserve">4. Pomoc: System musi umożliwiać edycję zakładki Pomoc.  </w:t>
      </w:r>
    </w:p>
    <w:p w14:paraId="0CA3572D" w14:textId="77777777" w:rsidR="00DE1AAA" w:rsidRPr="00900F1F" w:rsidRDefault="00DE1AAA" w:rsidP="002D2E20">
      <w:pPr>
        <w:spacing w:line="276" w:lineRule="auto"/>
        <w:rPr>
          <w:sz w:val="22"/>
          <w:szCs w:val="22"/>
          <w:lang w:eastAsia="pl-PL"/>
        </w:rPr>
      </w:pPr>
      <w:r w:rsidRPr="00900F1F">
        <w:rPr>
          <w:sz w:val="22"/>
          <w:szCs w:val="22"/>
          <w:lang w:eastAsia="pl-PL"/>
        </w:rPr>
        <w:t xml:space="preserve"> </w:t>
      </w:r>
    </w:p>
    <w:p w14:paraId="26410CD5" w14:textId="77777777" w:rsidR="00CD748B" w:rsidRPr="00900F1F" w:rsidRDefault="00DE1AAA" w:rsidP="002D2E20">
      <w:pPr>
        <w:spacing w:line="276" w:lineRule="auto"/>
        <w:rPr>
          <w:sz w:val="22"/>
          <w:szCs w:val="22"/>
          <w:lang w:eastAsia="pl-PL"/>
        </w:rPr>
      </w:pPr>
      <w:r w:rsidRPr="00900F1F">
        <w:rPr>
          <w:sz w:val="22"/>
          <w:szCs w:val="22"/>
          <w:lang w:eastAsia="pl-PL"/>
        </w:rPr>
        <w:t xml:space="preserve">5. Użytkownicy: </w:t>
      </w:r>
    </w:p>
    <w:p w14:paraId="7AEAFE8A" w14:textId="77777777" w:rsidR="00CD748B" w:rsidRPr="00900F1F" w:rsidRDefault="00DE1AAA" w:rsidP="002D2E20">
      <w:pPr>
        <w:spacing w:line="276" w:lineRule="auto"/>
        <w:rPr>
          <w:sz w:val="22"/>
          <w:szCs w:val="22"/>
          <w:lang w:eastAsia="pl-PL"/>
        </w:rPr>
      </w:pPr>
      <w:r w:rsidRPr="00900F1F">
        <w:rPr>
          <w:sz w:val="22"/>
          <w:szCs w:val="22"/>
          <w:lang w:eastAsia="pl-PL"/>
        </w:rPr>
        <w:t xml:space="preserve">a) System musi posiadać narzędzia pozwalające na wprowadzenie do systemu zasad polityki zarządzania hasłami: ustalenie minimalnej/maksymalnej długości haseł, ustalenie wymagania przynajmniej jednej lub wielu liczb/znaków specjalnych/wielkich liter. </w:t>
      </w:r>
    </w:p>
    <w:p w14:paraId="2DCAE6EC" w14:textId="77777777" w:rsidR="00CD748B" w:rsidRPr="00900F1F" w:rsidRDefault="00DE1AAA" w:rsidP="002D2E20">
      <w:pPr>
        <w:spacing w:line="276" w:lineRule="auto"/>
        <w:rPr>
          <w:sz w:val="22"/>
          <w:szCs w:val="22"/>
          <w:lang w:eastAsia="pl-PL"/>
        </w:rPr>
      </w:pPr>
      <w:r w:rsidRPr="00900F1F">
        <w:rPr>
          <w:sz w:val="22"/>
          <w:szCs w:val="22"/>
          <w:lang w:eastAsia="pl-PL"/>
        </w:rPr>
        <w:t xml:space="preserve">b) System musi pozwolić na dowolne zarządzanie treścią następujących wiadomości e-mail - systemowych powiadomień, np. wiadomość dotycząca sposobu zmiany hasła. </w:t>
      </w:r>
    </w:p>
    <w:p w14:paraId="14638A6C" w14:textId="77777777" w:rsidR="00CD748B" w:rsidRPr="00900F1F" w:rsidRDefault="00DE1AAA" w:rsidP="002D2E20">
      <w:pPr>
        <w:spacing w:line="276" w:lineRule="auto"/>
        <w:rPr>
          <w:sz w:val="22"/>
          <w:szCs w:val="22"/>
          <w:lang w:eastAsia="pl-PL"/>
        </w:rPr>
      </w:pPr>
      <w:r w:rsidRPr="00900F1F">
        <w:rPr>
          <w:sz w:val="22"/>
          <w:szCs w:val="22"/>
          <w:lang w:eastAsia="pl-PL"/>
        </w:rPr>
        <w:t xml:space="preserve">c) W treści wiadomości musi być możliwość osadzenia obiektów, pod które system umieszcza np. link do zmiany hasła.  </w:t>
      </w:r>
    </w:p>
    <w:p w14:paraId="68D8F3F7" w14:textId="6578F974" w:rsidR="00CD748B" w:rsidRPr="00900F1F" w:rsidRDefault="00DE1AAA" w:rsidP="002D2E20">
      <w:pPr>
        <w:spacing w:line="276" w:lineRule="auto"/>
        <w:rPr>
          <w:sz w:val="22"/>
          <w:szCs w:val="22"/>
          <w:lang w:eastAsia="pl-PL"/>
        </w:rPr>
      </w:pPr>
      <w:r w:rsidRPr="00900F1F">
        <w:rPr>
          <w:sz w:val="22"/>
          <w:szCs w:val="22"/>
          <w:lang w:eastAsia="pl-PL"/>
        </w:rPr>
        <w:t xml:space="preserve">6. Uprawnienia: System uprawnień administracyjnych musi być hierarchiczny, tak aby było możliwe powoływanie przez głównego administratora i innych administratorów i nadawania im części posiadanych przez niego uprawnień. </w:t>
      </w:r>
    </w:p>
    <w:p w14:paraId="71541909" w14:textId="28BC9713" w:rsidR="00DE1AAA" w:rsidRPr="00900F1F" w:rsidRDefault="00DE1AAA" w:rsidP="002D2E20">
      <w:pPr>
        <w:spacing w:line="276" w:lineRule="auto"/>
        <w:rPr>
          <w:sz w:val="22"/>
          <w:szCs w:val="22"/>
          <w:lang w:eastAsia="pl-PL"/>
        </w:rPr>
      </w:pPr>
      <w:r w:rsidRPr="00900F1F">
        <w:rPr>
          <w:sz w:val="22"/>
          <w:szCs w:val="22"/>
          <w:lang w:eastAsia="pl-PL"/>
        </w:rPr>
        <w:lastRenderedPageBreak/>
        <w:t xml:space="preserve">7. System musi posiadać funkcjonalność umożliwiającą stałe monitorowanie najważniejszych usług w systemie i powiadamiającą mailowo administratora o błędach w systemie (np. zerwanie połączenia VPN, brak dostępności Profilu Zaufanego) oraz w postaci komunikatów o błędzie użytkownika końcowego, komunikaty widoczne dla użytkownika muszą być możliwe do zredagowania przez administratora systemu. </w:t>
      </w:r>
    </w:p>
    <w:p w14:paraId="65FC759D" w14:textId="77777777" w:rsidR="00CD748B" w:rsidRPr="00900F1F" w:rsidRDefault="00CD748B" w:rsidP="002D2E20">
      <w:pPr>
        <w:spacing w:line="276" w:lineRule="auto"/>
        <w:rPr>
          <w:sz w:val="22"/>
          <w:szCs w:val="22"/>
          <w:lang w:eastAsia="pl-PL"/>
        </w:rPr>
      </w:pPr>
    </w:p>
    <w:p w14:paraId="10EDAA14" w14:textId="5EADF3F0" w:rsidR="00CD748B" w:rsidRPr="00900F1F" w:rsidRDefault="00DE1AAA" w:rsidP="002D2E20">
      <w:pPr>
        <w:spacing w:line="276" w:lineRule="auto"/>
        <w:rPr>
          <w:sz w:val="22"/>
          <w:szCs w:val="22"/>
          <w:lang w:eastAsia="pl-PL"/>
        </w:rPr>
      </w:pPr>
      <w:r w:rsidRPr="00900F1F">
        <w:rPr>
          <w:sz w:val="22"/>
          <w:szCs w:val="22"/>
          <w:lang w:eastAsia="pl-PL"/>
        </w:rPr>
        <w:t xml:space="preserve">Obsługa użytkowników </w:t>
      </w:r>
    </w:p>
    <w:p w14:paraId="527438B2" w14:textId="77777777" w:rsidR="0047617B" w:rsidRPr="00900F1F" w:rsidRDefault="0047617B" w:rsidP="002D2E20">
      <w:pPr>
        <w:spacing w:line="276" w:lineRule="auto"/>
        <w:rPr>
          <w:sz w:val="22"/>
          <w:szCs w:val="22"/>
          <w:lang w:eastAsia="pl-PL"/>
        </w:rPr>
      </w:pPr>
    </w:p>
    <w:p w14:paraId="61D1A25E" w14:textId="3AFCF3FA" w:rsidR="00CD748B" w:rsidRPr="00900F1F" w:rsidRDefault="00DE1AAA" w:rsidP="002D2E20">
      <w:pPr>
        <w:spacing w:line="276" w:lineRule="auto"/>
        <w:rPr>
          <w:sz w:val="22"/>
          <w:szCs w:val="22"/>
          <w:lang w:eastAsia="pl-PL"/>
        </w:rPr>
      </w:pPr>
      <w:r w:rsidRPr="00900F1F">
        <w:rPr>
          <w:sz w:val="22"/>
          <w:szCs w:val="22"/>
          <w:lang w:eastAsia="pl-PL"/>
        </w:rPr>
        <w:t>1. Rejestracja</w:t>
      </w:r>
      <w:r w:rsidR="005E51E0" w:rsidRPr="00900F1F">
        <w:rPr>
          <w:sz w:val="22"/>
          <w:szCs w:val="22"/>
          <w:lang w:eastAsia="pl-PL"/>
        </w:rPr>
        <w:t>:</w:t>
      </w:r>
    </w:p>
    <w:p w14:paraId="3AD26C2A" w14:textId="77777777" w:rsidR="00CD748B" w:rsidRPr="00900F1F" w:rsidRDefault="00DE1AAA" w:rsidP="002D2E20">
      <w:pPr>
        <w:spacing w:line="276" w:lineRule="auto"/>
        <w:rPr>
          <w:sz w:val="22"/>
          <w:szCs w:val="22"/>
          <w:lang w:eastAsia="pl-PL"/>
        </w:rPr>
      </w:pPr>
      <w:r w:rsidRPr="00900F1F">
        <w:rPr>
          <w:sz w:val="22"/>
          <w:szCs w:val="22"/>
          <w:lang w:eastAsia="pl-PL"/>
        </w:rPr>
        <w:t xml:space="preserve">a) Rejestracja nowego użytkownika musi odbywa się automatycznie podczas pierwszego logowania za pomocą Profilu Zaufanego.  </w:t>
      </w:r>
    </w:p>
    <w:p w14:paraId="7B34EC1C" w14:textId="77777777" w:rsidR="00CD748B" w:rsidRPr="00900F1F" w:rsidRDefault="00DE1AAA" w:rsidP="002D2E20">
      <w:pPr>
        <w:spacing w:line="276" w:lineRule="auto"/>
        <w:rPr>
          <w:sz w:val="22"/>
          <w:szCs w:val="22"/>
          <w:lang w:eastAsia="pl-PL"/>
        </w:rPr>
      </w:pPr>
      <w:r w:rsidRPr="00900F1F">
        <w:rPr>
          <w:sz w:val="22"/>
          <w:szCs w:val="22"/>
          <w:lang w:eastAsia="pl-PL"/>
        </w:rPr>
        <w:t xml:space="preserve">b) Dane do rejestracji (imię, nazwisko, PESEL, e-mail) System musi automatycznie pobrać z Profilu Zaufanego.  </w:t>
      </w:r>
    </w:p>
    <w:p w14:paraId="458CD1CB" w14:textId="39688EA4" w:rsidR="00DE1AAA" w:rsidRPr="00900F1F" w:rsidRDefault="00DE1AAA" w:rsidP="002D2E20">
      <w:pPr>
        <w:spacing w:line="276" w:lineRule="auto"/>
        <w:rPr>
          <w:sz w:val="22"/>
          <w:szCs w:val="22"/>
          <w:lang w:eastAsia="pl-PL"/>
        </w:rPr>
      </w:pPr>
      <w:r w:rsidRPr="00900F1F">
        <w:rPr>
          <w:sz w:val="22"/>
          <w:szCs w:val="22"/>
          <w:lang w:eastAsia="pl-PL"/>
        </w:rPr>
        <w:t xml:space="preserve">c) Użytkownicy muszą być z wyprzedzeniem informowani o wszystkich aspektach związanych z przetwarzaniem ich danych osobowych za pomocą klauzuli informacyjnej.   </w:t>
      </w:r>
    </w:p>
    <w:p w14:paraId="10BB0638" w14:textId="7934140D" w:rsidR="00CD748B" w:rsidRPr="00900F1F" w:rsidRDefault="00DE1AAA" w:rsidP="002D2E20">
      <w:pPr>
        <w:spacing w:line="276" w:lineRule="auto"/>
        <w:rPr>
          <w:sz w:val="22"/>
          <w:szCs w:val="22"/>
          <w:lang w:eastAsia="pl-PL"/>
        </w:rPr>
      </w:pPr>
      <w:r w:rsidRPr="00900F1F">
        <w:rPr>
          <w:sz w:val="22"/>
          <w:szCs w:val="22"/>
          <w:lang w:eastAsia="pl-PL"/>
        </w:rPr>
        <w:t xml:space="preserve">2. </w:t>
      </w:r>
      <w:r w:rsidR="005E51E0" w:rsidRPr="00900F1F">
        <w:rPr>
          <w:sz w:val="22"/>
          <w:szCs w:val="22"/>
          <w:lang w:eastAsia="pl-PL"/>
        </w:rPr>
        <w:t>Logowanie:</w:t>
      </w:r>
    </w:p>
    <w:p w14:paraId="056FB970" w14:textId="77777777" w:rsidR="00CD748B" w:rsidRPr="00900F1F" w:rsidRDefault="00DE1AAA" w:rsidP="002D2E20">
      <w:pPr>
        <w:spacing w:line="276" w:lineRule="auto"/>
        <w:rPr>
          <w:sz w:val="22"/>
          <w:szCs w:val="22"/>
          <w:lang w:eastAsia="pl-PL"/>
        </w:rPr>
      </w:pPr>
      <w:r w:rsidRPr="00900F1F">
        <w:rPr>
          <w:sz w:val="22"/>
          <w:szCs w:val="22"/>
          <w:lang w:eastAsia="pl-PL"/>
        </w:rPr>
        <w:t xml:space="preserve">a) System musi umożliwić logowanie się za pomocą usługi SSO (Single </w:t>
      </w:r>
      <w:proofErr w:type="spellStart"/>
      <w:r w:rsidRPr="00900F1F">
        <w:rPr>
          <w:sz w:val="22"/>
          <w:szCs w:val="22"/>
          <w:lang w:eastAsia="pl-PL"/>
        </w:rPr>
        <w:t>sign</w:t>
      </w:r>
      <w:proofErr w:type="spellEnd"/>
      <w:r w:rsidRPr="00900F1F">
        <w:rPr>
          <w:sz w:val="22"/>
          <w:szCs w:val="22"/>
          <w:lang w:eastAsia="pl-PL"/>
        </w:rPr>
        <w:t xml:space="preserve">-on – pojedyncze logowanie) dostępnej w ramach Profilu Zaufanego i Dostawcy Tożsamości na https://pz.gov.pl.  </w:t>
      </w:r>
    </w:p>
    <w:p w14:paraId="465944A5" w14:textId="008EE83A" w:rsidR="00DE1AAA" w:rsidRPr="00900F1F" w:rsidRDefault="00DE1AAA" w:rsidP="002D2E20">
      <w:pPr>
        <w:spacing w:line="276" w:lineRule="auto"/>
        <w:rPr>
          <w:sz w:val="22"/>
          <w:szCs w:val="22"/>
          <w:lang w:eastAsia="pl-PL"/>
        </w:rPr>
      </w:pPr>
      <w:r w:rsidRPr="00900F1F">
        <w:rPr>
          <w:sz w:val="22"/>
          <w:szCs w:val="22"/>
          <w:lang w:eastAsia="pl-PL"/>
        </w:rPr>
        <w:t xml:space="preserve">b) System musi rejestrować wszystkie próby logowania oraz gromadzi i przechowuje następujące informacje: pełną datę i godzinę, nazwę konta, które zostało poddane uwierzytelnianiu, adres IP, z którego wykonane było uwierzytelnianie, rezultat uwierzytelniania (powodzenie/niepowodzenie).   </w:t>
      </w:r>
    </w:p>
    <w:p w14:paraId="34FCCFE2" w14:textId="3582DA45" w:rsidR="00CD748B" w:rsidRPr="00900F1F" w:rsidRDefault="005E51E0" w:rsidP="002D2E20">
      <w:pPr>
        <w:spacing w:line="276" w:lineRule="auto"/>
        <w:rPr>
          <w:sz w:val="22"/>
          <w:szCs w:val="22"/>
          <w:lang w:eastAsia="pl-PL"/>
        </w:rPr>
      </w:pPr>
      <w:r w:rsidRPr="00900F1F">
        <w:rPr>
          <w:sz w:val="22"/>
          <w:szCs w:val="22"/>
          <w:lang w:eastAsia="pl-PL"/>
        </w:rPr>
        <w:t>3. Uprawnienia konta:</w:t>
      </w:r>
    </w:p>
    <w:p w14:paraId="22BA040A" w14:textId="77777777" w:rsidR="00CD748B" w:rsidRPr="00900F1F" w:rsidRDefault="00DE1AAA" w:rsidP="002D2E20">
      <w:pPr>
        <w:spacing w:line="276" w:lineRule="auto"/>
        <w:rPr>
          <w:sz w:val="22"/>
          <w:szCs w:val="22"/>
          <w:lang w:eastAsia="pl-PL"/>
        </w:rPr>
      </w:pPr>
      <w:r w:rsidRPr="00900F1F">
        <w:rPr>
          <w:sz w:val="22"/>
          <w:szCs w:val="22"/>
          <w:lang w:eastAsia="pl-PL"/>
        </w:rPr>
        <w:t xml:space="preserve">a) Każdy użytkownik, który będzie chciał uzyskać dostęp do danych z systemów dziedzinowych, będzie musiał uwierzytelnić się za pomocą Profilu Zaufanego – dane (imię, nazwisko i PESEL) muszą być pobierane automatycznie.  </w:t>
      </w:r>
    </w:p>
    <w:p w14:paraId="735EFB16" w14:textId="77777777" w:rsidR="00CD748B" w:rsidRPr="00900F1F" w:rsidRDefault="00DE1AAA" w:rsidP="002D2E20">
      <w:pPr>
        <w:spacing w:line="276" w:lineRule="auto"/>
        <w:rPr>
          <w:sz w:val="22"/>
          <w:szCs w:val="22"/>
          <w:lang w:eastAsia="pl-PL"/>
        </w:rPr>
      </w:pPr>
      <w:r w:rsidRPr="00900F1F">
        <w:rPr>
          <w:sz w:val="22"/>
          <w:szCs w:val="22"/>
          <w:lang w:eastAsia="pl-PL"/>
        </w:rPr>
        <w:t xml:space="preserve">b) Każdy użytkownik będzie mógł widzieć tylko swoje dane – dane osobowe, formularze, informacje z systemów dziedzinowych.  </w:t>
      </w:r>
    </w:p>
    <w:p w14:paraId="12560A58" w14:textId="77777777" w:rsidR="00CD748B" w:rsidRPr="00900F1F" w:rsidRDefault="00DE1AAA" w:rsidP="002D2E20">
      <w:pPr>
        <w:spacing w:line="276" w:lineRule="auto"/>
        <w:rPr>
          <w:sz w:val="22"/>
          <w:szCs w:val="22"/>
          <w:lang w:eastAsia="pl-PL"/>
        </w:rPr>
      </w:pPr>
      <w:r w:rsidRPr="00900F1F">
        <w:rPr>
          <w:sz w:val="22"/>
          <w:szCs w:val="22"/>
          <w:lang w:eastAsia="pl-PL"/>
        </w:rPr>
        <w:t xml:space="preserve">c) Modyfikacja </w:t>
      </w:r>
      <w:proofErr w:type="spellStart"/>
      <w:r w:rsidRPr="00900F1F">
        <w:rPr>
          <w:sz w:val="22"/>
          <w:szCs w:val="22"/>
          <w:lang w:eastAsia="pl-PL"/>
        </w:rPr>
        <w:t>PESELu</w:t>
      </w:r>
      <w:proofErr w:type="spellEnd"/>
      <w:r w:rsidRPr="00900F1F">
        <w:rPr>
          <w:sz w:val="22"/>
          <w:szCs w:val="22"/>
          <w:lang w:eastAsia="pl-PL"/>
        </w:rPr>
        <w:t xml:space="preserve"> nie może być możliwa przez użytkownika. PESEL może być pobrany tylko z Profilu Zaufanego za pomocą API. </w:t>
      </w:r>
    </w:p>
    <w:p w14:paraId="6869B24C" w14:textId="3878C6DF" w:rsidR="00DE1AAA" w:rsidRPr="00900F1F" w:rsidRDefault="00DE1AAA" w:rsidP="002D2E20">
      <w:pPr>
        <w:spacing w:line="276" w:lineRule="auto"/>
        <w:rPr>
          <w:sz w:val="22"/>
          <w:szCs w:val="22"/>
          <w:lang w:eastAsia="pl-PL"/>
        </w:rPr>
      </w:pPr>
      <w:r w:rsidRPr="00900F1F">
        <w:rPr>
          <w:sz w:val="22"/>
          <w:szCs w:val="22"/>
          <w:lang w:eastAsia="pl-PL"/>
        </w:rPr>
        <w:t xml:space="preserve">d) Każdy użytkownik będzie mógł zarządzać swoim kontem w zakresie: wprowadzanie i zmiana danych osobowych (dane będą wykorzystane do automatycznego wypełnienia pól formularzy wniosków), wprowadzanie i zmiana adresu poczty elektronicznej, wyboru i zmiany tematyki otrzymywanych newsletterów.  </w:t>
      </w:r>
    </w:p>
    <w:p w14:paraId="32CB9723" w14:textId="7698C13B" w:rsidR="009B36BA" w:rsidRPr="00900F1F" w:rsidRDefault="00DE1AAA" w:rsidP="002D2E20">
      <w:pPr>
        <w:spacing w:line="276" w:lineRule="auto"/>
        <w:rPr>
          <w:sz w:val="22"/>
          <w:szCs w:val="22"/>
          <w:lang w:eastAsia="pl-PL"/>
        </w:rPr>
      </w:pPr>
      <w:r w:rsidRPr="00900F1F">
        <w:rPr>
          <w:sz w:val="22"/>
          <w:szCs w:val="22"/>
          <w:lang w:eastAsia="pl-PL"/>
        </w:rPr>
        <w:t>4. Konta firmowe (KF)</w:t>
      </w:r>
      <w:r w:rsidR="005E51E0" w:rsidRPr="00900F1F">
        <w:rPr>
          <w:sz w:val="22"/>
          <w:szCs w:val="22"/>
          <w:lang w:eastAsia="pl-PL"/>
        </w:rPr>
        <w:t>:</w:t>
      </w:r>
      <w:r w:rsidRPr="00900F1F">
        <w:rPr>
          <w:sz w:val="22"/>
          <w:szCs w:val="22"/>
          <w:lang w:eastAsia="pl-PL"/>
        </w:rPr>
        <w:t xml:space="preserve">  </w:t>
      </w:r>
    </w:p>
    <w:p w14:paraId="7F88492F" w14:textId="77777777" w:rsidR="009B36BA" w:rsidRPr="00900F1F" w:rsidRDefault="00DE1AAA" w:rsidP="002D2E20">
      <w:pPr>
        <w:spacing w:line="276" w:lineRule="auto"/>
        <w:rPr>
          <w:sz w:val="22"/>
          <w:szCs w:val="22"/>
          <w:lang w:eastAsia="pl-PL"/>
        </w:rPr>
      </w:pPr>
      <w:r w:rsidRPr="00900F1F">
        <w:rPr>
          <w:sz w:val="22"/>
          <w:szCs w:val="22"/>
          <w:lang w:eastAsia="pl-PL"/>
        </w:rPr>
        <w:t xml:space="preserve">a) Dostęp do KF odbywać się będzie przez konto osoby fizycznej.  </w:t>
      </w:r>
    </w:p>
    <w:p w14:paraId="74339402" w14:textId="087EF194" w:rsidR="009B36BA" w:rsidRPr="00900F1F" w:rsidRDefault="00DE1AAA" w:rsidP="002D2E20">
      <w:pPr>
        <w:spacing w:line="276" w:lineRule="auto"/>
        <w:rPr>
          <w:sz w:val="22"/>
          <w:szCs w:val="22"/>
          <w:lang w:eastAsia="pl-PL"/>
        </w:rPr>
      </w:pPr>
      <w:r w:rsidRPr="00900F1F">
        <w:rPr>
          <w:sz w:val="22"/>
          <w:szCs w:val="22"/>
          <w:lang w:eastAsia="pl-PL"/>
        </w:rPr>
        <w:t xml:space="preserve">b) Dostęp do KF, którego dane znajdują się w systemach dziedzinowych Urzędu, przez osobę fizyczną będzie możliwy tylko po wcześniejszym złożeniu przez osobę do tego uprawnioną (właściciela/prezesa) wniosku Upoważnienia do Konta Przedsiębiorcy (UKP).  c) Nadanie </w:t>
      </w:r>
      <w:r w:rsidR="009B36BA" w:rsidRPr="00900F1F">
        <w:rPr>
          <w:sz w:val="22"/>
          <w:szCs w:val="22"/>
          <w:lang w:eastAsia="pl-PL"/>
        </w:rPr>
        <w:t>Upoważnienia do Konta Przedsiębiorcy (UKP)</w:t>
      </w:r>
    </w:p>
    <w:p w14:paraId="5434B186" w14:textId="1B9263EA"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UKP będzie dostępne jako e-usługa w Systemie.  </w:t>
      </w:r>
    </w:p>
    <w:p w14:paraId="745EF37E" w14:textId="20E68A3F"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UKP może być wydawane tylko przez i dla osób fizycznych posiadających konto w Systemie oraz Profil Zaufany.  </w:t>
      </w:r>
    </w:p>
    <w:p w14:paraId="60917A19" w14:textId="345CEAAF"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UKP jest bezterminowe.  </w:t>
      </w:r>
    </w:p>
    <w:p w14:paraId="01F516EA" w14:textId="55A7DBB6"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Samo złożenie wniosku UKP nie daje upoważnionej osobie dostępu do KF.  </w:t>
      </w:r>
    </w:p>
    <w:p w14:paraId="51D92CEE" w14:textId="768F6865"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UKP jest zatwierdzane przez pracownika Urzędu po wcześniejszej weryfikacji danych faktycznych - sprawdzenie czy wnioskodawca jest osobą uprawnioną do składania takich wniosków (sprawdzenie w CEIDG/KRS).  </w:t>
      </w:r>
    </w:p>
    <w:p w14:paraId="1462C31E" w14:textId="77777777" w:rsidR="009B36BA" w:rsidRPr="00900F1F" w:rsidRDefault="00DE1AAA" w:rsidP="002D2E20">
      <w:pPr>
        <w:spacing w:line="276" w:lineRule="auto"/>
        <w:rPr>
          <w:sz w:val="22"/>
          <w:szCs w:val="22"/>
          <w:lang w:eastAsia="pl-PL"/>
        </w:rPr>
      </w:pPr>
      <w:r w:rsidRPr="00900F1F">
        <w:rPr>
          <w:sz w:val="22"/>
          <w:szCs w:val="22"/>
          <w:lang w:eastAsia="pl-PL"/>
        </w:rPr>
        <w:t xml:space="preserve">d) Cofnięcie </w:t>
      </w:r>
      <w:r w:rsidR="009B36BA" w:rsidRPr="00900F1F">
        <w:rPr>
          <w:sz w:val="22"/>
          <w:szCs w:val="22"/>
          <w:lang w:eastAsia="pl-PL"/>
        </w:rPr>
        <w:t xml:space="preserve">Upoważnienia do Konta Przedsiębiorcy </w:t>
      </w:r>
      <w:r w:rsidRPr="00900F1F">
        <w:rPr>
          <w:sz w:val="22"/>
          <w:szCs w:val="22"/>
          <w:lang w:eastAsia="pl-PL"/>
        </w:rPr>
        <w:t xml:space="preserve">(CUKP)  </w:t>
      </w:r>
    </w:p>
    <w:p w14:paraId="36E85646" w14:textId="74A8F280"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lastRenderedPageBreak/>
        <w:t xml:space="preserve">UKP może być cofnięte za pomocą wniosku o Cofnięcie Upoważnienia do Konta Przedsiębiorcy (CUKP).  </w:t>
      </w:r>
    </w:p>
    <w:p w14:paraId="4EB63F6A" w14:textId="23C641E9"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Wniosek CUKP może złożyć tylko osoba do tego uprawniona.  </w:t>
      </w:r>
    </w:p>
    <w:p w14:paraId="1C4906B4" w14:textId="7D4C8984"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Wniosek CUKP będzie dostępny jako e-usługa w Systemie.  </w:t>
      </w:r>
    </w:p>
    <w:p w14:paraId="12D29A4E" w14:textId="0AA95472"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Samo złożenie wniosku CUKP cofa upoważnienia do KF.  </w:t>
      </w:r>
    </w:p>
    <w:p w14:paraId="5E1BE660" w14:textId="37541A43" w:rsidR="009B36B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CUKP jest zatwierdzane przez pracownika Urzędu po wcześniejszej weryfikacji danych faktycznych - sprawdzenie czy wnioskodawca jest osobą uprawnioną do składania takich wniosków (sprawdzenie w CEIDG/KRS).  </w:t>
      </w:r>
    </w:p>
    <w:p w14:paraId="752C1394" w14:textId="77777777" w:rsidR="002D2E20" w:rsidRPr="00900F1F" w:rsidRDefault="00DE1AAA" w:rsidP="002D2E20">
      <w:pPr>
        <w:spacing w:line="276" w:lineRule="auto"/>
        <w:rPr>
          <w:sz w:val="22"/>
          <w:szCs w:val="22"/>
          <w:lang w:eastAsia="pl-PL"/>
        </w:rPr>
      </w:pPr>
      <w:r w:rsidRPr="00900F1F">
        <w:rPr>
          <w:sz w:val="22"/>
          <w:szCs w:val="22"/>
          <w:lang w:eastAsia="pl-PL"/>
        </w:rPr>
        <w:t xml:space="preserve">e) Dostęp do KF będzie możliwy po prawidłowym zalogowaniu się i wybraniu odpowiedniego profilu/kontekstu. </w:t>
      </w:r>
    </w:p>
    <w:p w14:paraId="02D39B81" w14:textId="77777777" w:rsidR="002D2E20" w:rsidRPr="00900F1F" w:rsidRDefault="00DE1AAA" w:rsidP="002D2E20">
      <w:pPr>
        <w:spacing w:line="276" w:lineRule="auto"/>
        <w:rPr>
          <w:sz w:val="22"/>
          <w:szCs w:val="22"/>
          <w:lang w:eastAsia="pl-PL"/>
        </w:rPr>
      </w:pPr>
      <w:r w:rsidRPr="00900F1F">
        <w:rPr>
          <w:sz w:val="22"/>
          <w:szCs w:val="22"/>
          <w:lang w:eastAsia="pl-PL"/>
        </w:rPr>
        <w:t xml:space="preserve">f) Osoba fizyczna zalogowana na KF może widzieć dane (złożone wnioski, płatności, dane z systemów dziedzinowych) tylko jednej firmy - dane osoby fizycznej i firmy nie mogą się mieszać.  </w:t>
      </w:r>
    </w:p>
    <w:p w14:paraId="39E9E966" w14:textId="74C7139B" w:rsidR="00DE1AAA" w:rsidRPr="00900F1F" w:rsidRDefault="00DE1AAA" w:rsidP="002D2E20">
      <w:pPr>
        <w:spacing w:line="276" w:lineRule="auto"/>
        <w:rPr>
          <w:sz w:val="22"/>
          <w:szCs w:val="22"/>
          <w:lang w:eastAsia="pl-PL"/>
        </w:rPr>
      </w:pPr>
      <w:r w:rsidRPr="00900F1F">
        <w:rPr>
          <w:sz w:val="22"/>
          <w:szCs w:val="22"/>
          <w:lang w:eastAsia="pl-PL"/>
        </w:rPr>
        <w:t xml:space="preserve">g) Jedna osoba fizyczna może mieć dostęp do wielu KF.   </w:t>
      </w:r>
    </w:p>
    <w:p w14:paraId="144823C3" w14:textId="77777777" w:rsidR="002D2E20" w:rsidRPr="00900F1F" w:rsidRDefault="002D2E20" w:rsidP="002D2E20">
      <w:pPr>
        <w:spacing w:line="276" w:lineRule="auto"/>
        <w:rPr>
          <w:sz w:val="22"/>
          <w:szCs w:val="22"/>
          <w:lang w:eastAsia="pl-PL"/>
        </w:rPr>
      </w:pPr>
    </w:p>
    <w:p w14:paraId="5DABB516" w14:textId="496B2DB1" w:rsidR="00DE1AAA" w:rsidRPr="00900F1F" w:rsidRDefault="00DE1AAA" w:rsidP="002D2E20">
      <w:pPr>
        <w:spacing w:line="276" w:lineRule="auto"/>
        <w:rPr>
          <w:sz w:val="22"/>
          <w:szCs w:val="22"/>
          <w:lang w:eastAsia="pl-PL"/>
        </w:rPr>
      </w:pPr>
      <w:r w:rsidRPr="00900F1F">
        <w:rPr>
          <w:sz w:val="22"/>
          <w:szCs w:val="22"/>
          <w:lang w:eastAsia="pl-PL"/>
        </w:rPr>
        <w:t xml:space="preserve">Katalogi  </w:t>
      </w:r>
    </w:p>
    <w:p w14:paraId="2FC4AD61" w14:textId="77777777" w:rsidR="0047617B" w:rsidRPr="00900F1F" w:rsidRDefault="0047617B" w:rsidP="002D2E20">
      <w:pPr>
        <w:spacing w:line="276" w:lineRule="auto"/>
        <w:rPr>
          <w:sz w:val="22"/>
          <w:szCs w:val="22"/>
          <w:lang w:eastAsia="pl-PL"/>
        </w:rPr>
      </w:pPr>
    </w:p>
    <w:p w14:paraId="42E6939E" w14:textId="77777777" w:rsidR="002D2E20" w:rsidRPr="00900F1F" w:rsidRDefault="00DE1AAA" w:rsidP="002D2E20">
      <w:pPr>
        <w:spacing w:line="276" w:lineRule="auto"/>
        <w:rPr>
          <w:sz w:val="22"/>
          <w:szCs w:val="22"/>
          <w:lang w:eastAsia="pl-PL"/>
        </w:rPr>
      </w:pPr>
      <w:r w:rsidRPr="00900F1F">
        <w:rPr>
          <w:sz w:val="22"/>
          <w:szCs w:val="22"/>
          <w:lang w:eastAsia="pl-PL"/>
        </w:rPr>
        <w:t xml:space="preserve">1. Po zalogowaniu użytkownik ma do wyboru w menu następujące zakładki:  </w:t>
      </w:r>
    </w:p>
    <w:p w14:paraId="6B177DE6" w14:textId="77777777" w:rsidR="002D2E20" w:rsidRPr="00900F1F" w:rsidRDefault="00DE1AAA" w:rsidP="002D2E20">
      <w:pPr>
        <w:spacing w:line="276" w:lineRule="auto"/>
        <w:rPr>
          <w:sz w:val="22"/>
          <w:szCs w:val="22"/>
          <w:lang w:eastAsia="pl-PL"/>
        </w:rPr>
      </w:pPr>
      <w:r w:rsidRPr="00900F1F">
        <w:rPr>
          <w:sz w:val="22"/>
          <w:szCs w:val="22"/>
          <w:lang w:eastAsia="pl-PL"/>
        </w:rPr>
        <w:t xml:space="preserve">a) Moje płatności – lista zobowiązań danego Użytkownika </w:t>
      </w:r>
    </w:p>
    <w:p w14:paraId="26A210E8" w14:textId="77777777" w:rsidR="002D2E20" w:rsidRPr="00900F1F" w:rsidRDefault="00DE1AAA" w:rsidP="002D2E20">
      <w:pPr>
        <w:spacing w:line="276" w:lineRule="auto"/>
        <w:rPr>
          <w:sz w:val="22"/>
          <w:szCs w:val="22"/>
          <w:lang w:eastAsia="pl-PL"/>
        </w:rPr>
      </w:pPr>
      <w:r w:rsidRPr="00900F1F">
        <w:rPr>
          <w:sz w:val="22"/>
          <w:szCs w:val="22"/>
          <w:lang w:eastAsia="pl-PL"/>
        </w:rPr>
        <w:t xml:space="preserve">b) Odebrane – lista dokumentów otrzymanych od Urzędu.  </w:t>
      </w:r>
    </w:p>
    <w:p w14:paraId="49AEC555" w14:textId="7192871E"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Użytkownik musi mieć możliwość przeglądania tych dokumentów XML sformatowanych za pomocą stylu (ze wzoru z CRWDE), do którego ten dokument się odwołuje – taka możliwość musi istnieć również wtedy, kiedy styl nie jest dostępny bezpośrednio z CRWDE.  </w:t>
      </w:r>
    </w:p>
    <w:p w14:paraId="49E38656" w14:textId="7DAC314F"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Dokumenty te mogą być dostępne: po otrzymaniu przez Urząd podpisanej przez Interesanta za pomocą Profilu Zaufanego zwrotki dostępnej z poziomu ESP; po upływie 14 od wysłania dokumentu do Interesanta.  </w:t>
      </w:r>
    </w:p>
    <w:p w14:paraId="437EA651" w14:textId="7B8DE69E"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System musi umożliwić Interesantowi zweryfikowanie podpisu elektronicznego złożonego na dokumencie otrzymanym od Urzędu.  </w:t>
      </w:r>
    </w:p>
    <w:p w14:paraId="1E79ED19" w14:textId="77777777" w:rsidR="002D2E20" w:rsidRPr="00900F1F" w:rsidRDefault="00DE1AAA" w:rsidP="002D2E20">
      <w:pPr>
        <w:spacing w:line="276" w:lineRule="auto"/>
        <w:rPr>
          <w:sz w:val="22"/>
          <w:szCs w:val="22"/>
          <w:lang w:eastAsia="pl-PL"/>
        </w:rPr>
      </w:pPr>
      <w:r w:rsidRPr="00900F1F">
        <w:rPr>
          <w:sz w:val="22"/>
          <w:szCs w:val="22"/>
          <w:lang w:eastAsia="pl-PL"/>
        </w:rPr>
        <w:t xml:space="preserve">c) Wysłane – lista dokumentów XML wysyłanych do Urzędu wraz z UPP otrzymanym od ESP; Użytkownik musi mieć możliwość przeglądania tych dokumentów XML sformatowanych za pomocą stylu (ze wzoru z CRWDE), do którego ten dokument się odwołuje - taka możliwość musi istnieć również wtedy, kiedy styl nie jest dostępny bezpośrednio z CRWDE.  </w:t>
      </w:r>
    </w:p>
    <w:p w14:paraId="5E8E32BE" w14:textId="77777777" w:rsidR="002D2E20" w:rsidRPr="00900F1F" w:rsidRDefault="00DE1AAA" w:rsidP="002D2E20">
      <w:pPr>
        <w:spacing w:line="276" w:lineRule="auto"/>
        <w:rPr>
          <w:sz w:val="22"/>
          <w:szCs w:val="22"/>
          <w:lang w:eastAsia="pl-PL"/>
        </w:rPr>
      </w:pPr>
      <w:r w:rsidRPr="00900F1F">
        <w:rPr>
          <w:sz w:val="22"/>
          <w:szCs w:val="22"/>
          <w:lang w:eastAsia="pl-PL"/>
        </w:rPr>
        <w:t xml:space="preserve">d) Robocze – lista dokumentów (dostępne przez formularze </w:t>
      </w:r>
      <w:proofErr w:type="spellStart"/>
      <w:r w:rsidRPr="00900F1F">
        <w:rPr>
          <w:sz w:val="22"/>
          <w:szCs w:val="22"/>
          <w:lang w:eastAsia="pl-PL"/>
        </w:rPr>
        <w:t>xforms</w:t>
      </w:r>
      <w:proofErr w:type="spellEnd"/>
      <w:r w:rsidRPr="00900F1F">
        <w:rPr>
          <w:sz w:val="22"/>
          <w:szCs w:val="22"/>
          <w:lang w:eastAsia="pl-PL"/>
        </w:rPr>
        <w:t xml:space="preserve">) częściowo wypełnionych i jeszcze nie wysłanych do Urzędu; Użytkownik musi mieć możliwość powrotu do edycji w późniejszym czasie  </w:t>
      </w:r>
    </w:p>
    <w:p w14:paraId="68260C25" w14:textId="77777777" w:rsidR="002D2E20" w:rsidRPr="00900F1F" w:rsidRDefault="00DE1AAA" w:rsidP="002D2E20">
      <w:pPr>
        <w:spacing w:line="276" w:lineRule="auto"/>
        <w:rPr>
          <w:sz w:val="22"/>
          <w:szCs w:val="22"/>
          <w:lang w:eastAsia="pl-PL"/>
        </w:rPr>
      </w:pPr>
      <w:r w:rsidRPr="00900F1F">
        <w:rPr>
          <w:sz w:val="22"/>
          <w:szCs w:val="22"/>
          <w:lang w:eastAsia="pl-PL"/>
        </w:rPr>
        <w:t xml:space="preserve">e) e-Usługi – lista wszystkich dostępnych e-usług z podziałem na kategorie. Użytkownik może wybrać dowolną i rozpocząć wprowadzanie danych.  </w:t>
      </w:r>
    </w:p>
    <w:p w14:paraId="65280E34" w14:textId="77777777" w:rsidR="002D2E20" w:rsidRPr="00900F1F" w:rsidRDefault="00DE1AAA" w:rsidP="002D2E20">
      <w:pPr>
        <w:spacing w:line="276" w:lineRule="auto"/>
        <w:rPr>
          <w:sz w:val="22"/>
          <w:szCs w:val="22"/>
          <w:lang w:eastAsia="pl-PL"/>
        </w:rPr>
      </w:pPr>
      <w:r w:rsidRPr="00900F1F">
        <w:rPr>
          <w:sz w:val="22"/>
          <w:szCs w:val="22"/>
          <w:lang w:eastAsia="pl-PL"/>
        </w:rPr>
        <w:t xml:space="preserve">f) Podatki/opłaty – wyświetlane są podatki i opłaty dotyczące danego Użytkownika w podziale na kategorie opłat.  </w:t>
      </w:r>
    </w:p>
    <w:p w14:paraId="6747F060" w14:textId="77777777" w:rsidR="002D2E20" w:rsidRPr="00900F1F" w:rsidRDefault="00DE1AAA" w:rsidP="002D2E20">
      <w:pPr>
        <w:spacing w:line="276" w:lineRule="auto"/>
        <w:rPr>
          <w:sz w:val="22"/>
          <w:szCs w:val="22"/>
          <w:lang w:eastAsia="pl-PL"/>
        </w:rPr>
      </w:pPr>
      <w:r w:rsidRPr="00900F1F">
        <w:rPr>
          <w:sz w:val="22"/>
          <w:szCs w:val="22"/>
          <w:lang w:eastAsia="pl-PL"/>
        </w:rPr>
        <w:t xml:space="preserve">g) Moje serwisy – wybrane przez Użytkownika serwisy informacyjne.  </w:t>
      </w:r>
    </w:p>
    <w:p w14:paraId="47603055" w14:textId="77777777" w:rsidR="002D2E20" w:rsidRPr="00900F1F" w:rsidRDefault="00DE1AAA" w:rsidP="002D2E20">
      <w:pPr>
        <w:spacing w:line="276" w:lineRule="auto"/>
        <w:rPr>
          <w:sz w:val="22"/>
          <w:szCs w:val="22"/>
          <w:lang w:eastAsia="pl-PL"/>
        </w:rPr>
      </w:pPr>
      <w:r w:rsidRPr="00900F1F">
        <w:rPr>
          <w:sz w:val="22"/>
          <w:szCs w:val="22"/>
          <w:lang w:eastAsia="pl-PL"/>
        </w:rPr>
        <w:t xml:space="preserve">h) Moje dane – dane dotyczące zalogowanego Użytkownika.  </w:t>
      </w:r>
    </w:p>
    <w:p w14:paraId="53D462D0" w14:textId="77777777" w:rsidR="002D2E20" w:rsidRPr="00900F1F" w:rsidRDefault="00DE1AAA" w:rsidP="002D2E20">
      <w:pPr>
        <w:spacing w:line="276" w:lineRule="auto"/>
        <w:rPr>
          <w:sz w:val="22"/>
          <w:szCs w:val="22"/>
          <w:lang w:eastAsia="pl-PL"/>
        </w:rPr>
      </w:pPr>
      <w:r w:rsidRPr="00900F1F">
        <w:rPr>
          <w:sz w:val="22"/>
          <w:szCs w:val="22"/>
          <w:lang w:eastAsia="pl-PL"/>
        </w:rPr>
        <w:t xml:space="preserve">i) Pomoc – instrukcja obsługi Systemu. </w:t>
      </w:r>
    </w:p>
    <w:p w14:paraId="209F682E" w14:textId="5D02E9E8" w:rsidR="00DE1AAA" w:rsidRPr="00900F1F" w:rsidRDefault="00DE1AAA" w:rsidP="002D2E20">
      <w:pPr>
        <w:spacing w:line="276" w:lineRule="auto"/>
        <w:rPr>
          <w:sz w:val="22"/>
          <w:szCs w:val="22"/>
          <w:lang w:eastAsia="pl-PL"/>
        </w:rPr>
      </w:pPr>
      <w:r w:rsidRPr="00900F1F">
        <w:rPr>
          <w:sz w:val="22"/>
          <w:szCs w:val="22"/>
          <w:lang w:eastAsia="pl-PL"/>
        </w:rPr>
        <w:t xml:space="preserve"> </w:t>
      </w:r>
    </w:p>
    <w:p w14:paraId="1E6C7A0A" w14:textId="77777777" w:rsidR="00DE1AAA" w:rsidRPr="00900F1F" w:rsidRDefault="00DE1AAA" w:rsidP="002D2E20">
      <w:pPr>
        <w:spacing w:line="276" w:lineRule="auto"/>
        <w:rPr>
          <w:sz w:val="22"/>
          <w:szCs w:val="22"/>
          <w:lang w:eastAsia="pl-PL"/>
        </w:rPr>
      </w:pPr>
      <w:r w:rsidRPr="00900F1F">
        <w:rPr>
          <w:sz w:val="22"/>
          <w:szCs w:val="22"/>
          <w:lang w:eastAsia="pl-PL"/>
        </w:rPr>
        <w:t xml:space="preserve">Płatności  </w:t>
      </w:r>
    </w:p>
    <w:p w14:paraId="52668193" w14:textId="77777777" w:rsidR="002D2E20" w:rsidRPr="00900F1F" w:rsidRDefault="002D2E20" w:rsidP="002D2E20">
      <w:pPr>
        <w:spacing w:line="276" w:lineRule="auto"/>
        <w:rPr>
          <w:sz w:val="22"/>
          <w:szCs w:val="22"/>
          <w:lang w:eastAsia="pl-PL"/>
        </w:rPr>
      </w:pPr>
    </w:p>
    <w:p w14:paraId="49287B41" w14:textId="5F1D3A76" w:rsidR="002D2E20" w:rsidRPr="00900F1F" w:rsidRDefault="00DE1AAA" w:rsidP="002D2E20">
      <w:pPr>
        <w:spacing w:line="276" w:lineRule="auto"/>
        <w:rPr>
          <w:sz w:val="22"/>
          <w:szCs w:val="22"/>
          <w:lang w:eastAsia="pl-PL"/>
        </w:rPr>
      </w:pPr>
      <w:r w:rsidRPr="00900F1F">
        <w:rPr>
          <w:sz w:val="22"/>
          <w:szCs w:val="22"/>
          <w:lang w:eastAsia="pl-PL"/>
        </w:rPr>
        <w:t>1. System musi umożliwić opłacenie tych usłu</w:t>
      </w:r>
      <w:r w:rsidR="005E51E0" w:rsidRPr="00900F1F">
        <w:rPr>
          <w:sz w:val="22"/>
          <w:szCs w:val="22"/>
          <w:lang w:eastAsia="pl-PL"/>
        </w:rPr>
        <w:t>g, które takiej opłaty wymagają.</w:t>
      </w:r>
      <w:r w:rsidRPr="00900F1F">
        <w:rPr>
          <w:sz w:val="22"/>
          <w:szCs w:val="22"/>
          <w:lang w:eastAsia="pl-PL"/>
        </w:rPr>
        <w:t xml:space="preserve">  </w:t>
      </w:r>
    </w:p>
    <w:p w14:paraId="3A4426EC" w14:textId="16B0387D" w:rsidR="002D2E20" w:rsidRPr="00900F1F" w:rsidRDefault="00DE1AAA" w:rsidP="002D2E20">
      <w:pPr>
        <w:spacing w:line="276" w:lineRule="auto"/>
        <w:rPr>
          <w:sz w:val="22"/>
          <w:szCs w:val="22"/>
          <w:lang w:eastAsia="pl-PL"/>
        </w:rPr>
      </w:pPr>
      <w:r w:rsidRPr="00900F1F">
        <w:rPr>
          <w:sz w:val="22"/>
          <w:szCs w:val="22"/>
          <w:lang w:eastAsia="pl-PL"/>
        </w:rPr>
        <w:t>2. Płatność za usługę ma być dostępna jako integralny etap w procesie wysyłania dokumentu do Urzędu (patrz przypadek użycia – Wysłanie dokumentu do Urzędu)</w:t>
      </w:r>
      <w:r w:rsidR="005E51E0" w:rsidRPr="00900F1F">
        <w:rPr>
          <w:sz w:val="22"/>
          <w:szCs w:val="22"/>
          <w:lang w:eastAsia="pl-PL"/>
        </w:rPr>
        <w:t>.</w:t>
      </w:r>
      <w:r w:rsidRPr="00900F1F">
        <w:rPr>
          <w:sz w:val="22"/>
          <w:szCs w:val="22"/>
          <w:lang w:eastAsia="pl-PL"/>
        </w:rPr>
        <w:t xml:space="preserve">  </w:t>
      </w:r>
    </w:p>
    <w:p w14:paraId="2953A40A" w14:textId="4E414A9F" w:rsidR="002D2E20" w:rsidRPr="00900F1F" w:rsidRDefault="00DE1AAA" w:rsidP="002D2E20">
      <w:pPr>
        <w:spacing w:line="276" w:lineRule="auto"/>
        <w:rPr>
          <w:sz w:val="22"/>
          <w:szCs w:val="22"/>
          <w:lang w:eastAsia="pl-PL"/>
        </w:rPr>
      </w:pPr>
      <w:r w:rsidRPr="00900F1F">
        <w:rPr>
          <w:sz w:val="22"/>
          <w:szCs w:val="22"/>
          <w:lang w:eastAsia="pl-PL"/>
        </w:rPr>
        <w:t>3. Interesant moż</w:t>
      </w:r>
      <w:r w:rsidR="005E51E0" w:rsidRPr="00900F1F">
        <w:rPr>
          <w:sz w:val="22"/>
          <w:szCs w:val="22"/>
          <w:lang w:eastAsia="pl-PL"/>
        </w:rPr>
        <w:t>e widzieć tylko swoje płatności.</w:t>
      </w:r>
      <w:r w:rsidRPr="00900F1F">
        <w:rPr>
          <w:sz w:val="22"/>
          <w:szCs w:val="22"/>
          <w:lang w:eastAsia="pl-PL"/>
        </w:rPr>
        <w:t xml:space="preserve">  </w:t>
      </w:r>
    </w:p>
    <w:p w14:paraId="39F39CDE" w14:textId="3B296598" w:rsidR="002D2E20" w:rsidRPr="00900F1F" w:rsidRDefault="00DE1AAA" w:rsidP="002D2E20">
      <w:pPr>
        <w:spacing w:line="276" w:lineRule="auto"/>
        <w:rPr>
          <w:sz w:val="22"/>
          <w:szCs w:val="22"/>
          <w:lang w:eastAsia="pl-PL"/>
        </w:rPr>
      </w:pPr>
      <w:r w:rsidRPr="00900F1F">
        <w:rPr>
          <w:sz w:val="22"/>
          <w:szCs w:val="22"/>
          <w:lang w:eastAsia="pl-PL"/>
        </w:rPr>
        <w:lastRenderedPageBreak/>
        <w:t xml:space="preserve">4. Informacje o płatnościach muszą być pobierane za każdym razem w czasie rzeczywistym </w:t>
      </w:r>
      <w:r w:rsidR="005E51E0" w:rsidRPr="00900F1F">
        <w:rPr>
          <w:sz w:val="22"/>
          <w:szCs w:val="22"/>
          <w:lang w:eastAsia="pl-PL"/>
        </w:rPr>
        <w:t>z systemów dziedzinowych Urzędu.</w:t>
      </w:r>
      <w:r w:rsidRPr="00900F1F">
        <w:rPr>
          <w:sz w:val="22"/>
          <w:szCs w:val="22"/>
          <w:lang w:eastAsia="pl-PL"/>
        </w:rPr>
        <w:t xml:space="preserve">  </w:t>
      </w:r>
    </w:p>
    <w:p w14:paraId="613B75CA" w14:textId="6FD8B456" w:rsidR="002D2E20" w:rsidRPr="00900F1F" w:rsidRDefault="00DE1AAA" w:rsidP="002D2E20">
      <w:pPr>
        <w:spacing w:line="276" w:lineRule="auto"/>
        <w:rPr>
          <w:sz w:val="22"/>
          <w:szCs w:val="22"/>
          <w:lang w:eastAsia="pl-PL"/>
        </w:rPr>
      </w:pPr>
      <w:r w:rsidRPr="00900F1F">
        <w:rPr>
          <w:sz w:val="22"/>
          <w:szCs w:val="22"/>
          <w:lang w:eastAsia="pl-PL"/>
        </w:rPr>
        <w:t xml:space="preserve">5. System musi wyświetlić wszystkie oczekujące płatności, czyli kwoty, które Interesant ma wnieść na rzecz Urzędu </w:t>
      </w:r>
      <w:r w:rsidR="005E51E0" w:rsidRPr="00900F1F">
        <w:rPr>
          <w:sz w:val="22"/>
          <w:szCs w:val="22"/>
          <w:lang w:eastAsia="pl-PL"/>
        </w:rPr>
        <w:t>jako podatek lub opłata lokalna.</w:t>
      </w:r>
      <w:r w:rsidRPr="00900F1F">
        <w:rPr>
          <w:sz w:val="22"/>
          <w:szCs w:val="22"/>
          <w:lang w:eastAsia="pl-PL"/>
        </w:rPr>
        <w:t xml:space="preserve">  </w:t>
      </w:r>
    </w:p>
    <w:p w14:paraId="2A7D978D" w14:textId="77777777" w:rsidR="002D2E20" w:rsidRPr="00900F1F" w:rsidRDefault="00DE1AAA" w:rsidP="002D2E20">
      <w:pPr>
        <w:spacing w:line="276" w:lineRule="auto"/>
        <w:rPr>
          <w:sz w:val="22"/>
          <w:szCs w:val="22"/>
          <w:lang w:eastAsia="pl-PL"/>
        </w:rPr>
      </w:pPr>
      <w:r w:rsidRPr="00900F1F">
        <w:rPr>
          <w:sz w:val="22"/>
          <w:szCs w:val="22"/>
          <w:lang w:eastAsia="pl-PL"/>
        </w:rPr>
        <w:t xml:space="preserve">6. System musi umożliwić wniesienie opłaty przez System Transakcyjny.  </w:t>
      </w:r>
    </w:p>
    <w:p w14:paraId="68B8DCA4" w14:textId="77777777" w:rsidR="002D2E20" w:rsidRPr="00900F1F" w:rsidRDefault="00DE1AAA" w:rsidP="002D2E20">
      <w:pPr>
        <w:spacing w:line="276" w:lineRule="auto"/>
        <w:rPr>
          <w:sz w:val="22"/>
          <w:szCs w:val="22"/>
          <w:lang w:eastAsia="pl-PL"/>
        </w:rPr>
      </w:pPr>
      <w:r w:rsidRPr="00900F1F">
        <w:rPr>
          <w:sz w:val="22"/>
          <w:szCs w:val="22"/>
          <w:lang w:eastAsia="pl-PL"/>
        </w:rPr>
        <w:t xml:space="preserve">7. System musi umożliwić wniesienie tylko części wybranej opłaty.  </w:t>
      </w:r>
    </w:p>
    <w:p w14:paraId="67798ED3" w14:textId="77777777" w:rsidR="002D2E20" w:rsidRPr="00900F1F" w:rsidRDefault="00DE1AAA" w:rsidP="002D2E20">
      <w:pPr>
        <w:spacing w:line="276" w:lineRule="auto"/>
        <w:rPr>
          <w:sz w:val="22"/>
          <w:szCs w:val="22"/>
          <w:lang w:eastAsia="pl-PL"/>
        </w:rPr>
      </w:pPr>
      <w:r w:rsidRPr="00900F1F">
        <w:rPr>
          <w:sz w:val="22"/>
          <w:szCs w:val="22"/>
          <w:lang w:eastAsia="pl-PL"/>
        </w:rPr>
        <w:t xml:space="preserve">8. System musi umożliwić wniesienie części (rat różnych opłat w jednej transakcji – np. 1. rata podatku od nieruchomości oraz 2. rata podatku rolnego, o ile przelewane są na jedno konto bankowe Urzędu.  </w:t>
      </w:r>
    </w:p>
    <w:p w14:paraId="7CAFD41B" w14:textId="77777777" w:rsidR="002D2E20" w:rsidRPr="00900F1F" w:rsidRDefault="00DE1AAA" w:rsidP="002D2E20">
      <w:pPr>
        <w:spacing w:line="276" w:lineRule="auto"/>
        <w:rPr>
          <w:sz w:val="22"/>
          <w:szCs w:val="22"/>
          <w:lang w:eastAsia="pl-PL"/>
        </w:rPr>
      </w:pPr>
      <w:r w:rsidRPr="00900F1F">
        <w:rPr>
          <w:sz w:val="22"/>
          <w:szCs w:val="22"/>
          <w:lang w:eastAsia="pl-PL"/>
        </w:rPr>
        <w:t xml:space="preserve">9. Tytuł przelewu musi jednoznacznie wskazywać, które opłaty i w jakich częściach zostały wniesione jako jeden transfer.  </w:t>
      </w:r>
    </w:p>
    <w:p w14:paraId="4C3DE668" w14:textId="77777777" w:rsidR="002D2E20" w:rsidRPr="00900F1F" w:rsidRDefault="00DE1AAA" w:rsidP="002D2E20">
      <w:pPr>
        <w:spacing w:line="276" w:lineRule="auto"/>
        <w:rPr>
          <w:sz w:val="22"/>
          <w:szCs w:val="22"/>
          <w:lang w:eastAsia="pl-PL"/>
        </w:rPr>
      </w:pPr>
      <w:r w:rsidRPr="00900F1F">
        <w:rPr>
          <w:sz w:val="22"/>
          <w:szCs w:val="22"/>
          <w:lang w:eastAsia="pl-PL"/>
        </w:rPr>
        <w:t xml:space="preserve">10. System musi wyświetlić Interesantowi płatności:  </w:t>
      </w:r>
    </w:p>
    <w:p w14:paraId="3C81A1D6" w14:textId="4904CFF1"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wniesione za pomocą Systemu Transakcyjnego,  </w:t>
      </w:r>
    </w:p>
    <w:p w14:paraId="4277B647" w14:textId="42B3977E"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nieudane próby wniesienia opłaty za pomocą Systemu Transakcyjnego,  </w:t>
      </w:r>
    </w:p>
    <w:p w14:paraId="0CCAB82F" w14:textId="77777777" w:rsidR="002D2E20" w:rsidRPr="00900F1F" w:rsidRDefault="00DE1AAA" w:rsidP="002D2E20">
      <w:pPr>
        <w:spacing w:line="276" w:lineRule="auto"/>
        <w:rPr>
          <w:sz w:val="22"/>
          <w:szCs w:val="22"/>
          <w:lang w:eastAsia="pl-PL"/>
        </w:rPr>
      </w:pPr>
      <w:r w:rsidRPr="00900F1F">
        <w:rPr>
          <w:sz w:val="22"/>
          <w:szCs w:val="22"/>
          <w:lang w:eastAsia="pl-PL"/>
        </w:rPr>
        <w:t xml:space="preserve">11. System musi posiadać możliwość automatycznego, zgodnego z zadanym harmonogramem, wysyłania wiadomości o zaległościach płatniczych do Interesantów posiadających konto w Systemie.  </w:t>
      </w:r>
    </w:p>
    <w:p w14:paraId="0562B65D" w14:textId="77777777" w:rsidR="002D2E20" w:rsidRPr="00900F1F" w:rsidRDefault="00DE1AAA" w:rsidP="002D2E20">
      <w:pPr>
        <w:spacing w:line="276" w:lineRule="auto"/>
        <w:rPr>
          <w:sz w:val="22"/>
          <w:szCs w:val="22"/>
          <w:lang w:eastAsia="pl-PL"/>
        </w:rPr>
      </w:pPr>
      <w:r w:rsidRPr="00900F1F">
        <w:rPr>
          <w:sz w:val="22"/>
          <w:szCs w:val="22"/>
          <w:lang w:eastAsia="pl-PL"/>
        </w:rPr>
        <w:t xml:space="preserve">12. Zastosowany system płatności elektronicznych musi spełniać minimum następujące wymagania:  </w:t>
      </w:r>
    </w:p>
    <w:p w14:paraId="05D32806" w14:textId="4D7C9ACA"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obsługuje popularne banki w Polsce,  </w:t>
      </w:r>
    </w:p>
    <w:p w14:paraId="5F4239F4" w14:textId="41230810"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zapewnia dostarczenie środków bezpośrednio na konto Urzędu, a nie na konto pośrednika,  </w:t>
      </w:r>
    </w:p>
    <w:p w14:paraId="38F2C82C" w14:textId="2A77DEE9"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gwarantuje dostępność środków na koncie wysyłającego,  </w:t>
      </w:r>
    </w:p>
    <w:p w14:paraId="4292967E" w14:textId="096D208D" w:rsidR="00DE1AAA"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umożliwia dołączenie własnej treści tytułu płatności.   </w:t>
      </w:r>
    </w:p>
    <w:p w14:paraId="7546DDD3" w14:textId="77777777" w:rsidR="002D2E20" w:rsidRPr="00900F1F" w:rsidRDefault="002D2E20" w:rsidP="002D2E20">
      <w:pPr>
        <w:spacing w:line="276" w:lineRule="auto"/>
        <w:rPr>
          <w:sz w:val="22"/>
          <w:szCs w:val="22"/>
          <w:lang w:eastAsia="pl-PL"/>
        </w:rPr>
      </w:pPr>
    </w:p>
    <w:p w14:paraId="0CA436D8" w14:textId="77777777" w:rsidR="00DE1AAA" w:rsidRPr="00900F1F" w:rsidRDefault="00DE1AAA" w:rsidP="002D2E20">
      <w:pPr>
        <w:spacing w:line="276" w:lineRule="auto"/>
        <w:rPr>
          <w:sz w:val="22"/>
          <w:szCs w:val="22"/>
          <w:lang w:eastAsia="pl-PL"/>
        </w:rPr>
      </w:pPr>
      <w:r w:rsidRPr="00900F1F">
        <w:rPr>
          <w:sz w:val="22"/>
          <w:szCs w:val="22"/>
          <w:lang w:eastAsia="pl-PL"/>
        </w:rPr>
        <w:t xml:space="preserve">e-Usługi </w:t>
      </w:r>
    </w:p>
    <w:p w14:paraId="3C8547A9" w14:textId="77777777" w:rsidR="002D2E20" w:rsidRPr="00900F1F" w:rsidRDefault="002D2E20" w:rsidP="002D2E20">
      <w:pPr>
        <w:spacing w:line="276" w:lineRule="auto"/>
        <w:rPr>
          <w:sz w:val="22"/>
          <w:szCs w:val="22"/>
          <w:lang w:eastAsia="pl-PL"/>
        </w:rPr>
      </w:pPr>
    </w:p>
    <w:p w14:paraId="1E446431" w14:textId="23C06A10" w:rsidR="00DE1AAA" w:rsidRPr="00900F1F" w:rsidRDefault="00DE1AAA" w:rsidP="002D2E20">
      <w:pPr>
        <w:spacing w:line="276" w:lineRule="auto"/>
        <w:rPr>
          <w:sz w:val="22"/>
          <w:szCs w:val="22"/>
          <w:lang w:eastAsia="pl-PL"/>
        </w:rPr>
      </w:pPr>
      <w:r w:rsidRPr="00900F1F">
        <w:rPr>
          <w:sz w:val="22"/>
          <w:szCs w:val="22"/>
          <w:lang w:eastAsia="pl-PL"/>
        </w:rPr>
        <w:t xml:space="preserve">1. Każdy zalogowany Użytkownik musi mieć dostęp do wszystkich dostępnych (opublikowanych) e-usług.  </w:t>
      </w:r>
    </w:p>
    <w:p w14:paraId="6B35DB5F" w14:textId="77777777" w:rsidR="002D2E20" w:rsidRPr="00900F1F" w:rsidRDefault="00DE1AAA" w:rsidP="002D2E20">
      <w:pPr>
        <w:spacing w:line="276" w:lineRule="auto"/>
        <w:rPr>
          <w:sz w:val="22"/>
          <w:szCs w:val="22"/>
          <w:lang w:eastAsia="pl-PL"/>
        </w:rPr>
      </w:pPr>
      <w:r w:rsidRPr="00900F1F">
        <w:rPr>
          <w:sz w:val="22"/>
          <w:szCs w:val="22"/>
          <w:lang w:eastAsia="pl-PL"/>
        </w:rPr>
        <w:t xml:space="preserve">2. System musi być wyposażony w ESP udostępnioną na e-PUAP. </w:t>
      </w:r>
    </w:p>
    <w:p w14:paraId="01961E44" w14:textId="77777777" w:rsidR="002D2E20" w:rsidRPr="00900F1F" w:rsidRDefault="00DE1AAA" w:rsidP="002D2E20">
      <w:pPr>
        <w:spacing w:line="276" w:lineRule="auto"/>
        <w:rPr>
          <w:sz w:val="22"/>
          <w:szCs w:val="22"/>
          <w:lang w:eastAsia="pl-PL"/>
        </w:rPr>
      </w:pPr>
      <w:r w:rsidRPr="00900F1F">
        <w:rPr>
          <w:sz w:val="22"/>
          <w:szCs w:val="22"/>
          <w:lang w:eastAsia="pl-PL"/>
        </w:rPr>
        <w:t xml:space="preserve">3. Podpisywanie dokumentu ma być dostępne jako integralny etap w procesie wysyłania dokumentu do Urzędu (patrz przypadek użycia – Wysłanie dokumentu do Urzędu)  </w:t>
      </w:r>
    </w:p>
    <w:p w14:paraId="29811095" w14:textId="77777777" w:rsidR="002D2E20" w:rsidRPr="00900F1F" w:rsidRDefault="00DE1AAA" w:rsidP="002D2E20">
      <w:pPr>
        <w:spacing w:line="276" w:lineRule="auto"/>
        <w:rPr>
          <w:sz w:val="22"/>
          <w:szCs w:val="22"/>
          <w:lang w:eastAsia="pl-PL"/>
        </w:rPr>
      </w:pPr>
      <w:r w:rsidRPr="00900F1F">
        <w:rPr>
          <w:sz w:val="22"/>
          <w:szCs w:val="22"/>
          <w:lang w:eastAsia="pl-PL"/>
        </w:rPr>
        <w:t xml:space="preserve">4. Podpisywanie musi odbywać się za pomocą podpisu elektronicznego weryfikowanego przez e-PUAP (Profil Zaufany). </w:t>
      </w:r>
    </w:p>
    <w:p w14:paraId="625F516B" w14:textId="77777777" w:rsidR="002D2E20" w:rsidRPr="00900F1F" w:rsidRDefault="00DE1AAA" w:rsidP="002D2E20">
      <w:pPr>
        <w:spacing w:line="276" w:lineRule="auto"/>
        <w:rPr>
          <w:sz w:val="22"/>
          <w:szCs w:val="22"/>
          <w:lang w:eastAsia="pl-PL"/>
        </w:rPr>
      </w:pPr>
      <w:r w:rsidRPr="00900F1F">
        <w:rPr>
          <w:sz w:val="22"/>
          <w:szCs w:val="22"/>
          <w:lang w:eastAsia="pl-PL"/>
        </w:rPr>
        <w:t xml:space="preserve">5. System musi kierować wysyłane do Urzędu dokumenty do różnych skrytek w zależności od typu dokumentu, tak żeby informacje i deklaracje podatkowe były kierowane do dedykowanych skrytek.  </w:t>
      </w:r>
    </w:p>
    <w:p w14:paraId="30664C48" w14:textId="77777777" w:rsidR="002D2E20" w:rsidRPr="00900F1F" w:rsidRDefault="00DE1AAA" w:rsidP="002D2E20">
      <w:pPr>
        <w:spacing w:line="276" w:lineRule="auto"/>
        <w:rPr>
          <w:sz w:val="22"/>
          <w:szCs w:val="22"/>
          <w:lang w:eastAsia="pl-PL"/>
        </w:rPr>
      </w:pPr>
      <w:r w:rsidRPr="00900F1F">
        <w:rPr>
          <w:sz w:val="22"/>
          <w:szCs w:val="22"/>
          <w:lang w:eastAsia="pl-PL"/>
        </w:rPr>
        <w:t xml:space="preserve">6. Wysłanie formularza do Urzędu musi być potwierdzone za pomocą UPP (Urzędowe Poświadczenie Przedłożenia).  </w:t>
      </w:r>
    </w:p>
    <w:p w14:paraId="7DAD4515" w14:textId="77777777" w:rsidR="002D2E20" w:rsidRPr="00900F1F" w:rsidRDefault="00DE1AAA" w:rsidP="002D2E20">
      <w:pPr>
        <w:spacing w:line="276" w:lineRule="auto"/>
        <w:rPr>
          <w:sz w:val="22"/>
          <w:szCs w:val="22"/>
          <w:lang w:eastAsia="pl-PL"/>
        </w:rPr>
      </w:pPr>
      <w:r w:rsidRPr="00900F1F">
        <w:rPr>
          <w:sz w:val="22"/>
          <w:szCs w:val="22"/>
          <w:lang w:eastAsia="pl-PL"/>
        </w:rPr>
        <w:t xml:space="preserve">7. Formularz każdej e-usługi musi być wykonany w technologii </w:t>
      </w:r>
      <w:proofErr w:type="spellStart"/>
      <w:r w:rsidRPr="00900F1F">
        <w:rPr>
          <w:sz w:val="22"/>
          <w:szCs w:val="22"/>
          <w:lang w:eastAsia="pl-PL"/>
        </w:rPr>
        <w:t>XForms</w:t>
      </w:r>
      <w:proofErr w:type="spellEnd"/>
      <w:r w:rsidRPr="00900F1F">
        <w:rPr>
          <w:sz w:val="22"/>
          <w:szCs w:val="22"/>
          <w:lang w:eastAsia="pl-PL"/>
        </w:rPr>
        <w:t xml:space="preserve"> i wykonywany przez aplikację typu </w:t>
      </w:r>
      <w:proofErr w:type="spellStart"/>
      <w:r w:rsidRPr="00900F1F">
        <w:rPr>
          <w:sz w:val="22"/>
          <w:szCs w:val="22"/>
          <w:lang w:eastAsia="pl-PL"/>
        </w:rPr>
        <w:t>server-side</w:t>
      </w:r>
      <w:proofErr w:type="spellEnd"/>
      <w:r w:rsidRPr="00900F1F">
        <w:rPr>
          <w:sz w:val="22"/>
          <w:szCs w:val="22"/>
          <w:lang w:eastAsia="pl-PL"/>
        </w:rPr>
        <w:t xml:space="preserve">.  </w:t>
      </w:r>
    </w:p>
    <w:p w14:paraId="36588C7E" w14:textId="77777777" w:rsidR="00275756" w:rsidRPr="00900F1F" w:rsidRDefault="00DE1AAA" w:rsidP="002D2E20">
      <w:pPr>
        <w:spacing w:line="276" w:lineRule="auto"/>
        <w:rPr>
          <w:sz w:val="22"/>
          <w:szCs w:val="22"/>
          <w:lang w:eastAsia="pl-PL"/>
        </w:rPr>
      </w:pPr>
      <w:r w:rsidRPr="00900F1F">
        <w:rPr>
          <w:sz w:val="22"/>
          <w:szCs w:val="22"/>
          <w:lang w:eastAsia="pl-PL"/>
        </w:rPr>
        <w:t xml:space="preserve">8. Formularz każdej e-usługi bez większych modyfikacji musi być możliwy do opublikowania na </w:t>
      </w:r>
    </w:p>
    <w:p w14:paraId="52740297" w14:textId="6D06BB9E" w:rsidR="002D2E20" w:rsidRPr="00900F1F" w:rsidRDefault="00DE1AAA" w:rsidP="002D2E20">
      <w:pPr>
        <w:spacing w:line="276" w:lineRule="auto"/>
        <w:rPr>
          <w:sz w:val="22"/>
          <w:szCs w:val="22"/>
          <w:lang w:eastAsia="pl-PL"/>
        </w:rPr>
      </w:pPr>
      <w:r w:rsidRPr="00900F1F">
        <w:rPr>
          <w:sz w:val="22"/>
          <w:szCs w:val="22"/>
          <w:lang w:eastAsia="pl-PL"/>
        </w:rPr>
        <w:t>e-</w:t>
      </w:r>
      <w:proofErr w:type="spellStart"/>
      <w:r w:rsidRPr="00900F1F">
        <w:rPr>
          <w:sz w:val="22"/>
          <w:szCs w:val="22"/>
          <w:lang w:eastAsia="pl-PL"/>
        </w:rPr>
        <w:t>PUAPie</w:t>
      </w:r>
      <w:proofErr w:type="spellEnd"/>
      <w:r w:rsidRPr="00900F1F">
        <w:rPr>
          <w:sz w:val="22"/>
          <w:szCs w:val="22"/>
          <w:lang w:eastAsia="pl-PL"/>
        </w:rPr>
        <w:t xml:space="preserve"> jako usługa.  </w:t>
      </w:r>
    </w:p>
    <w:p w14:paraId="4BE9215C" w14:textId="77777777" w:rsidR="002D2E20" w:rsidRPr="00900F1F" w:rsidRDefault="00DE1AAA" w:rsidP="002D2E20">
      <w:pPr>
        <w:spacing w:line="276" w:lineRule="auto"/>
        <w:rPr>
          <w:sz w:val="22"/>
          <w:szCs w:val="22"/>
          <w:lang w:eastAsia="pl-PL"/>
        </w:rPr>
      </w:pPr>
      <w:r w:rsidRPr="00900F1F">
        <w:rPr>
          <w:sz w:val="22"/>
          <w:szCs w:val="22"/>
          <w:lang w:eastAsia="pl-PL"/>
        </w:rPr>
        <w:t xml:space="preserve">9. Do każdej e-usługi musi być wykonany wzór (styl, schemat i wyróżnik) zgody z “Ogólnymi zasadami tworzenia i publikacji w Centralnym Repozytorium wzorów dokumentów elektronicznych” - http://mc.bip.gov.pl/centralne-repozytorium-wzorow-dokumentowelektronicznych-archiwum/centralne-repozytorium-wzorow-dokumentowelektronicznych.html w celu opublikowania ich w tym repozytorium.  </w:t>
      </w:r>
    </w:p>
    <w:p w14:paraId="7B7E8F4E" w14:textId="77777777" w:rsidR="002D2E20" w:rsidRPr="00900F1F" w:rsidRDefault="00DE1AAA" w:rsidP="002D2E20">
      <w:pPr>
        <w:spacing w:line="276" w:lineRule="auto"/>
        <w:rPr>
          <w:sz w:val="22"/>
          <w:szCs w:val="22"/>
          <w:lang w:eastAsia="pl-PL"/>
        </w:rPr>
      </w:pPr>
      <w:r w:rsidRPr="00900F1F">
        <w:rPr>
          <w:sz w:val="22"/>
          <w:szCs w:val="22"/>
          <w:lang w:eastAsia="pl-PL"/>
        </w:rPr>
        <w:t xml:space="preserve">10. Nazwy poszczególnych węzłów prostych lub złożonych w dokumentach XML generowanych przez formularze muszą opisywać przechowywaną zawartość (nie mogą to być automatyczne nazwy typu ID0, ID1 </w:t>
      </w:r>
      <w:proofErr w:type="spellStart"/>
      <w:r w:rsidRPr="00900F1F">
        <w:rPr>
          <w:sz w:val="22"/>
          <w:szCs w:val="22"/>
          <w:lang w:eastAsia="pl-PL"/>
        </w:rPr>
        <w:t>itp</w:t>
      </w:r>
      <w:proofErr w:type="spellEnd"/>
      <w:r w:rsidRPr="00900F1F">
        <w:rPr>
          <w:sz w:val="22"/>
          <w:szCs w:val="22"/>
          <w:lang w:eastAsia="pl-PL"/>
        </w:rPr>
        <w:t xml:space="preserve">).  </w:t>
      </w:r>
    </w:p>
    <w:p w14:paraId="31FC7F8F" w14:textId="77777777" w:rsidR="002D2E20" w:rsidRPr="00900F1F" w:rsidRDefault="00DE1AAA" w:rsidP="002D2E20">
      <w:pPr>
        <w:spacing w:line="276" w:lineRule="auto"/>
        <w:rPr>
          <w:sz w:val="22"/>
          <w:szCs w:val="22"/>
          <w:lang w:eastAsia="pl-PL"/>
        </w:rPr>
      </w:pPr>
      <w:r w:rsidRPr="00900F1F">
        <w:rPr>
          <w:sz w:val="22"/>
          <w:szCs w:val="22"/>
          <w:lang w:eastAsia="pl-PL"/>
        </w:rPr>
        <w:t xml:space="preserve">11. Wszystkie formularze muszę posiadać ustandaryzowaną strukturę - nagłówek, treść, stopka.  </w:t>
      </w:r>
    </w:p>
    <w:p w14:paraId="517B6477" w14:textId="77777777" w:rsidR="002D2E20" w:rsidRPr="00900F1F" w:rsidRDefault="00DE1AAA" w:rsidP="002D2E20">
      <w:pPr>
        <w:spacing w:line="276" w:lineRule="auto"/>
        <w:rPr>
          <w:sz w:val="22"/>
          <w:szCs w:val="22"/>
          <w:lang w:eastAsia="pl-PL"/>
        </w:rPr>
      </w:pPr>
      <w:r w:rsidRPr="00900F1F">
        <w:rPr>
          <w:sz w:val="22"/>
          <w:szCs w:val="22"/>
          <w:lang w:eastAsia="pl-PL"/>
        </w:rPr>
        <w:t xml:space="preserve">12. Formularze muszą zapewnić poprawność i kompletność danych wprowadzanych poprzez:  </w:t>
      </w:r>
    </w:p>
    <w:p w14:paraId="7FEDA3FE" w14:textId="77777777" w:rsidR="002D2E20" w:rsidRPr="00900F1F" w:rsidRDefault="00DE1AAA" w:rsidP="002D2E20">
      <w:pPr>
        <w:spacing w:line="276" w:lineRule="auto"/>
        <w:rPr>
          <w:sz w:val="22"/>
          <w:szCs w:val="22"/>
          <w:lang w:eastAsia="pl-PL"/>
        </w:rPr>
      </w:pPr>
      <w:r w:rsidRPr="00900F1F">
        <w:rPr>
          <w:sz w:val="22"/>
          <w:szCs w:val="22"/>
          <w:lang w:eastAsia="pl-PL"/>
        </w:rPr>
        <w:lastRenderedPageBreak/>
        <w:t xml:space="preserve">a) System musi automatycznie wypełniać pola danymi dostępnymi w profilu Użytkownika – np. adres, nr tel., e-mail.  </w:t>
      </w:r>
    </w:p>
    <w:p w14:paraId="3786C7A7" w14:textId="77777777" w:rsidR="002D2E20" w:rsidRPr="00900F1F" w:rsidRDefault="00DE1AAA" w:rsidP="002D2E20">
      <w:pPr>
        <w:spacing w:line="276" w:lineRule="auto"/>
        <w:rPr>
          <w:sz w:val="22"/>
          <w:szCs w:val="22"/>
          <w:lang w:eastAsia="pl-PL"/>
        </w:rPr>
      </w:pPr>
      <w:r w:rsidRPr="00900F1F">
        <w:rPr>
          <w:sz w:val="22"/>
          <w:szCs w:val="22"/>
          <w:lang w:eastAsia="pl-PL"/>
        </w:rPr>
        <w:t xml:space="preserve">b) System musi automatycznie wypełnić danymi pola formularza w przypadku, jeśli taki sam formularz został wcześniej wysłany do Urzędu - raz prawidłowo wprowadzone dane kopiują się do kolejnych podobnych (opcja “wyślij ponownie”).  </w:t>
      </w:r>
    </w:p>
    <w:p w14:paraId="3835D2CD" w14:textId="77777777" w:rsidR="002D2E20" w:rsidRPr="00900F1F" w:rsidRDefault="00DE1AAA" w:rsidP="002D2E20">
      <w:pPr>
        <w:spacing w:line="276" w:lineRule="auto"/>
        <w:rPr>
          <w:sz w:val="22"/>
          <w:szCs w:val="22"/>
          <w:lang w:eastAsia="pl-PL"/>
        </w:rPr>
      </w:pPr>
      <w:r w:rsidRPr="00900F1F">
        <w:rPr>
          <w:sz w:val="22"/>
          <w:szCs w:val="22"/>
          <w:lang w:eastAsia="pl-PL"/>
        </w:rPr>
        <w:t xml:space="preserve">c) System pozwoli wysłać dokument tylko wtedy, kiedy wszystkie wymagane dane zostaną wprowadzone i te dane będą poprawne, w przeciwnym wypadku System wyświetli Użytkownikowi odpowiedni komunikat.  </w:t>
      </w:r>
    </w:p>
    <w:p w14:paraId="774022AC" w14:textId="77777777" w:rsidR="002D2E20" w:rsidRPr="00900F1F" w:rsidRDefault="00DE1AAA" w:rsidP="002D2E20">
      <w:pPr>
        <w:spacing w:line="276" w:lineRule="auto"/>
        <w:rPr>
          <w:sz w:val="22"/>
          <w:szCs w:val="22"/>
          <w:lang w:eastAsia="pl-PL"/>
        </w:rPr>
      </w:pPr>
      <w:r w:rsidRPr="00900F1F">
        <w:rPr>
          <w:sz w:val="22"/>
          <w:szCs w:val="22"/>
          <w:lang w:eastAsia="pl-PL"/>
        </w:rPr>
        <w:t xml:space="preserve">d) Formularze muszą posiadać mechanizmy:  </w:t>
      </w:r>
    </w:p>
    <w:p w14:paraId="4B14FECF" w14:textId="2910095D"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walidacja </w:t>
      </w:r>
      <w:proofErr w:type="spellStart"/>
      <w:r w:rsidRPr="00900F1F">
        <w:rPr>
          <w:rFonts w:ascii="Times New Roman" w:hAnsi="Times New Roman"/>
          <w:sz w:val="22"/>
          <w:lang w:eastAsia="pl-PL"/>
        </w:rPr>
        <w:t>PESELu</w:t>
      </w:r>
      <w:proofErr w:type="spellEnd"/>
      <w:r w:rsidRPr="00900F1F">
        <w:rPr>
          <w:rFonts w:ascii="Times New Roman" w:hAnsi="Times New Roman"/>
          <w:sz w:val="22"/>
          <w:lang w:eastAsia="pl-PL"/>
        </w:rPr>
        <w:t xml:space="preserve">, </w:t>
      </w:r>
      <w:proofErr w:type="spellStart"/>
      <w:r w:rsidRPr="00900F1F">
        <w:rPr>
          <w:rFonts w:ascii="Times New Roman" w:hAnsi="Times New Roman"/>
          <w:sz w:val="22"/>
          <w:lang w:eastAsia="pl-PL"/>
        </w:rPr>
        <w:t>NIPu</w:t>
      </w:r>
      <w:proofErr w:type="spellEnd"/>
      <w:r w:rsidRPr="00900F1F">
        <w:rPr>
          <w:rFonts w:ascii="Times New Roman" w:hAnsi="Times New Roman"/>
          <w:sz w:val="22"/>
          <w:lang w:eastAsia="pl-PL"/>
        </w:rPr>
        <w:t xml:space="preserve">; </w:t>
      </w:r>
    </w:p>
    <w:p w14:paraId="65A55110" w14:textId="0E9FB73B"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ukrywanie/pokazywanie poszczególnych pól w zależności od wyborów (np. pola do wprowadzenia adresu korespondencyjnego innego niż zameldowania); </w:t>
      </w:r>
    </w:p>
    <w:p w14:paraId="264A1965" w14:textId="529146CE"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korzystania z </w:t>
      </w:r>
      <w:proofErr w:type="spellStart"/>
      <w:r w:rsidRPr="00900F1F">
        <w:rPr>
          <w:rFonts w:ascii="Times New Roman" w:hAnsi="Times New Roman"/>
          <w:sz w:val="22"/>
          <w:lang w:eastAsia="pl-PL"/>
        </w:rPr>
        <w:t>webserwisów</w:t>
      </w:r>
      <w:proofErr w:type="spellEnd"/>
      <w:r w:rsidRPr="00900F1F">
        <w:rPr>
          <w:rFonts w:ascii="Times New Roman" w:hAnsi="Times New Roman"/>
          <w:sz w:val="22"/>
          <w:lang w:eastAsia="pl-PL"/>
        </w:rPr>
        <w:t xml:space="preserve"> dostępnych na </w:t>
      </w:r>
      <w:proofErr w:type="spellStart"/>
      <w:r w:rsidRPr="00900F1F">
        <w:rPr>
          <w:rFonts w:ascii="Times New Roman" w:hAnsi="Times New Roman"/>
          <w:sz w:val="22"/>
          <w:lang w:eastAsia="pl-PL"/>
        </w:rPr>
        <w:t>ePUAP</w:t>
      </w:r>
      <w:proofErr w:type="spellEnd"/>
      <w:r w:rsidRPr="00900F1F">
        <w:rPr>
          <w:rFonts w:ascii="Times New Roman" w:hAnsi="Times New Roman"/>
          <w:sz w:val="22"/>
          <w:lang w:eastAsia="pl-PL"/>
        </w:rPr>
        <w:t xml:space="preserve"> - np. </w:t>
      </w:r>
      <w:proofErr w:type="spellStart"/>
      <w:r w:rsidRPr="00900F1F">
        <w:rPr>
          <w:rFonts w:ascii="Times New Roman" w:hAnsi="Times New Roman"/>
          <w:sz w:val="22"/>
          <w:lang w:eastAsia="pl-PL"/>
        </w:rPr>
        <w:t>Teryt</w:t>
      </w:r>
      <w:proofErr w:type="spellEnd"/>
      <w:r w:rsidRPr="00900F1F">
        <w:rPr>
          <w:rFonts w:ascii="Times New Roman" w:hAnsi="Times New Roman"/>
          <w:sz w:val="22"/>
          <w:lang w:eastAsia="pl-PL"/>
        </w:rPr>
        <w:t xml:space="preserve">; </w:t>
      </w:r>
    </w:p>
    <w:p w14:paraId="7C084F23" w14:textId="0DAAD7B6"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załączania plików; </w:t>
      </w:r>
    </w:p>
    <w:p w14:paraId="392CA6C8" w14:textId="7DB0EC72" w:rsidR="002D2E20" w:rsidRPr="00900F1F" w:rsidRDefault="00DE1AAA" w:rsidP="002D2E20">
      <w:pPr>
        <w:pStyle w:val="Akapitzlist"/>
        <w:numPr>
          <w:ilvl w:val="0"/>
          <w:numId w:val="30"/>
        </w:numPr>
        <w:spacing w:line="276" w:lineRule="auto"/>
        <w:rPr>
          <w:rFonts w:ascii="Times New Roman" w:hAnsi="Times New Roman"/>
          <w:sz w:val="22"/>
          <w:lang w:eastAsia="pl-PL"/>
        </w:rPr>
      </w:pPr>
      <w:r w:rsidRPr="00900F1F">
        <w:rPr>
          <w:rFonts w:ascii="Times New Roman" w:hAnsi="Times New Roman"/>
          <w:sz w:val="22"/>
          <w:lang w:eastAsia="pl-PL"/>
        </w:rPr>
        <w:t xml:space="preserve">automatyczne wypełnienie formularza danymi ze wskazanego dokumentu XML.  </w:t>
      </w:r>
    </w:p>
    <w:p w14:paraId="6F953813" w14:textId="77777777" w:rsidR="002D2E20" w:rsidRPr="00900F1F" w:rsidRDefault="00DE1AAA" w:rsidP="002D2E20">
      <w:pPr>
        <w:spacing w:line="276" w:lineRule="auto"/>
        <w:rPr>
          <w:sz w:val="22"/>
          <w:szCs w:val="22"/>
          <w:lang w:eastAsia="pl-PL"/>
        </w:rPr>
      </w:pPr>
      <w:r w:rsidRPr="00900F1F">
        <w:rPr>
          <w:sz w:val="22"/>
          <w:szCs w:val="22"/>
          <w:lang w:eastAsia="pl-PL"/>
        </w:rPr>
        <w:t xml:space="preserve">13. System musi umożliwiać edycję dostępności dla klienta poszczególnych formularzy (formularz dostępny/formularz niedostępny).  </w:t>
      </w:r>
    </w:p>
    <w:p w14:paraId="40C46C2A" w14:textId="1BAE397F" w:rsidR="00DE1AAA" w:rsidRPr="00900F1F" w:rsidRDefault="00DE1AAA" w:rsidP="002D2E20">
      <w:pPr>
        <w:spacing w:line="276" w:lineRule="auto"/>
        <w:rPr>
          <w:sz w:val="22"/>
          <w:szCs w:val="22"/>
          <w:lang w:eastAsia="pl-PL"/>
        </w:rPr>
      </w:pPr>
      <w:r w:rsidRPr="00900F1F">
        <w:rPr>
          <w:sz w:val="22"/>
          <w:szCs w:val="22"/>
          <w:lang w:eastAsia="pl-PL"/>
        </w:rPr>
        <w:t xml:space="preserve">14. System musi udostępnić e-usługę, za pomocą której, Użytkownik będzie mógł wyrazić zgodę na otrzymywanie korespondencji drogą elektroniczną od Urzędu za pomocą złożenia oświadczenia.  </w:t>
      </w:r>
    </w:p>
    <w:p w14:paraId="05E07F9A" w14:textId="77777777" w:rsidR="002D2E20" w:rsidRPr="00900F1F" w:rsidRDefault="002D2E20" w:rsidP="002D2E20">
      <w:pPr>
        <w:spacing w:line="276" w:lineRule="auto"/>
        <w:rPr>
          <w:sz w:val="22"/>
          <w:szCs w:val="22"/>
          <w:lang w:eastAsia="pl-PL"/>
        </w:rPr>
      </w:pPr>
    </w:p>
    <w:p w14:paraId="4A766238" w14:textId="77777777" w:rsidR="00DE1AAA" w:rsidRPr="00900F1F" w:rsidRDefault="00DE1AAA" w:rsidP="002D2E20">
      <w:pPr>
        <w:spacing w:line="276" w:lineRule="auto"/>
        <w:rPr>
          <w:sz w:val="22"/>
          <w:szCs w:val="22"/>
          <w:lang w:eastAsia="pl-PL"/>
        </w:rPr>
      </w:pPr>
      <w:r w:rsidRPr="00900F1F">
        <w:rPr>
          <w:sz w:val="22"/>
          <w:szCs w:val="22"/>
          <w:lang w:eastAsia="pl-PL"/>
        </w:rPr>
        <w:t xml:space="preserve"> Bezpieczeństwo  </w:t>
      </w:r>
    </w:p>
    <w:p w14:paraId="72AB5D69" w14:textId="77777777" w:rsidR="002D2E20" w:rsidRPr="00900F1F" w:rsidRDefault="002D2E20" w:rsidP="002D2E20">
      <w:pPr>
        <w:spacing w:line="276" w:lineRule="auto"/>
        <w:rPr>
          <w:sz w:val="22"/>
          <w:szCs w:val="22"/>
          <w:lang w:eastAsia="pl-PL"/>
        </w:rPr>
      </w:pPr>
    </w:p>
    <w:p w14:paraId="4865D6A3" w14:textId="77777777" w:rsidR="002D2E20" w:rsidRPr="00900F1F" w:rsidRDefault="00DE1AAA" w:rsidP="002D2E20">
      <w:pPr>
        <w:spacing w:line="276" w:lineRule="auto"/>
        <w:rPr>
          <w:sz w:val="22"/>
          <w:szCs w:val="22"/>
          <w:lang w:eastAsia="pl-PL"/>
        </w:rPr>
      </w:pPr>
      <w:r w:rsidRPr="00900F1F">
        <w:rPr>
          <w:sz w:val="22"/>
          <w:szCs w:val="22"/>
          <w:lang w:eastAsia="pl-PL"/>
        </w:rPr>
        <w:t xml:space="preserve">1. System musi posiadać możliwość tworzenia kopii bezpieczeństwa bazy danych. Dostarczone narzędzia muszą posiadać możliwość definiowania harmonogramów automatycznego wykonywania kopii. Kopie bezpieczeństwa zapewniają możliwość odzyskania danych i przywrócenia całego Systemu do stanu normalnej pracy po ewentualnej awarii sprzętowej lub programowej.  </w:t>
      </w:r>
    </w:p>
    <w:p w14:paraId="5D5EE676" w14:textId="77777777" w:rsidR="002D2E20" w:rsidRPr="00900F1F" w:rsidRDefault="00DE1AAA" w:rsidP="002D2E20">
      <w:pPr>
        <w:spacing w:line="276" w:lineRule="auto"/>
        <w:rPr>
          <w:sz w:val="22"/>
          <w:szCs w:val="22"/>
          <w:lang w:eastAsia="pl-PL"/>
        </w:rPr>
      </w:pPr>
      <w:r w:rsidRPr="00900F1F">
        <w:rPr>
          <w:sz w:val="22"/>
          <w:szCs w:val="22"/>
          <w:lang w:eastAsia="pl-PL"/>
        </w:rPr>
        <w:t xml:space="preserve">2. System musi być dostępny w całości dla użytkownika końcowego przez wykorzystanie protokołu SSL (HTTPS).  </w:t>
      </w:r>
    </w:p>
    <w:p w14:paraId="13DD68EF" w14:textId="77777777" w:rsidR="002D2E20" w:rsidRPr="00900F1F" w:rsidRDefault="00DE1AAA" w:rsidP="002D2E20">
      <w:pPr>
        <w:spacing w:line="276" w:lineRule="auto"/>
        <w:rPr>
          <w:sz w:val="22"/>
          <w:szCs w:val="22"/>
          <w:lang w:eastAsia="pl-PL"/>
        </w:rPr>
      </w:pPr>
      <w:r w:rsidRPr="00900F1F">
        <w:rPr>
          <w:sz w:val="22"/>
          <w:szCs w:val="22"/>
          <w:lang w:eastAsia="pl-PL"/>
        </w:rPr>
        <w:t>3. System musi być odpory na ataki typu Cross-</w:t>
      </w:r>
      <w:proofErr w:type="spellStart"/>
      <w:r w:rsidRPr="00900F1F">
        <w:rPr>
          <w:sz w:val="22"/>
          <w:szCs w:val="22"/>
          <w:lang w:eastAsia="pl-PL"/>
        </w:rPr>
        <w:t>site</w:t>
      </w:r>
      <w:proofErr w:type="spellEnd"/>
      <w:r w:rsidRPr="00900F1F">
        <w:rPr>
          <w:sz w:val="22"/>
          <w:szCs w:val="22"/>
          <w:lang w:eastAsia="pl-PL"/>
        </w:rPr>
        <w:t xml:space="preserve"> </w:t>
      </w:r>
      <w:proofErr w:type="spellStart"/>
      <w:r w:rsidRPr="00900F1F">
        <w:rPr>
          <w:sz w:val="22"/>
          <w:szCs w:val="22"/>
          <w:lang w:eastAsia="pl-PL"/>
        </w:rPr>
        <w:t>scripting</w:t>
      </w:r>
      <w:proofErr w:type="spellEnd"/>
      <w:r w:rsidRPr="00900F1F">
        <w:rPr>
          <w:sz w:val="22"/>
          <w:szCs w:val="22"/>
          <w:lang w:eastAsia="pl-PL"/>
        </w:rPr>
        <w:t xml:space="preserve"> (XSS) i Cross-</w:t>
      </w:r>
      <w:proofErr w:type="spellStart"/>
      <w:r w:rsidRPr="00900F1F">
        <w:rPr>
          <w:sz w:val="22"/>
          <w:szCs w:val="22"/>
          <w:lang w:eastAsia="pl-PL"/>
        </w:rPr>
        <w:t>site</w:t>
      </w:r>
      <w:proofErr w:type="spellEnd"/>
      <w:r w:rsidRPr="00900F1F">
        <w:rPr>
          <w:sz w:val="22"/>
          <w:szCs w:val="22"/>
          <w:lang w:eastAsia="pl-PL"/>
        </w:rPr>
        <w:t xml:space="preserve"> </w:t>
      </w:r>
      <w:proofErr w:type="spellStart"/>
      <w:r w:rsidRPr="00900F1F">
        <w:rPr>
          <w:sz w:val="22"/>
          <w:szCs w:val="22"/>
          <w:lang w:eastAsia="pl-PL"/>
        </w:rPr>
        <w:t>request</w:t>
      </w:r>
      <w:proofErr w:type="spellEnd"/>
      <w:r w:rsidRPr="00900F1F">
        <w:rPr>
          <w:sz w:val="22"/>
          <w:szCs w:val="22"/>
          <w:lang w:eastAsia="pl-PL"/>
        </w:rPr>
        <w:t xml:space="preserve"> </w:t>
      </w:r>
      <w:proofErr w:type="spellStart"/>
      <w:r w:rsidRPr="00900F1F">
        <w:rPr>
          <w:sz w:val="22"/>
          <w:szCs w:val="22"/>
          <w:lang w:eastAsia="pl-PL"/>
        </w:rPr>
        <w:t>forgery</w:t>
      </w:r>
      <w:proofErr w:type="spellEnd"/>
      <w:r w:rsidRPr="00900F1F">
        <w:rPr>
          <w:sz w:val="22"/>
          <w:szCs w:val="22"/>
          <w:lang w:eastAsia="pl-PL"/>
        </w:rPr>
        <w:t xml:space="preserve"> (XSRF).  </w:t>
      </w:r>
    </w:p>
    <w:p w14:paraId="385225D9" w14:textId="77777777" w:rsidR="002D2E20" w:rsidRPr="00900F1F" w:rsidRDefault="00DE1AAA" w:rsidP="002D2E20">
      <w:pPr>
        <w:spacing w:line="276" w:lineRule="auto"/>
        <w:rPr>
          <w:sz w:val="22"/>
          <w:szCs w:val="22"/>
          <w:lang w:eastAsia="pl-PL"/>
        </w:rPr>
      </w:pPr>
      <w:r w:rsidRPr="00900F1F">
        <w:rPr>
          <w:sz w:val="22"/>
          <w:szCs w:val="22"/>
          <w:lang w:eastAsia="pl-PL"/>
        </w:rPr>
        <w:t xml:space="preserve">4. System musi posiadać mechanizm do rozpoznawania anomalii charakterystycznych dla ataków i prób nieautoryzowanego dostępu do danych. System musi powiadamiać administratora o takim fakcie bez zwłoki.  </w:t>
      </w:r>
    </w:p>
    <w:p w14:paraId="0DC3D4F8" w14:textId="77777777" w:rsidR="002D2E20" w:rsidRPr="00900F1F" w:rsidRDefault="00DE1AAA" w:rsidP="002D2E20">
      <w:pPr>
        <w:spacing w:line="276" w:lineRule="auto"/>
        <w:rPr>
          <w:sz w:val="22"/>
          <w:szCs w:val="22"/>
          <w:lang w:eastAsia="pl-PL"/>
        </w:rPr>
      </w:pPr>
      <w:r w:rsidRPr="00900F1F">
        <w:rPr>
          <w:sz w:val="22"/>
          <w:szCs w:val="22"/>
          <w:lang w:eastAsia="pl-PL"/>
        </w:rPr>
        <w:t xml:space="preserve">5. Każda czynność wykonywana w systemie jest zapisywana, tak aby możliwa była identyfikacja.  </w:t>
      </w:r>
    </w:p>
    <w:p w14:paraId="1AF022CD" w14:textId="77777777" w:rsidR="002D2E20" w:rsidRPr="00900F1F" w:rsidRDefault="00DE1AAA" w:rsidP="002D2E20">
      <w:pPr>
        <w:spacing w:line="276" w:lineRule="auto"/>
        <w:rPr>
          <w:sz w:val="22"/>
          <w:szCs w:val="22"/>
          <w:lang w:eastAsia="pl-PL"/>
        </w:rPr>
      </w:pPr>
      <w:r w:rsidRPr="00900F1F">
        <w:rPr>
          <w:sz w:val="22"/>
          <w:szCs w:val="22"/>
          <w:lang w:eastAsia="pl-PL"/>
        </w:rPr>
        <w:t xml:space="preserve">6. System musi posiadać hierarchię uprawnień oraz granulację dostępu do zasobów systemu.  </w:t>
      </w:r>
    </w:p>
    <w:p w14:paraId="15668F6A" w14:textId="700F6DB1" w:rsidR="00F27330" w:rsidRPr="00900F1F" w:rsidRDefault="00DE1AAA" w:rsidP="002D2E20">
      <w:pPr>
        <w:spacing w:line="276" w:lineRule="auto"/>
        <w:rPr>
          <w:sz w:val="22"/>
          <w:szCs w:val="22"/>
          <w:lang w:eastAsia="pl-PL"/>
        </w:rPr>
      </w:pPr>
      <w:r w:rsidRPr="00900F1F">
        <w:rPr>
          <w:sz w:val="22"/>
          <w:szCs w:val="22"/>
          <w:lang w:eastAsia="pl-PL"/>
        </w:rPr>
        <w:t xml:space="preserve">7. Wszystkie instancje Systemu muszą być uruchomione na jednym dedykowanym serwerze.   </w:t>
      </w:r>
    </w:p>
    <w:p w14:paraId="022FEFD0" w14:textId="73551A76" w:rsidR="00351943" w:rsidRPr="00900F1F" w:rsidRDefault="00351943" w:rsidP="00351943">
      <w:pPr>
        <w:rPr>
          <w:lang w:eastAsia="pl-PL"/>
        </w:rPr>
      </w:pPr>
    </w:p>
    <w:p w14:paraId="4DEA3101" w14:textId="45DC9A09" w:rsidR="001D1022" w:rsidRPr="00900F1F" w:rsidRDefault="001D1022" w:rsidP="001D1022">
      <w:pPr>
        <w:spacing w:line="276" w:lineRule="auto"/>
        <w:rPr>
          <w:sz w:val="22"/>
          <w:szCs w:val="22"/>
          <w:lang w:eastAsia="pl-PL"/>
        </w:rPr>
      </w:pPr>
      <w:r w:rsidRPr="00900F1F">
        <w:rPr>
          <w:sz w:val="22"/>
          <w:szCs w:val="22"/>
          <w:lang w:eastAsia="pl-PL"/>
        </w:rPr>
        <w:t xml:space="preserve">Integracja e-formularzy z programami dziedzinowymi </w:t>
      </w:r>
    </w:p>
    <w:p w14:paraId="569A7564" w14:textId="77777777" w:rsidR="001D1022" w:rsidRPr="00900F1F" w:rsidRDefault="001D1022" w:rsidP="001D1022">
      <w:pPr>
        <w:spacing w:line="276" w:lineRule="auto"/>
        <w:rPr>
          <w:sz w:val="22"/>
          <w:szCs w:val="22"/>
          <w:lang w:eastAsia="pl-PL"/>
        </w:rPr>
      </w:pPr>
    </w:p>
    <w:p w14:paraId="1B9C7EEE" w14:textId="6DCFC3E1" w:rsidR="001D1022" w:rsidRPr="00900F1F" w:rsidRDefault="001D1022" w:rsidP="001D1022">
      <w:pPr>
        <w:spacing w:line="276" w:lineRule="auto"/>
        <w:rPr>
          <w:sz w:val="22"/>
          <w:szCs w:val="22"/>
          <w:lang w:eastAsia="pl-PL"/>
        </w:rPr>
      </w:pPr>
      <w:r w:rsidRPr="00900F1F">
        <w:rPr>
          <w:sz w:val="22"/>
          <w:szCs w:val="22"/>
          <w:lang w:eastAsia="pl-PL"/>
        </w:rPr>
        <w:t xml:space="preserve">1. Formularze dotyczące podatków i opłat lokalnych, deklaracje śmieciowe </w:t>
      </w:r>
    </w:p>
    <w:p w14:paraId="502A82A5" w14:textId="77777777" w:rsidR="001D1022" w:rsidRPr="00900F1F" w:rsidRDefault="001D1022" w:rsidP="001D1022">
      <w:pPr>
        <w:spacing w:line="276" w:lineRule="auto"/>
        <w:rPr>
          <w:sz w:val="22"/>
          <w:szCs w:val="22"/>
          <w:lang w:eastAsia="pl-PL"/>
        </w:rPr>
      </w:pPr>
      <w:r w:rsidRPr="00900F1F">
        <w:rPr>
          <w:sz w:val="22"/>
          <w:szCs w:val="22"/>
          <w:lang w:eastAsia="pl-PL"/>
        </w:rPr>
        <w:t xml:space="preserve">  (jeżeli dotyczą JST) czy od środków transportu, po wypełnieniu przez podatnika i przesłaniu przez e-PUAP, trafiają bezpośrednio do odpowiedniego programu dziedzinowego. </w:t>
      </w:r>
    </w:p>
    <w:p w14:paraId="18D008FC" w14:textId="77777777" w:rsidR="001D1022" w:rsidRPr="00900F1F" w:rsidRDefault="001D1022" w:rsidP="001D1022">
      <w:pPr>
        <w:spacing w:line="276" w:lineRule="auto"/>
        <w:rPr>
          <w:sz w:val="22"/>
          <w:szCs w:val="22"/>
          <w:lang w:eastAsia="pl-PL"/>
        </w:rPr>
      </w:pPr>
      <w:r w:rsidRPr="00900F1F">
        <w:rPr>
          <w:sz w:val="22"/>
          <w:szCs w:val="22"/>
          <w:lang w:eastAsia="pl-PL"/>
        </w:rPr>
        <w:t xml:space="preserve">2. Pracownik urzędu nie musi ręcznie wprowadzać danych do systemu aplikacyjnego. </w:t>
      </w:r>
    </w:p>
    <w:p w14:paraId="06AEC821" w14:textId="77777777" w:rsidR="001D1022" w:rsidRPr="00900F1F" w:rsidRDefault="001D1022" w:rsidP="001D1022">
      <w:pPr>
        <w:spacing w:line="276" w:lineRule="auto"/>
        <w:rPr>
          <w:sz w:val="22"/>
          <w:szCs w:val="22"/>
          <w:lang w:eastAsia="pl-PL"/>
        </w:rPr>
      </w:pPr>
      <w:r w:rsidRPr="00900F1F">
        <w:rPr>
          <w:sz w:val="22"/>
          <w:szCs w:val="22"/>
          <w:lang w:eastAsia="pl-PL"/>
        </w:rPr>
        <w:t xml:space="preserve">3. Formularze wypełnione na platformie i wysłane przez e-PUAP bezpośrednio trafiają do EZD, a oprócz tego dane w nich zawarte są pobierane przez programy dziedzinowe. </w:t>
      </w:r>
    </w:p>
    <w:p w14:paraId="1F96206E" w14:textId="77777777" w:rsidR="001D1022" w:rsidRPr="00900F1F" w:rsidRDefault="001D1022" w:rsidP="001D1022">
      <w:pPr>
        <w:spacing w:line="276" w:lineRule="auto"/>
        <w:rPr>
          <w:sz w:val="22"/>
          <w:szCs w:val="22"/>
          <w:lang w:eastAsia="pl-PL"/>
        </w:rPr>
      </w:pPr>
    </w:p>
    <w:p w14:paraId="29874650" w14:textId="52F92BB8" w:rsidR="001D1022" w:rsidRPr="00900F1F" w:rsidRDefault="001D1022" w:rsidP="001D1022">
      <w:pPr>
        <w:spacing w:line="276" w:lineRule="auto"/>
        <w:rPr>
          <w:sz w:val="22"/>
          <w:szCs w:val="22"/>
          <w:lang w:eastAsia="pl-PL"/>
        </w:rPr>
      </w:pPr>
      <w:r w:rsidRPr="00900F1F">
        <w:rPr>
          <w:sz w:val="22"/>
          <w:szCs w:val="22"/>
          <w:lang w:eastAsia="pl-PL"/>
        </w:rPr>
        <w:t xml:space="preserve">Automatyzacja wypełniania e-formularzy podatkowych z bazy programów dziedzinowych </w:t>
      </w:r>
    </w:p>
    <w:p w14:paraId="3C0F107B" w14:textId="77777777" w:rsidR="001D1022" w:rsidRPr="00900F1F" w:rsidRDefault="001D1022" w:rsidP="001D1022">
      <w:pPr>
        <w:spacing w:line="276" w:lineRule="auto"/>
        <w:rPr>
          <w:sz w:val="22"/>
          <w:szCs w:val="22"/>
          <w:lang w:eastAsia="pl-PL"/>
        </w:rPr>
      </w:pPr>
    </w:p>
    <w:p w14:paraId="6D5FBA8D" w14:textId="77777777" w:rsidR="001D1022" w:rsidRPr="00900F1F" w:rsidRDefault="001D1022" w:rsidP="001D1022">
      <w:pPr>
        <w:spacing w:line="276" w:lineRule="auto"/>
        <w:rPr>
          <w:sz w:val="22"/>
          <w:szCs w:val="22"/>
          <w:lang w:eastAsia="pl-PL"/>
        </w:rPr>
      </w:pPr>
      <w:r w:rsidRPr="00900F1F">
        <w:rPr>
          <w:sz w:val="22"/>
          <w:szCs w:val="22"/>
          <w:lang w:eastAsia="pl-PL"/>
        </w:rPr>
        <w:lastRenderedPageBreak/>
        <w:t xml:space="preserve">1. Automatyzacja ma polegać na wprowadzeniu automatycznego pobierania danych z bazy danych systemu dziedzinowego i umieszczania ich w wypełnianym formularzu (deklaracje i informacje podatkowe i dotyczące opłat lokalnych) zgodnie z aktualnym stanem. </w:t>
      </w:r>
    </w:p>
    <w:p w14:paraId="01447FC2" w14:textId="77777777" w:rsidR="001D1022" w:rsidRPr="00900F1F" w:rsidRDefault="001D1022" w:rsidP="001D1022">
      <w:pPr>
        <w:spacing w:line="276" w:lineRule="auto"/>
        <w:rPr>
          <w:sz w:val="22"/>
          <w:szCs w:val="22"/>
          <w:lang w:eastAsia="pl-PL"/>
        </w:rPr>
      </w:pPr>
      <w:r w:rsidRPr="00900F1F">
        <w:rPr>
          <w:sz w:val="22"/>
          <w:szCs w:val="22"/>
          <w:lang w:eastAsia="pl-PL"/>
        </w:rPr>
        <w:t xml:space="preserve">2. System musi pobierać dane z systemów dziedzinowych w celu automatycznego wypełnienia formularzy dotyczących minimum podatków i opłat lokalnych i zarządzania nieruchomościami. </w:t>
      </w:r>
    </w:p>
    <w:p w14:paraId="22E513CF" w14:textId="7E128D6B" w:rsidR="001D1022" w:rsidRPr="00900F1F" w:rsidRDefault="001D1022" w:rsidP="001D1022">
      <w:pPr>
        <w:spacing w:line="276" w:lineRule="auto"/>
        <w:rPr>
          <w:sz w:val="22"/>
          <w:szCs w:val="22"/>
          <w:lang w:eastAsia="pl-PL"/>
        </w:rPr>
      </w:pPr>
      <w:r w:rsidRPr="00900F1F">
        <w:rPr>
          <w:sz w:val="22"/>
          <w:szCs w:val="22"/>
          <w:lang w:eastAsia="pl-PL"/>
        </w:rPr>
        <w:t>3. Dane we wniosku tworzonym w e-Urząd, które są dostępne w systemach dziedzinowych są z nich pobierane i wypełniane automatycznie. Przykładowo</w:t>
      </w:r>
      <w:r w:rsidR="00275756" w:rsidRPr="00900F1F">
        <w:rPr>
          <w:sz w:val="22"/>
          <w:szCs w:val="22"/>
          <w:lang w:eastAsia="pl-PL"/>
        </w:rPr>
        <w:t>,</w:t>
      </w:r>
      <w:r w:rsidRPr="00900F1F">
        <w:rPr>
          <w:sz w:val="22"/>
          <w:szCs w:val="22"/>
          <w:lang w:eastAsia="pl-PL"/>
        </w:rPr>
        <w:t xml:space="preserve"> gdy użytkownik chce złożyć Informację w sprawie podatku od nieruchomości w odpowiednie pola system wpisuje zarówno jego dane osobowe, jak i dane zgromadzone w systemach dziedzinowych dotyczące powierzchni gruntów i budynków. Edycja formularza sprawdza się więc jedynie do zmiany lub uzupełnienia wyświetlonych danych.  </w:t>
      </w:r>
    </w:p>
    <w:p w14:paraId="7BB9AA5A" w14:textId="3DD5866E" w:rsidR="001D1022" w:rsidRPr="00900F1F" w:rsidRDefault="001D1022" w:rsidP="001D1022">
      <w:pPr>
        <w:spacing w:line="276" w:lineRule="auto"/>
        <w:rPr>
          <w:sz w:val="22"/>
          <w:szCs w:val="22"/>
          <w:lang w:eastAsia="pl-PL"/>
        </w:rPr>
      </w:pPr>
    </w:p>
    <w:p w14:paraId="4392F617" w14:textId="77777777" w:rsidR="001D1022" w:rsidRPr="00900F1F" w:rsidRDefault="001D1022" w:rsidP="00351943">
      <w:pPr>
        <w:rPr>
          <w:lang w:eastAsia="pl-PL"/>
        </w:rPr>
      </w:pPr>
    </w:p>
    <w:p w14:paraId="30EE9160" w14:textId="1630FEAA" w:rsidR="00351943" w:rsidRPr="00900F1F" w:rsidRDefault="00351943" w:rsidP="00351943">
      <w:pPr>
        <w:pStyle w:val="Nagwek1"/>
        <w:spacing w:line="276" w:lineRule="auto"/>
        <w:rPr>
          <w:rFonts w:ascii="Times New Roman" w:hAnsi="Times New Roman"/>
        </w:rPr>
      </w:pPr>
      <w:bookmarkStart w:id="13" w:name="_Toc536461351"/>
      <w:r w:rsidRPr="00900F1F">
        <w:rPr>
          <w:rFonts w:ascii="Times New Roman" w:hAnsi="Times New Roman"/>
        </w:rPr>
        <w:t>2. Modernizacja programów dziedzinowych umożliwiających świadczenie e-usług</w:t>
      </w:r>
      <w:r w:rsidR="00BD2006" w:rsidRPr="00900F1F">
        <w:rPr>
          <w:rFonts w:ascii="Times New Roman" w:hAnsi="Times New Roman"/>
        </w:rPr>
        <w:t xml:space="preserve"> wraz z migracją danych ze starych systemów</w:t>
      </w:r>
      <w:bookmarkEnd w:id="13"/>
    </w:p>
    <w:p w14:paraId="1E9182D2" w14:textId="77777777" w:rsidR="00F27330" w:rsidRPr="00900F1F" w:rsidRDefault="00F27330" w:rsidP="001A50C1">
      <w:pPr>
        <w:spacing w:line="276" w:lineRule="auto"/>
        <w:rPr>
          <w:sz w:val="22"/>
        </w:rPr>
      </w:pPr>
    </w:p>
    <w:p w14:paraId="0272AAF9" w14:textId="2CA2C883" w:rsidR="0086142E" w:rsidRPr="00900F1F" w:rsidRDefault="006B2AAC" w:rsidP="00AA0337">
      <w:pPr>
        <w:spacing w:line="276" w:lineRule="auto"/>
        <w:rPr>
          <w:sz w:val="22"/>
        </w:rPr>
      </w:pPr>
      <w:r w:rsidRPr="00900F1F">
        <w:rPr>
          <w:sz w:val="22"/>
        </w:rPr>
        <w:t>Integracja pomiędzy s</w:t>
      </w:r>
      <w:r w:rsidR="00E008E1" w:rsidRPr="00900F1F">
        <w:rPr>
          <w:sz w:val="22"/>
        </w:rPr>
        <w:t>ystemem dziedzinowym i Systemem e-Urząd</w:t>
      </w:r>
      <w:r w:rsidRPr="00900F1F">
        <w:rPr>
          <w:sz w:val="22"/>
        </w:rPr>
        <w:t xml:space="preserve"> ma za zadanie ograniczenie pracy użytkowników na dwóch systemach równocześnie, konieczności sprawdzania stanu na dwóch systemach o pojawieniu się nowych dokumentów i ręcznemu kopiowaniu danych z dostarczonych dokumentów, zwłaszcza elektronicznych. W celu osiągnięcia wymaganej funkcjonalności integracji </w:t>
      </w:r>
      <w:r w:rsidR="00E008E1" w:rsidRPr="00900F1F">
        <w:rPr>
          <w:sz w:val="22"/>
        </w:rPr>
        <w:t>Systemu e-Urząd</w:t>
      </w:r>
      <w:r w:rsidRPr="00900F1F">
        <w:rPr>
          <w:sz w:val="22"/>
        </w:rPr>
        <w:t xml:space="preserve"> z systemem dziedzinowym, Zamawiający dopuszcza możliwość wdrożenia nowego systemu posiadającego wszystkie funkcjonalności systemu </w:t>
      </w:r>
      <w:r w:rsidR="00BD2006" w:rsidRPr="00900F1F">
        <w:rPr>
          <w:sz w:val="22"/>
        </w:rPr>
        <w:t>na zasadach opisanych w punkcie dotyczącym równoważności rozwiązań.</w:t>
      </w:r>
    </w:p>
    <w:p w14:paraId="7D212024" w14:textId="7C408229" w:rsidR="006B2AAC" w:rsidRPr="00900F1F" w:rsidRDefault="006B2AAC" w:rsidP="006B2AAC">
      <w:pPr>
        <w:rPr>
          <w:spacing w:val="5"/>
          <w:sz w:val="22"/>
          <w:szCs w:val="22"/>
        </w:rPr>
      </w:pPr>
    </w:p>
    <w:p w14:paraId="18DAF8FA" w14:textId="77777777" w:rsidR="00AA0337" w:rsidRPr="00900F1F" w:rsidRDefault="006B2AAC" w:rsidP="006B2AAC">
      <w:pPr>
        <w:rPr>
          <w:spacing w:val="5"/>
          <w:sz w:val="22"/>
          <w:szCs w:val="22"/>
        </w:rPr>
      </w:pPr>
      <w:r w:rsidRPr="00900F1F">
        <w:rPr>
          <w:spacing w:val="5"/>
          <w:sz w:val="22"/>
          <w:szCs w:val="22"/>
        </w:rPr>
        <w:t>Dostarczone rozwiązanie w zakresie systemów dziedzinowych musi:</w:t>
      </w:r>
    </w:p>
    <w:p w14:paraId="0875D6B6" w14:textId="6C6C176E"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 xml:space="preserve">funkcjonować zgodnie z obowiązującymi przepisami w zakresie przetwarzania danych oraz ochrony danych osobowych; </w:t>
      </w:r>
    </w:p>
    <w:p w14:paraId="1E72C335" w14:textId="4391F4EC"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 xml:space="preserve">umożliwiać jednoczesną pracę na wielu stanowiskach; </w:t>
      </w:r>
    </w:p>
    <w:p w14:paraId="78397053" w14:textId="0F01F1A4"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 xml:space="preserve">być zabezpieczone przed nieautoryzowanym dostępem na poziomie klienta i serwera; </w:t>
      </w:r>
    </w:p>
    <w:p w14:paraId="262827EE" w14:textId="75BD6801"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posiadać system zarządzania uprawnieniami użytkowników z obsługą LDAP;</w:t>
      </w:r>
    </w:p>
    <w:p w14:paraId="08DC823F" w14:textId="6DBF57F5"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 xml:space="preserve">być zintegrowane w zakresie przetwarzanych danych; </w:t>
      </w:r>
    </w:p>
    <w:p w14:paraId="227BF390" w14:textId="40E8DC5D"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 xml:space="preserve">umożliwiać wymianę danych z systemem </w:t>
      </w:r>
      <w:r w:rsidR="00BB14C4" w:rsidRPr="00900F1F">
        <w:rPr>
          <w:rFonts w:ascii="Times New Roman" w:hAnsi="Times New Roman"/>
          <w:spacing w:val="5"/>
          <w:sz w:val="22"/>
        </w:rPr>
        <w:t>EZD</w:t>
      </w:r>
      <w:r w:rsidRPr="00900F1F">
        <w:rPr>
          <w:rFonts w:ascii="Times New Roman" w:hAnsi="Times New Roman"/>
          <w:spacing w:val="5"/>
          <w:sz w:val="22"/>
        </w:rPr>
        <w:t xml:space="preserve"> Zamawiającego co najmniej w zakresie decyzji, informacji i postanowień dotyczących podatków i opłat lokalnych;</w:t>
      </w:r>
    </w:p>
    <w:p w14:paraId="524F7A23" w14:textId="397306A0"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 xml:space="preserve">umożliwiać udostępnianie danych o stanie zobowiązań z tytułu podatków i opłat do portalu podatkowego Zamawiającego; </w:t>
      </w:r>
    </w:p>
    <w:p w14:paraId="52272953" w14:textId="7F11073A" w:rsidR="00AA0337"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posiadać jednolity interfejs użytkownika;</w:t>
      </w:r>
    </w:p>
    <w:p w14:paraId="51CE4F5C" w14:textId="32EAFDD7" w:rsidR="006B2AAC" w:rsidRPr="00900F1F" w:rsidRDefault="006B2AAC" w:rsidP="005F0C20">
      <w:pPr>
        <w:pStyle w:val="Akapitzlist"/>
        <w:numPr>
          <w:ilvl w:val="0"/>
          <w:numId w:val="38"/>
        </w:numPr>
        <w:spacing w:line="276" w:lineRule="auto"/>
        <w:rPr>
          <w:rFonts w:ascii="Times New Roman" w:hAnsi="Times New Roman"/>
          <w:spacing w:val="5"/>
          <w:sz w:val="22"/>
        </w:rPr>
      </w:pPr>
      <w:r w:rsidRPr="00900F1F">
        <w:rPr>
          <w:rFonts w:ascii="Times New Roman" w:hAnsi="Times New Roman"/>
          <w:spacing w:val="5"/>
          <w:sz w:val="22"/>
        </w:rPr>
        <w:t>udostępniać możliwość zmiany formy tworzonych dokumentów (plików, wydruków) w oparciu o wbudowany mechanizm budowy szablonów.</w:t>
      </w:r>
    </w:p>
    <w:p w14:paraId="21DF8763" w14:textId="693B3B06" w:rsidR="0086142E" w:rsidRPr="00900F1F" w:rsidRDefault="0086142E" w:rsidP="00351943">
      <w:pPr>
        <w:rPr>
          <w:b/>
          <w:lang w:eastAsia="pl-PL"/>
        </w:rPr>
      </w:pPr>
    </w:p>
    <w:p w14:paraId="205443C7" w14:textId="07847D23" w:rsidR="006B2AAC" w:rsidRPr="00900F1F" w:rsidRDefault="001D727D" w:rsidP="006B2AAC">
      <w:pPr>
        <w:rPr>
          <w:b/>
          <w:lang w:eastAsia="pl-PL"/>
        </w:rPr>
      </w:pPr>
      <w:r w:rsidRPr="00900F1F">
        <w:rPr>
          <w:b/>
          <w:lang w:eastAsia="pl-PL"/>
        </w:rPr>
        <w:t>Obsługa podatku rolnego, leśn</w:t>
      </w:r>
      <w:r w:rsidR="006B2AAC" w:rsidRPr="00900F1F">
        <w:rPr>
          <w:b/>
          <w:lang w:eastAsia="pl-PL"/>
        </w:rPr>
        <w:t>ego, nieruchomości oraz akcyzowego</w:t>
      </w:r>
    </w:p>
    <w:p w14:paraId="5B8647D6" w14:textId="77777777" w:rsidR="006B2AAC" w:rsidRPr="00900F1F" w:rsidRDefault="006B2AAC" w:rsidP="00F27330">
      <w:pPr>
        <w:widowControl w:val="0"/>
        <w:tabs>
          <w:tab w:val="left" w:pos="519"/>
        </w:tabs>
        <w:autoSpaceDE w:val="0"/>
        <w:autoSpaceDN w:val="0"/>
        <w:spacing w:before="73" w:line="276" w:lineRule="auto"/>
        <w:ind w:right="126"/>
        <w:rPr>
          <w:spacing w:val="5"/>
          <w:sz w:val="22"/>
          <w:szCs w:val="22"/>
        </w:rPr>
      </w:pPr>
    </w:p>
    <w:p w14:paraId="32BCF72C" w14:textId="77777777" w:rsidR="00B2429E" w:rsidRPr="00900F1F" w:rsidRDefault="006B2AAC" w:rsidP="006B2AAC">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Dane objęte ewidencją </w:t>
      </w:r>
    </w:p>
    <w:p w14:paraId="77FE3E74" w14:textId="123ED4D7" w:rsidR="00B2429E"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Prowadzenie ewidencji podatników podatku rolnego, podatku od nieruchomości i podatku leśnego osób fizycznych i prawnych;</w:t>
      </w:r>
    </w:p>
    <w:p w14:paraId="560F70FF" w14:textId="0DA5312E" w:rsidR="00B2429E"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Prowadzenie ewidencji kart podatkowych obejmujących dane identyfikacyjne oraz podstawy opodatkowania;</w:t>
      </w:r>
    </w:p>
    <w:p w14:paraId="78302669" w14:textId="7920CD92" w:rsidR="00B2429E"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Rejestrowanie ulg i zwolnień ustawowych oraz ulg z tytułu uchwał JST;</w:t>
      </w:r>
    </w:p>
    <w:p w14:paraId="4CB21B10" w14:textId="4207D95D" w:rsidR="00B2429E"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lastRenderedPageBreak/>
        <w:t>Rejestrowanie zmian w wymiarze podatków;</w:t>
      </w:r>
    </w:p>
    <w:p w14:paraId="3F86D07B" w14:textId="323BC42E" w:rsidR="00B2429E"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Rejestrowanie dat doręczeń decyzji podatkowych;</w:t>
      </w:r>
    </w:p>
    <w:p w14:paraId="7B241A11" w14:textId="7EE99340" w:rsidR="00B2429E"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Prowadzenie rejestru wydanych decyzji i zaświadczeń;</w:t>
      </w:r>
    </w:p>
    <w:p w14:paraId="04C72998" w14:textId="64EAF12A" w:rsidR="006B2AAC" w:rsidRPr="00900F1F" w:rsidRDefault="006B2AAC"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Rejestrowanie wniosków o zwrot podatku akcyzowego wraz z załącznikami.</w:t>
      </w:r>
    </w:p>
    <w:p w14:paraId="6DD022E0" w14:textId="77777777" w:rsidR="006B2AAC" w:rsidRPr="00900F1F" w:rsidRDefault="006B2AAC" w:rsidP="00F27330">
      <w:pPr>
        <w:widowControl w:val="0"/>
        <w:tabs>
          <w:tab w:val="left" w:pos="519"/>
        </w:tabs>
        <w:autoSpaceDE w:val="0"/>
        <w:autoSpaceDN w:val="0"/>
        <w:spacing w:before="73" w:line="276" w:lineRule="auto"/>
        <w:ind w:right="126"/>
        <w:rPr>
          <w:spacing w:val="5"/>
          <w:sz w:val="22"/>
          <w:szCs w:val="22"/>
        </w:rPr>
      </w:pPr>
    </w:p>
    <w:p w14:paraId="13B6F8A9" w14:textId="77777777" w:rsidR="00B2429E" w:rsidRPr="00900F1F" w:rsidRDefault="002238DE" w:rsidP="00F27330">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Przetwarzanie danych </w:t>
      </w:r>
    </w:p>
    <w:p w14:paraId="3A22F330" w14:textId="53ABAE88" w:rsidR="00B2429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Obliczanie wymiaru podatku i wyznaczanie podziału ratalnego;</w:t>
      </w:r>
    </w:p>
    <w:p w14:paraId="0272A610" w14:textId="6155BAEC" w:rsidR="00B2429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Generowanie decyzji wymiarowych i zmieniających;</w:t>
      </w:r>
    </w:p>
    <w:p w14:paraId="3330AF73" w14:textId="4527E2F1" w:rsidR="00B2429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Sporządzanie symulacji naliczeń poszczególnych rodzajów podatków;</w:t>
      </w:r>
    </w:p>
    <w:p w14:paraId="396FC302" w14:textId="21CB8CFA" w:rsidR="00B2429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Sporządzanie decyzji odmowy/przyznania zwrotu podatku akcyzowego;</w:t>
      </w:r>
    </w:p>
    <w:p w14:paraId="4A5DAE14" w14:textId="761154F2"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Sporządzanie list wypłat oraz przelewów zwrotu podatku akcyzowego</w:t>
      </w:r>
    </w:p>
    <w:p w14:paraId="11F4CFD6" w14:textId="77777777" w:rsidR="00B2429E" w:rsidRPr="00900F1F" w:rsidRDefault="00B2429E" w:rsidP="00B2429E">
      <w:pPr>
        <w:pStyle w:val="Akapitzlist"/>
        <w:widowControl w:val="0"/>
        <w:tabs>
          <w:tab w:val="left" w:pos="519"/>
        </w:tabs>
        <w:autoSpaceDE w:val="0"/>
        <w:autoSpaceDN w:val="0"/>
        <w:spacing w:before="73" w:line="276" w:lineRule="auto"/>
        <w:ind w:right="126"/>
        <w:rPr>
          <w:rFonts w:ascii="Times New Roman" w:hAnsi="Times New Roman"/>
          <w:spacing w:val="5"/>
          <w:sz w:val="22"/>
        </w:rPr>
      </w:pPr>
    </w:p>
    <w:p w14:paraId="636D7758" w14:textId="77777777" w:rsidR="00A15C46"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Wymiana danych z systemami zewnętrznymi  </w:t>
      </w:r>
    </w:p>
    <w:p w14:paraId="67067180" w14:textId="77777777" w:rsidR="00A15C46"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1. Import danych:</w:t>
      </w:r>
    </w:p>
    <w:p w14:paraId="6AAB3668" w14:textId="08038CD5"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Dane osobowe z rejestru mieszkańców;</w:t>
      </w:r>
    </w:p>
    <w:p w14:paraId="55E6D4D0" w14:textId="656B711D"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Dane o gruntach i budynkach z pliku SWDE/GML; </w:t>
      </w:r>
    </w:p>
    <w:p w14:paraId="1228BB20" w14:textId="3DFB8FA6"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Deklaracje składane drogą elektroniczną (z </w:t>
      </w:r>
      <w:proofErr w:type="spellStart"/>
      <w:r w:rsidRPr="00900F1F">
        <w:rPr>
          <w:rFonts w:ascii="Times New Roman" w:hAnsi="Times New Roman"/>
          <w:spacing w:val="5"/>
          <w:sz w:val="22"/>
        </w:rPr>
        <w:t>ePUAP</w:t>
      </w:r>
      <w:proofErr w:type="spellEnd"/>
      <w:r w:rsidRPr="00900F1F">
        <w:rPr>
          <w:rFonts w:ascii="Times New Roman" w:hAnsi="Times New Roman"/>
          <w:spacing w:val="5"/>
          <w:sz w:val="22"/>
        </w:rPr>
        <w:t xml:space="preserve"> lub </w:t>
      </w:r>
      <w:r w:rsidR="00BB14C4" w:rsidRPr="00900F1F">
        <w:rPr>
          <w:rFonts w:ascii="Times New Roman" w:hAnsi="Times New Roman"/>
          <w:spacing w:val="5"/>
          <w:sz w:val="22"/>
        </w:rPr>
        <w:t>EZD</w:t>
      </w:r>
      <w:r w:rsidRPr="00900F1F">
        <w:rPr>
          <w:rFonts w:ascii="Times New Roman" w:hAnsi="Times New Roman"/>
          <w:spacing w:val="5"/>
          <w:sz w:val="22"/>
        </w:rPr>
        <w:t xml:space="preserve">).  </w:t>
      </w:r>
    </w:p>
    <w:p w14:paraId="294E6D7B" w14:textId="77777777" w:rsidR="00A15C46"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2. Eksport danych: </w:t>
      </w:r>
    </w:p>
    <w:p w14:paraId="2C169D05" w14:textId="0655D009"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Udostępnianie danych w zakresie informacji o wysokości opłat i podstawie naliczenia przez usługę internetową; </w:t>
      </w:r>
    </w:p>
    <w:p w14:paraId="6F63FC6D" w14:textId="6F4082DC"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Przekazywanie danych decyzji do systemu </w:t>
      </w:r>
      <w:r w:rsidR="00BB14C4" w:rsidRPr="00900F1F">
        <w:rPr>
          <w:rFonts w:ascii="Times New Roman" w:hAnsi="Times New Roman"/>
          <w:spacing w:val="5"/>
          <w:sz w:val="22"/>
        </w:rPr>
        <w:t>EZD</w:t>
      </w:r>
      <w:r w:rsidRPr="00900F1F">
        <w:rPr>
          <w:rFonts w:ascii="Times New Roman" w:hAnsi="Times New Roman"/>
          <w:spacing w:val="5"/>
          <w:sz w:val="22"/>
        </w:rPr>
        <w:t>.</w:t>
      </w:r>
    </w:p>
    <w:p w14:paraId="66B3F228" w14:textId="1B3E2907" w:rsidR="002238DE" w:rsidRPr="00900F1F" w:rsidRDefault="002238DE" w:rsidP="00F27330">
      <w:pPr>
        <w:widowControl w:val="0"/>
        <w:tabs>
          <w:tab w:val="left" w:pos="519"/>
        </w:tabs>
        <w:autoSpaceDE w:val="0"/>
        <w:autoSpaceDN w:val="0"/>
        <w:spacing w:before="73" w:line="276" w:lineRule="auto"/>
        <w:ind w:right="126"/>
        <w:rPr>
          <w:spacing w:val="5"/>
          <w:sz w:val="22"/>
          <w:szCs w:val="22"/>
        </w:rPr>
      </w:pPr>
    </w:p>
    <w:p w14:paraId="01C27F23" w14:textId="77777777" w:rsidR="00A15C46"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Raporty </w:t>
      </w:r>
    </w:p>
    <w:p w14:paraId="38DEB5C8" w14:textId="5B50379B"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Decyzje wymiarowe dla podatku rolnego, podatku od nieruchomości i podatku leśnego oraz w formie łącznego zobowiązania pieniężnego;</w:t>
      </w:r>
    </w:p>
    <w:p w14:paraId="6F60C702" w14:textId="0A53DF68"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Potwierdzenia odbioru decyzji oraz blankiety wpłat z uwzględnieniem kodów kreskowych i indywidualnych rachunków bankowych podatników; </w:t>
      </w:r>
    </w:p>
    <w:p w14:paraId="70BE4C7A" w14:textId="3650373A"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Rejestr wymiarowy; </w:t>
      </w:r>
    </w:p>
    <w:p w14:paraId="06BB1EAC" w14:textId="4D5FB62F"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Rejestr przypisów/odpisów; </w:t>
      </w:r>
    </w:p>
    <w:p w14:paraId="3AB8A58B" w14:textId="2ACDFD67"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 ulg i zwolnień.</w:t>
      </w:r>
    </w:p>
    <w:p w14:paraId="4B696F1C" w14:textId="77777777" w:rsidR="00A15C46" w:rsidRPr="00900F1F" w:rsidRDefault="00A15C46" w:rsidP="00F27330">
      <w:pPr>
        <w:widowControl w:val="0"/>
        <w:tabs>
          <w:tab w:val="left" w:pos="519"/>
        </w:tabs>
        <w:autoSpaceDE w:val="0"/>
        <w:autoSpaceDN w:val="0"/>
        <w:spacing w:before="73" w:line="276" w:lineRule="auto"/>
        <w:ind w:right="126"/>
        <w:rPr>
          <w:spacing w:val="5"/>
          <w:sz w:val="22"/>
          <w:szCs w:val="22"/>
        </w:rPr>
      </w:pPr>
    </w:p>
    <w:p w14:paraId="5D7CD0F6" w14:textId="6996EF46" w:rsidR="00A15C46" w:rsidRPr="00900F1F" w:rsidRDefault="002238DE" w:rsidP="00F27330">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Decyzje i zestawienia z tytułu zwrotu akcyzowego oraz sprawozdania </w:t>
      </w:r>
      <w:proofErr w:type="spellStart"/>
      <w:r w:rsidRPr="00900F1F">
        <w:rPr>
          <w:spacing w:val="5"/>
          <w:sz w:val="22"/>
          <w:szCs w:val="22"/>
        </w:rPr>
        <w:t>rzeczowofinansowe</w:t>
      </w:r>
      <w:proofErr w:type="spellEnd"/>
      <w:r w:rsidRPr="00900F1F">
        <w:rPr>
          <w:spacing w:val="5"/>
          <w:sz w:val="22"/>
          <w:szCs w:val="22"/>
        </w:rPr>
        <w:t xml:space="preserve">. Sumaryczne sprawozdania obejmujące podstawy opodatkowania oraz kwoty przypisów, odpisów, ulg i zwolnień według zadanych kryteriów. </w:t>
      </w:r>
    </w:p>
    <w:p w14:paraId="12E06D7D" w14:textId="300AC690" w:rsidR="00A15C46" w:rsidRPr="00900F1F" w:rsidRDefault="002238DE" w:rsidP="00F27330">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Wykazy obejmujące podstawy opodatkowania oraz kwoty przypisów, odpisów, ulg i zwolnień według zadanych kryteriów z podziałem na poszczególnych podatników. </w:t>
      </w:r>
    </w:p>
    <w:p w14:paraId="14DD1B5C" w14:textId="6F3FC5BB" w:rsidR="002238DE" w:rsidRPr="00900F1F" w:rsidRDefault="002238DE" w:rsidP="00F27330">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Sprawozdania ze skutków obniżenia górnych stawek podatkowych oraz symulacje. Listy wyborców do Izb Rolniczych.</w:t>
      </w:r>
    </w:p>
    <w:p w14:paraId="5BAF8003" w14:textId="053A4BDF" w:rsidR="002238DE" w:rsidRPr="00900F1F" w:rsidRDefault="002238DE" w:rsidP="00F27330">
      <w:pPr>
        <w:widowControl w:val="0"/>
        <w:tabs>
          <w:tab w:val="left" w:pos="519"/>
        </w:tabs>
        <w:autoSpaceDE w:val="0"/>
        <w:autoSpaceDN w:val="0"/>
        <w:spacing w:before="73" w:line="276" w:lineRule="auto"/>
        <w:ind w:right="126"/>
        <w:rPr>
          <w:spacing w:val="5"/>
          <w:sz w:val="22"/>
          <w:szCs w:val="22"/>
        </w:rPr>
      </w:pPr>
    </w:p>
    <w:p w14:paraId="287D62CF" w14:textId="209EA2D2" w:rsidR="002238DE" w:rsidRPr="00900F1F" w:rsidRDefault="002238DE" w:rsidP="00F27330">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Obsługa Podatku od środków transportowych</w:t>
      </w:r>
    </w:p>
    <w:p w14:paraId="00D928E9" w14:textId="71338DED" w:rsidR="002238DE" w:rsidRPr="00900F1F" w:rsidRDefault="002238DE" w:rsidP="00F27330">
      <w:pPr>
        <w:widowControl w:val="0"/>
        <w:tabs>
          <w:tab w:val="left" w:pos="519"/>
        </w:tabs>
        <w:autoSpaceDE w:val="0"/>
        <w:autoSpaceDN w:val="0"/>
        <w:spacing w:before="73" w:line="276" w:lineRule="auto"/>
        <w:ind w:right="126"/>
        <w:rPr>
          <w:spacing w:val="5"/>
          <w:sz w:val="22"/>
          <w:szCs w:val="22"/>
        </w:rPr>
      </w:pPr>
    </w:p>
    <w:p w14:paraId="141A9DDB" w14:textId="77777777" w:rsidR="00A15C46"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lastRenderedPageBreak/>
        <w:t>Dane objęte ewidencją</w:t>
      </w:r>
    </w:p>
    <w:p w14:paraId="043E3484" w14:textId="0FE0376F"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Deklaracje na podatek od środków transportowych;</w:t>
      </w:r>
    </w:p>
    <w:p w14:paraId="565A8F28" w14:textId="71D748C2"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Karty podatkowe pojazdów;</w:t>
      </w:r>
    </w:p>
    <w:p w14:paraId="4F0B2612" w14:textId="70A7DB1F"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Podatnicy (właściciele pojazdów);</w:t>
      </w:r>
    </w:p>
    <w:p w14:paraId="1DB7098D" w14:textId="77777777" w:rsidR="001E4159" w:rsidRPr="00900F1F" w:rsidRDefault="002238DE" w:rsidP="002238DE">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Kategorie podatkowe środków transportowych;</w:t>
      </w:r>
    </w:p>
    <w:p w14:paraId="553B218C" w14:textId="78A99B48" w:rsidR="002238DE" w:rsidRPr="00900F1F" w:rsidRDefault="002238DE" w:rsidP="002238DE">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Granice stawek podatku w poszczególnych latach. </w:t>
      </w:r>
    </w:p>
    <w:p w14:paraId="29D4F274" w14:textId="77777777" w:rsidR="002238DE" w:rsidRPr="00900F1F" w:rsidRDefault="002238DE" w:rsidP="002238DE">
      <w:pPr>
        <w:widowControl w:val="0"/>
        <w:tabs>
          <w:tab w:val="left" w:pos="519"/>
        </w:tabs>
        <w:autoSpaceDE w:val="0"/>
        <w:autoSpaceDN w:val="0"/>
        <w:spacing w:before="73" w:line="276" w:lineRule="auto"/>
        <w:ind w:right="126"/>
        <w:rPr>
          <w:spacing w:val="5"/>
          <w:sz w:val="22"/>
          <w:szCs w:val="22"/>
        </w:rPr>
      </w:pPr>
    </w:p>
    <w:p w14:paraId="652B0666" w14:textId="77777777" w:rsidR="00A15C46"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Przetwarzanie danych</w:t>
      </w:r>
    </w:p>
    <w:p w14:paraId="2173D6FA" w14:textId="2D5E1CEA"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Naliczanie podatku (dla pojedynczej deklaracji lub dla zakresu deklaracji);</w:t>
      </w:r>
    </w:p>
    <w:p w14:paraId="3FDB9BF2" w14:textId="776F2684"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Rejestracja decyzji oraz wezwań i postanowień dla podatników;</w:t>
      </w:r>
    </w:p>
    <w:p w14:paraId="3361005A" w14:textId="6F734691" w:rsidR="00A15C46"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Rejestracja zbycia/wyrejestrowania lub czasowego wycofania pojazdu;</w:t>
      </w:r>
    </w:p>
    <w:p w14:paraId="61D8A133" w14:textId="0AACAC7B"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Weryfikacja danych podatników w rejestrze mieszkańców.</w:t>
      </w:r>
    </w:p>
    <w:p w14:paraId="365BF1E0" w14:textId="42E3D0C9" w:rsidR="002238DE" w:rsidRPr="00900F1F" w:rsidRDefault="002238DE" w:rsidP="002238DE">
      <w:pPr>
        <w:widowControl w:val="0"/>
        <w:tabs>
          <w:tab w:val="left" w:pos="519"/>
        </w:tabs>
        <w:autoSpaceDE w:val="0"/>
        <w:autoSpaceDN w:val="0"/>
        <w:spacing w:before="73" w:line="276" w:lineRule="auto"/>
        <w:ind w:right="126"/>
        <w:rPr>
          <w:spacing w:val="5"/>
          <w:sz w:val="22"/>
          <w:szCs w:val="22"/>
        </w:rPr>
      </w:pPr>
    </w:p>
    <w:p w14:paraId="611B92C5" w14:textId="77777777" w:rsidR="0066265B"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Import danych</w:t>
      </w:r>
    </w:p>
    <w:p w14:paraId="36C0AAF0" w14:textId="59C4489A"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Dane o właścicielach z rejestru mieszkańców; </w:t>
      </w:r>
    </w:p>
    <w:p w14:paraId="533765E1" w14:textId="38DDB1FD" w:rsidR="00406FB5"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Deklaracje składane drogą elektroniczną (z </w:t>
      </w:r>
      <w:proofErr w:type="spellStart"/>
      <w:r w:rsidRPr="00900F1F">
        <w:rPr>
          <w:rFonts w:ascii="Times New Roman" w:hAnsi="Times New Roman"/>
          <w:spacing w:val="5"/>
          <w:sz w:val="22"/>
        </w:rPr>
        <w:t>ePUAP</w:t>
      </w:r>
      <w:proofErr w:type="spellEnd"/>
      <w:r w:rsidRPr="00900F1F">
        <w:rPr>
          <w:rFonts w:ascii="Times New Roman" w:hAnsi="Times New Roman"/>
          <w:spacing w:val="5"/>
          <w:sz w:val="22"/>
        </w:rPr>
        <w:t xml:space="preserve"> lub </w:t>
      </w:r>
      <w:r w:rsidR="00BB14C4" w:rsidRPr="00900F1F">
        <w:rPr>
          <w:rFonts w:ascii="Times New Roman" w:hAnsi="Times New Roman"/>
          <w:spacing w:val="5"/>
          <w:sz w:val="22"/>
        </w:rPr>
        <w:t>EZD</w:t>
      </w:r>
      <w:r w:rsidRPr="00900F1F">
        <w:rPr>
          <w:rFonts w:ascii="Times New Roman" w:hAnsi="Times New Roman"/>
          <w:spacing w:val="5"/>
          <w:sz w:val="22"/>
        </w:rPr>
        <w:t xml:space="preserve">); </w:t>
      </w:r>
    </w:p>
    <w:p w14:paraId="41E7CCC9" w14:textId="520FC654"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Pliki XML udostępniane przez starostwa powiatowe. </w:t>
      </w:r>
    </w:p>
    <w:p w14:paraId="63192490" w14:textId="77777777" w:rsidR="00406FB5" w:rsidRPr="00900F1F" w:rsidRDefault="00406FB5" w:rsidP="002238DE">
      <w:pPr>
        <w:widowControl w:val="0"/>
        <w:tabs>
          <w:tab w:val="left" w:pos="519"/>
        </w:tabs>
        <w:autoSpaceDE w:val="0"/>
        <w:autoSpaceDN w:val="0"/>
        <w:spacing w:before="73" w:line="276" w:lineRule="auto"/>
        <w:ind w:right="126"/>
        <w:rPr>
          <w:spacing w:val="5"/>
          <w:sz w:val="22"/>
          <w:szCs w:val="22"/>
        </w:rPr>
      </w:pPr>
    </w:p>
    <w:p w14:paraId="0D184EE6" w14:textId="77777777" w:rsidR="00406FB5"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Eksport danych</w:t>
      </w:r>
    </w:p>
    <w:p w14:paraId="6C2D2E92" w14:textId="037D9391" w:rsidR="00406FB5"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Udostępnianie danych w zakresie informacji o wysokości opłat i podstawie naliczenia przez usługę internetową;</w:t>
      </w:r>
    </w:p>
    <w:p w14:paraId="3429D43F" w14:textId="557EC4A8" w:rsidR="002238DE"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Przekazywanie danych decyzji oraz wezwań i postanowień do systemu </w:t>
      </w:r>
      <w:r w:rsidR="00BB14C4" w:rsidRPr="00900F1F">
        <w:rPr>
          <w:rFonts w:ascii="Times New Roman" w:hAnsi="Times New Roman"/>
          <w:spacing w:val="5"/>
          <w:sz w:val="22"/>
        </w:rPr>
        <w:t>EZD</w:t>
      </w:r>
      <w:r w:rsidRPr="00900F1F">
        <w:rPr>
          <w:rFonts w:ascii="Times New Roman" w:hAnsi="Times New Roman"/>
          <w:spacing w:val="5"/>
          <w:sz w:val="22"/>
        </w:rPr>
        <w:t xml:space="preserve">. </w:t>
      </w:r>
    </w:p>
    <w:p w14:paraId="10D969D0" w14:textId="77777777" w:rsidR="002238DE" w:rsidRPr="00900F1F" w:rsidRDefault="002238DE" w:rsidP="002238DE">
      <w:pPr>
        <w:widowControl w:val="0"/>
        <w:tabs>
          <w:tab w:val="left" w:pos="519"/>
        </w:tabs>
        <w:autoSpaceDE w:val="0"/>
        <w:autoSpaceDN w:val="0"/>
        <w:spacing w:before="73" w:line="276" w:lineRule="auto"/>
        <w:ind w:right="126"/>
        <w:rPr>
          <w:spacing w:val="5"/>
          <w:sz w:val="22"/>
          <w:szCs w:val="22"/>
        </w:rPr>
      </w:pPr>
    </w:p>
    <w:p w14:paraId="4C074430" w14:textId="77777777" w:rsidR="00406FB5" w:rsidRPr="00900F1F" w:rsidRDefault="002238DE" w:rsidP="002238DE">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Raporty </w:t>
      </w:r>
    </w:p>
    <w:p w14:paraId="78B59FA3" w14:textId="3EA3EAD1" w:rsidR="00406FB5"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 przypisów i odpisów;</w:t>
      </w:r>
    </w:p>
    <w:p w14:paraId="21D1B99A" w14:textId="6E63182F" w:rsidR="00406FB5"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Wykazy deklaracji, podatników, pojazdów, decyzji;</w:t>
      </w:r>
    </w:p>
    <w:p w14:paraId="12814749" w14:textId="0D66F108" w:rsidR="00406FB5" w:rsidRPr="00900F1F" w:rsidRDefault="002238DE" w:rsidP="005F0C20">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Symulacja naliczeń za wybrany okres;</w:t>
      </w:r>
    </w:p>
    <w:p w14:paraId="45B6E964" w14:textId="6200E1A3" w:rsidR="00275756" w:rsidRPr="00900F1F" w:rsidRDefault="002238DE" w:rsidP="00DB7DE8">
      <w:pPr>
        <w:pStyle w:val="Akapitzlist"/>
        <w:widowControl w:val="0"/>
        <w:numPr>
          <w:ilvl w:val="0"/>
          <w:numId w:val="3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Skutki obniżenia podatku.  </w:t>
      </w:r>
    </w:p>
    <w:p w14:paraId="044B3FF2" w14:textId="2FA2A563" w:rsidR="002238DE" w:rsidRPr="00900F1F" w:rsidRDefault="002238DE" w:rsidP="002238DE">
      <w:pPr>
        <w:widowControl w:val="0"/>
        <w:tabs>
          <w:tab w:val="left" w:pos="519"/>
        </w:tabs>
        <w:autoSpaceDE w:val="0"/>
        <w:autoSpaceDN w:val="0"/>
        <w:spacing w:before="73" w:line="276" w:lineRule="auto"/>
        <w:ind w:right="126"/>
        <w:rPr>
          <w:spacing w:val="5"/>
          <w:sz w:val="22"/>
          <w:szCs w:val="22"/>
        </w:rPr>
      </w:pPr>
    </w:p>
    <w:p w14:paraId="0DAF84DC" w14:textId="66C3FC85" w:rsidR="009E32BA" w:rsidRPr="00900F1F" w:rsidRDefault="009E32BA" w:rsidP="009E32BA">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Fakturowanie</w:t>
      </w:r>
    </w:p>
    <w:p w14:paraId="533AFC51" w14:textId="77777777" w:rsidR="00216472"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Dane objęte ewidencją</w:t>
      </w:r>
    </w:p>
    <w:p w14:paraId="01C84AFA" w14:textId="3C1E2BCD" w:rsidR="00216472" w:rsidRPr="00900F1F" w:rsidRDefault="009E32BA" w:rsidP="00E71447">
      <w:pPr>
        <w:pStyle w:val="Akapitzlist"/>
        <w:widowControl w:val="0"/>
        <w:numPr>
          <w:ilvl w:val="0"/>
          <w:numId w:val="46"/>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Kontrahenci;</w:t>
      </w:r>
    </w:p>
    <w:p w14:paraId="152AE78F" w14:textId="57F76542" w:rsidR="00216472" w:rsidRPr="00900F1F" w:rsidRDefault="009E32BA" w:rsidP="00E71447">
      <w:pPr>
        <w:pStyle w:val="Akapitzlist"/>
        <w:widowControl w:val="0"/>
        <w:numPr>
          <w:ilvl w:val="0"/>
          <w:numId w:val="46"/>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Towary i usług;</w:t>
      </w:r>
    </w:p>
    <w:p w14:paraId="65CCF322" w14:textId="0F481FD3" w:rsidR="00216472" w:rsidRPr="00900F1F" w:rsidRDefault="009E32BA" w:rsidP="00E71447">
      <w:pPr>
        <w:pStyle w:val="Akapitzlist"/>
        <w:widowControl w:val="0"/>
        <w:numPr>
          <w:ilvl w:val="0"/>
          <w:numId w:val="46"/>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Faktury VAT i korygujące;</w:t>
      </w:r>
    </w:p>
    <w:p w14:paraId="3AAF2BDB" w14:textId="1D6E9567" w:rsidR="00216472" w:rsidRPr="00900F1F" w:rsidRDefault="009E32BA" w:rsidP="00E71447">
      <w:pPr>
        <w:pStyle w:val="Akapitzlist"/>
        <w:widowControl w:val="0"/>
        <w:numPr>
          <w:ilvl w:val="0"/>
          <w:numId w:val="46"/>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Noty księgowe;</w:t>
      </w:r>
    </w:p>
    <w:p w14:paraId="52562A3F" w14:textId="442055CB" w:rsidR="00216472" w:rsidRPr="00900F1F" w:rsidRDefault="009E32BA" w:rsidP="00E71447">
      <w:pPr>
        <w:pStyle w:val="Akapitzlist"/>
        <w:widowControl w:val="0"/>
        <w:numPr>
          <w:ilvl w:val="0"/>
          <w:numId w:val="46"/>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Paragony (we współpracy z drukarką fiskalną).</w:t>
      </w:r>
    </w:p>
    <w:p w14:paraId="727134B1" w14:textId="77777777" w:rsidR="00216472" w:rsidRPr="00900F1F" w:rsidRDefault="00216472" w:rsidP="009E32BA">
      <w:pPr>
        <w:widowControl w:val="0"/>
        <w:tabs>
          <w:tab w:val="left" w:pos="519"/>
        </w:tabs>
        <w:autoSpaceDE w:val="0"/>
        <w:autoSpaceDN w:val="0"/>
        <w:spacing w:before="73" w:line="276" w:lineRule="auto"/>
        <w:ind w:right="126"/>
        <w:rPr>
          <w:spacing w:val="5"/>
          <w:sz w:val="22"/>
          <w:szCs w:val="22"/>
        </w:rPr>
      </w:pPr>
    </w:p>
    <w:p w14:paraId="099681D2" w14:textId="77777777" w:rsidR="00216472"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Przetwarzanie danych</w:t>
      </w:r>
    </w:p>
    <w:p w14:paraId="5490B1F4" w14:textId="7BCEEEBD" w:rsidR="00216472" w:rsidRPr="00900F1F" w:rsidRDefault="009E32BA" w:rsidP="00E71447">
      <w:pPr>
        <w:pStyle w:val="Akapitzlist"/>
        <w:widowControl w:val="0"/>
        <w:numPr>
          <w:ilvl w:val="0"/>
          <w:numId w:val="47"/>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Cykliczne generowanie faktur VAT w oparciu o kartotekę zleceń;</w:t>
      </w:r>
    </w:p>
    <w:p w14:paraId="6C499694" w14:textId="33AA4FD3" w:rsidR="00216472" w:rsidRPr="00900F1F" w:rsidRDefault="009E32BA" w:rsidP="00E71447">
      <w:pPr>
        <w:pStyle w:val="Akapitzlist"/>
        <w:widowControl w:val="0"/>
        <w:numPr>
          <w:ilvl w:val="0"/>
          <w:numId w:val="47"/>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Tworzenie plików JPK (Faktura</w:t>
      </w:r>
      <w:r w:rsidR="00E71447" w:rsidRPr="00900F1F">
        <w:rPr>
          <w:rFonts w:ascii="Times New Roman" w:hAnsi="Times New Roman"/>
          <w:spacing w:val="5"/>
          <w:sz w:val="22"/>
        </w:rPr>
        <w:t xml:space="preserve"> VAT i Ewidencja Sprzedaży VAT);</w:t>
      </w:r>
      <w:r w:rsidRPr="00900F1F">
        <w:rPr>
          <w:rFonts w:ascii="Times New Roman" w:hAnsi="Times New Roman"/>
          <w:spacing w:val="5"/>
          <w:sz w:val="22"/>
        </w:rPr>
        <w:t xml:space="preserve"> </w:t>
      </w:r>
    </w:p>
    <w:p w14:paraId="5AB5A523" w14:textId="3162DFED" w:rsidR="00216472" w:rsidRPr="00900F1F" w:rsidRDefault="009E32BA" w:rsidP="00E71447">
      <w:pPr>
        <w:pStyle w:val="Akapitzlist"/>
        <w:widowControl w:val="0"/>
        <w:numPr>
          <w:ilvl w:val="0"/>
          <w:numId w:val="47"/>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Wymiana danych z systemami zewnętrznymi</w:t>
      </w:r>
      <w:r w:rsidR="00E71447" w:rsidRPr="00900F1F">
        <w:rPr>
          <w:rFonts w:ascii="Times New Roman" w:hAnsi="Times New Roman"/>
          <w:spacing w:val="5"/>
          <w:sz w:val="22"/>
        </w:rPr>
        <w:t>;</w:t>
      </w:r>
      <w:r w:rsidRPr="00900F1F">
        <w:rPr>
          <w:rFonts w:ascii="Times New Roman" w:hAnsi="Times New Roman"/>
          <w:spacing w:val="5"/>
          <w:sz w:val="22"/>
        </w:rPr>
        <w:t xml:space="preserve"> </w:t>
      </w:r>
    </w:p>
    <w:p w14:paraId="23B89ACD" w14:textId="77777777" w:rsidR="00216472" w:rsidRPr="00900F1F" w:rsidRDefault="009E32BA" w:rsidP="00E71447">
      <w:pPr>
        <w:pStyle w:val="Akapitzlist"/>
        <w:widowControl w:val="0"/>
        <w:numPr>
          <w:ilvl w:val="0"/>
          <w:numId w:val="47"/>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lastRenderedPageBreak/>
        <w:t>Import danych z rejestru mieszkańców, księgowości budżetowej oraz księgowości analitycznej i windykacji;</w:t>
      </w:r>
    </w:p>
    <w:p w14:paraId="0FBAECDD" w14:textId="4A7353B6" w:rsidR="00216472" w:rsidRPr="00900F1F" w:rsidRDefault="009E32BA" w:rsidP="00E71447">
      <w:pPr>
        <w:pStyle w:val="Akapitzlist"/>
        <w:widowControl w:val="0"/>
        <w:numPr>
          <w:ilvl w:val="0"/>
          <w:numId w:val="47"/>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Eksport danych do księgowości budżetowej, księgowości analitycznej i windykacji oraz platformy JPK Klient. </w:t>
      </w:r>
    </w:p>
    <w:p w14:paraId="7F4E3CF3" w14:textId="77777777" w:rsidR="00216472" w:rsidRPr="00900F1F" w:rsidRDefault="00216472" w:rsidP="009E32BA">
      <w:pPr>
        <w:widowControl w:val="0"/>
        <w:tabs>
          <w:tab w:val="left" w:pos="519"/>
        </w:tabs>
        <w:autoSpaceDE w:val="0"/>
        <w:autoSpaceDN w:val="0"/>
        <w:spacing w:before="73" w:line="276" w:lineRule="auto"/>
        <w:ind w:right="126"/>
        <w:rPr>
          <w:spacing w:val="5"/>
          <w:sz w:val="22"/>
          <w:szCs w:val="22"/>
        </w:rPr>
      </w:pPr>
    </w:p>
    <w:p w14:paraId="733623BE" w14:textId="77777777" w:rsidR="00216472"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Raporty</w:t>
      </w:r>
    </w:p>
    <w:p w14:paraId="2BC7C4B8" w14:textId="1870BA8B" w:rsidR="00216472"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Faktury VAT, faktury korygujące, noty, zestawienia sprzedaży</w:t>
      </w:r>
      <w:r w:rsidR="00E71447" w:rsidRPr="00900F1F">
        <w:rPr>
          <w:rFonts w:ascii="Times New Roman" w:hAnsi="Times New Roman"/>
          <w:spacing w:val="5"/>
          <w:sz w:val="22"/>
        </w:rPr>
        <w:t>;</w:t>
      </w:r>
    </w:p>
    <w:p w14:paraId="6A130D7E" w14:textId="1513D2E3" w:rsidR="00216472"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 sprzedaży VAT</w:t>
      </w:r>
      <w:r w:rsidR="00E71447" w:rsidRPr="00900F1F">
        <w:rPr>
          <w:rFonts w:ascii="Times New Roman" w:hAnsi="Times New Roman"/>
          <w:spacing w:val="5"/>
          <w:sz w:val="22"/>
        </w:rPr>
        <w:t>;</w:t>
      </w:r>
    </w:p>
    <w:p w14:paraId="07BB7727" w14:textId="277C7104" w:rsidR="009E32BA"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Wykazy z kartoteki faktur</w:t>
      </w:r>
      <w:r w:rsidR="00E71447" w:rsidRPr="00900F1F">
        <w:rPr>
          <w:rFonts w:ascii="Times New Roman" w:hAnsi="Times New Roman"/>
          <w:spacing w:val="5"/>
          <w:sz w:val="22"/>
        </w:rPr>
        <w:t>.</w:t>
      </w:r>
    </w:p>
    <w:p w14:paraId="60D387F1" w14:textId="762382B8" w:rsidR="009E32BA" w:rsidRPr="00900F1F" w:rsidRDefault="009E32BA" w:rsidP="009E32BA">
      <w:pPr>
        <w:widowControl w:val="0"/>
        <w:tabs>
          <w:tab w:val="left" w:pos="519"/>
        </w:tabs>
        <w:autoSpaceDE w:val="0"/>
        <w:autoSpaceDN w:val="0"/>
        <w:spacing w:before="73" w:line="276" w:lineRule="auto"/>
        <w:ind w:right="126"/>
        <w:rPr>
          <w:spacing w:val="5"/>
          <w:sz w:val="22"/>
          <w:szCs w:val="22"/>
        </w:rPr>
      </w:pPr>
    </w:p>
    <w:p w14:paraId="3483BA94" w14:textId="578185A5" w:rsidR="009E32BA" w:rsidRPr="00900F1F" w:rsidRDefault="009E32BA" w:rsidP="009E32BA">
      <w:pPr>
        <w:widowControl w:val="0"/>
        <w:tabs>
          <w:tab w:val="left" w:pos="519"/>
        </w:tabs>
        <w:autoSpaceDE w:val="0"/>
        <w:autoSpaceDN w:val="0"/>
        <w:spacing w:before="73" w:line="276" w:lineRule="auto"/>
        <w:ind w:right="126"/>
        <w:rPr>
          <w:b/>
          <w:spacing w:val="5"/>
          <w:sz w:val="22"/>
          <w:szCs w:val="22"/>
        </w:rPr>
      </w:pPr>
    </w:p>
    <w:p w14:paraId="1EF0E4EF" w14:textId="578185A5" w:rsidR="009E32BA" w:rsidRPr="00900F1F" w:rsidRDefault="009E32BA" w:rsidP="009E32BA">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Księgowość analityczna i windykacja należności</w:t>
      </w:r>
    </w:p>
    <w:p w14:paraId="7C90C5FE" w14:textId="58CD6853" w:rsidR="002238DE" w:rsidRPr="00900F1F" w:rsidRDefault="002238DE" w:rsidP="00F27330">
      <w:pPr>
        <w:widowControl w:val="0"/>
        <w:tabs>
          <w:tab w:val="left" w:pos="519"/>
        </w:tabs>
        <w:autoSpaceDE w:val="0"/>
        <w:autoSpaceDN w:val="0"/>
        <w:spacing w:before="73" w:line="276" w:lineRule="auto"/>
        <w:ind w:right="126"/>
        <w:rPr>
          <w:spacing w:val="5"/>
          <w:sz w:val="22"/>
          <w:szCs w:val="22"/>
        </w:rPr>
      </w:pPr>
    </w:p>
    <w:p w14:paraId="00EEA4D9" w14:textId="77777777" w:rsidR="00216472"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Dane objęte ewidencją</w:t>
      </w:r>
    </w:p>
    <w:p w14:paraId="1DE5D908" w14:textId="0D276441" w:rsidR="009E32BA"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Należności (przypisy, odpisy) z tytułu podatków i opłat lokalnych osób fizycznych i prawnych; </w:t>
      </w:r>
    </w:p>
    <w:p w14:paraId="665E4BFC" w14:textId="4F13B3F0"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Konta analityczne w ramach poszczególnych rodzajów podatków i opłat.</w:t>
      </w:r>
    </w:p>
    <w:p w14:paraId="17719825"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Dowody księgowe według definiowanych indywidualnie typów dowodów oraz operacji księgowych.</w:t>
      </w:r>
    </w:p>
    <w:p w14:paraId="4B92910B"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Wpłaty z wyznaczaniem kwot należnych odsetek, uwzględnieniem kosztów upomnień, </w:t>
      </w:r>
      <w:proofErr w:type="spellStart"/>
      <w:r w:rsidRPr="00900F1F">
        <w:rPr>
          <w:spacing w:val="5"/>
          <w:sz w:val="22"/>
          <w:szCs w:val="22"/>
        </w:rPr>
        <w:t>odroczeń</w:t>
      </w:r>
      <w:proofErr w:type="spellEnd"/>
      <w:r w:rsidRPr="00900F1F">
        <w:rPr>
          <w:spacing w:val="5"/>
          <w:sz w:val="22"/>
          <w:szCs w:val="22"/>
        </w:rPr>
        <w:t>, rozłożeń na raty, wyznaczaniem przypisu odsetek, w oparciu o wyciągi bankowe zawierające wpłaty na indywidualne rachunki bankowe (obsługa płatności masowych), z raportów kasowych i wykorzystaniem czytnika kodów kreskowych.</w:t>
      </w:r>
    </w:p>
    <w:p w14:paraId="1DB3A1FF"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Noty księgowe. </w:t>
      </w:r>
    </w:p>
    <w:p w14:paraId="49C3775E"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Noty odsetkowe. </w:t>
      </w:r>
    </w:p>
    <w:p w14:paraId="540D9026"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Decyzje </w:t>
      </w:r>
      <w:proofErr w:type="spellStart"/>
      <w:r w:rsidRPr="00900F1F">
        <w:rPr>
          <w:spacing w:val="5"/>
          <w:sz w:val="22"/>
          <w:szCs w:val="22"/>
        </w:rPr>
        <w:t>odroczeń</w:t>
      </w:r>
      <w:proofErr w:type="spellEnd"/>
      <w:r w:rsidRPr="00900F1F">
        <w:rPr>
          <w:spacing w:val="5"/>
          <w:sz w:val="22"/>
          <w:szCs w:val="22"/>
        </w:rPr>
        <w:t xml:space="preserve"> terminu płatności, rozłożeń na raty zaległości, umorzeń zaległości i zaległych odsetek, o przeterminowaniu zaległości, o przeniesieniu własności rzeczy lub praw majątkowych, o zabezpieczeniu zaległości hipoteką. </w:t>
      </w:r>
    </w:p>
    <w:p w14:paraId="4ADFED60"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Postanowienia o zarachowaniu wpłaty. </w:t>
      </w:r>
    </w:p>
    <w:p w14:paraId="63E8C7F0"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Dane z lat archiwalnych. </w:t>
      </w:r>
    </w:p>
    <w:p w14:paraId="4EDD2EB7" w14:textId="77777777" w:rsidR="00287DD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Przetwarzanie danych </w:t>
      </w:r>
    </w:p>
    <w:p w14:paraId="50DAED06" w14:textId="63BCD5A9"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Księgowanie dowodów księgowych;</w:t>
      </w:r>
    </w:p>
    <w:p w14:paraId="7E341434" w14:textId="2CAB14CA"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Zamykanie miesięcy;</w:t>
      </w:r>
    </w:p>
    <w:p w14:paraId="18171798" w14:textId="2D39449C"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Automatyczne zamykanie roku;</w:t>
      </w:r>
    </w:p>
    <w:p w14:paraId="31C7B229" w14:textId="14657E55"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Automatyczne wyznaczanie bilansu otwarcia; </w:t>
      </w:r>
    </w:p>
    <w:p w14:paraId="10ABD61B" w14:textId="425D0400"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Obsługa wpłat inkasentów; </w:t>
      </w:r>
    </w:p>
    <w:p w14:paraId="347285AF" w14:textId="275B34F7"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Obsługa potrąceń; </w:t>
      </w:r>
    </w:p>
    <w:p w14:paraId="6913EDFC" w14:textId="61197717"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Sprawdzanie stanu zaległości; </w:t>
      </w:r>
    </w:p>
    <w:p w14:paraId="40A14DC5" w14:textId="10814779"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Generowanie upomnień i wezwań do zapłaty; </w:t>
      </w:r>
    </w:p>
    <w:p w14:paraId="65AE8003" w14:textId="5EEA8E0A"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Generowanie tytułów wykonawczych; </w:t>
      </w:r>
    </w:p>
    <w:p w14:paraId="43176698" w14:textId="1265F206"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Tworzenie tytułów wykonawczych w postaci plików XML; </w:t>
      </w:r>
    </w:p>
    <w:p w14:paraId="29924957" w14:textId="1DFC5FC5"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Wyznaczanie należnych odsetek; </w:t>
      </w:r>
    </w:p>
    <w:p w14:paraId="7C4C5AA1" w14:textId="72514A39" w:rsidR="00287DD5"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Naliczanie przypisu odsetek. </w:t>
      </w:r>
    </w:p>
    <w:p w14:paraId="387B63AA" w14:textId="77777777" w:rsidR="00A12ED9"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Wymiana danych z systemami zewnętrznymi: </w:t>
      </w:r>
    </w:p>
    <w:p w14:paraId="600E6DDB" w14:textId="4CF64715"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lastRenderedPageBreak/>
        <w:t xml:space="preserve">Import danych osób fizycznych z rejestru mieszkańców, wymiaru podatków i opłat lokalnych; </w:t>
      </w:r>
    </w:p>
    <w:p w14:paraId="33585345" w14:textId="1A574094"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Eksport danych do systemu księgowości budżetowej. </w:t>
      </w:r>
    </w:p>
    <w:p w14:paraId="3EC361E7" w14:textId="77777777"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Raporty </w:t>
      </w:r>
    </w:p>
    <w:p w14:paraId="6047917A" w14:textId="28886509"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Dowody i rejestry dowodów księgowych; </w:t>
      </w:r>
    </w:p>
    <w:p w14:paraId="6CF06AC7" w14:textId="61BF707C"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Zaświadczenia o stanie zaległości; </w:t>
      </w:r>
    </w:p>
    <w:p w14:paraId="4D38063C" w14:textId="2D86A63E"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Postanowienia o zarachowaniu wpłat; </w:t>
      </w:r>
    </w:p>
    <w:p w14:paraId="4ADFEF94" w14:textId="7B47300A"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Upomnienia; </w:t>
      </w:r>
    </w:p>
    <w:p w14:paraId="314A67B5" w14:textId="52972DB9"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Tytuły wykonawcze; </w:t>
      </w:r>
    </w:p>
    <w:p w14:paraId="5E7F3326" w14:textId="28D91DD9"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Sumaryczne i analityczne wydruki sald rozrachunkowych, zaległości, nadpłat w ramach poszczególnych podatków, łącznego zobowiązania pieniężnego i opłat; </w:t>
      </w:r>
    </w:p>
    <w:p w14:paraId="1CD0E748" w14:textId="4B9B0C17" w:rsidR="00A12ED9" w:rsidRPr="00900F1F" w:rsidRDefault="009E32BA" w:rsidP="00E71447">
      <w:pPr>
        <w:pStyle w:val="Akapitzlist"/>
        <w:widowControl w:val="0"/>
        <w:numPr>
          <w:ilvl w:val="0"/>
          <w:numId w:val="48"/>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Sprawozdania: RB-27S, RB-N, o zaległościach przedsiębiorców na rzecz sektora finansów publicznych, o zaległościach przedsiębiorców wg PKD. </w:t>
      </w:r>
    </w:p>
    <w:p w14:paraId="5B280F38" w14:textId="62EDDE06" w:rsidR="002238DE"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Kwitariusze wpłat.  </w:t>
      </w:r>
    </w:p>
    <w:p w14:paraId="456383E7" w14:textId="208346AF" w:rsidR="009E32BA" w:rsidRPr="00900F1F" w:rsidRDefault="009E32BA" w:rsidP="009E32BA">
      <w:pPr>
        <w:widowControl w:val="0"/>
        <w:tabs>
          <w:tab w:val="left" w:pos="519"/>
        </w:tabs>
        <w:autoSpaceDE w:val="0"/>
        <w:autoSpaceDN w:val="0"/>
        <w:spacing w:before="73" w:line="276" w:lineRule="auto"/>
        <w:ind w:right="126"/>
        <w:rPr>
          <w:spacing w:val="5"/>
          <w:sz w:val="22"/>
          <w:szCs w:val="22"/>
        </w:rPr>
      </w:pPr>
    </w:p>
    <w:p w14:paraId="673B6D55" w14:textId="402FA9D2" w:rsidR="009E32BA" w:rsidRPr="00900F1F" w:rsidRDefault="009E32BA" w:rsidP="009E32BA">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Środki trwałe</w:t>
      </w:r>
    </w:p>
    <w:p w14:paraId="53CF1210" w14:textId="77777777" w:rsidR="0014123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Dane objęte ewidencją - dane wprowadzane do systemu  </w:t>
      </w:r>
    </w:p>
    <w:p w14:paraId="219703B6" w14:textId="77777777" w:rsidR="0014123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1. Składniki majątkowe: </w:t>
      </w:r>
    </w:p>
    <w:p w14:paraId="1C6B493B" w14:textId="296E4109"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Środki trwałe; </w:t>
      </w:r>
    </w:p>
    <w:p w14:paraId="31287F60" w14:textId="2D4B0382"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Wyposażenie; </w:t>
      </w:r>
    </w:p>
    <w:p w14:paraId="4D455EBE" w14:textId="6FD814A1"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Wartości niematerialne i prawne; </w:t>
      </w:r>
    </w:p>
    <w:p w14:paraId="637AEBCF" w14:textId="7E434712"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Środki </w:t>
      </w:r>
      <w:proofErr w:type="spellStart"/>
      <w:r w:rsidRPr="00900F1F">
        <w:rPr>
          <w:rFonts w:ascii="Times New Roman" w:hAnsi="Times New Roman"/>
          <w:spacing w:val="5"/>
          <w:sz w:val="22"/>
        </w:rPr>
        <w:t>niskocenne</w:t>
      </w:r>
      <w:proofErr w:type="spellEnd"/>
      <w:r w:rsidRPr="00900F1F">
        <w:rPr>
          <w:rFonts w:ascii="Times New Roman" w:hAnsi="Times New Roman"/>
          <w:spacing w:val="5"/>
          <w:sz w:val="22"/>
        </w:rPr>
        <w:t xml:space="preserve">.  </w:t>
      </w:r>
    </w:p>
    <w:p w14:paraId="32358C6C" w14:textId="77777777" w:rsidR="0014123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2. Dokumenty: </w:t>
      </w:r>
    </w:p>
    <w:p w14:paraId="3E31F09E" w14:textId="4C5BC203"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Przyjęcia; </w:t>
      </w:r>
    </w:p>
    <w:p w14:paraId="10385419" w14:textId="4B4A1354"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zbycia (likwidacja, sprzedaż, przekazanie); </w:t>
      </w:r>
    </w:p>
    <w:p w14:paraId="093EB819" w14:textId="5FCC38FD"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oddalenia (zmiana miejsca użytkowania, zmiana osoby odpowiedzialnej, użyczenie, naprawa, wydanie). </w:t>
      </w:r>
    </w:p>
    <w:p w14:paraId="5CE5F4BF" w14:textId="77777777" w:rsidR="0014123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3.Spisy z natury </w:t>
      </w:r>
    </w:p>
    <w:p w14:paraId="030AC52C" w14:textId="77777777" w:rsidR="00141235"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Przetwarzanie danych</w:t>
      </w:r>
    </w:p>
    <w:p w14:paraId="1442C970" w14:textId="4E973524"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Wprowadzanie i korekta składników majątku wraz z kontrolą formalną;</w:t>
      </w:r>
    </w:p>
    <w:p w14:paraId="7D3C50A4" w14:textId="60873527"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Naliczanie amortyzacji (liniowo wg stawki, jednorazowo);</w:t>
      </w:r>
    </w:p>
    <w:p w14:paraId="14EBA69F" w14:textId="48D27C2D"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Naliczanie przeszacowania;</w:t>
      </w:r>
    </w:p>
    <w:p w14:paraId="1D71AD90" w14:textId="6DBBBCE5"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Zmiana wartości (umorzenia, ilości);</w:t>
      </w:r>
    </w:p>
    <w:p w14:paraId="277322C4" w14:textId="3F09F26D"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Wyłączanie i włączanie składników majątku;</w:t>
      </w:r>
    </w:p>
    <w:p w14:paraId="20988BD3" w14:textId="7A9B661F"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Rejestracja zbycia;</w:t>
      </w:r>
    </w:p>
    <w:p w14:paraId="33EE00AA" w14:textId="4B496790"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Rejestracja oddalenia (zmiany miejsca/przynależności bez opuszczenia ewidencji);</w:t>
      </w:r>
    </w:p>
    <w:p w14:paraId="654B0B7A" w14:textId="1BD607AA"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Planowanie amortyzacji (miesięczna, do 10 lat);</w:t>
      </w:r>
    </w:p>
    <w:p w14:paraId="3DD1B4CE" w14:textId="7728503B"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Podział składników ze względu na typ karty (rodzaj składnika), rodzaj KŚT, płatnika, dział, miejsce użytkowania, osobę odpowiedzialną, sposób przyjęcia, kategorię, zakres terytorialny, zakres rzeczowy, PKD);</w:t>
      </w:r>
    </w:p>
    <w:p w14:paraId="3DCC6B09" w14:textId="73B34995"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Definicja i tworzenie arkuszy spisów z natury;</w:t>
      </w:r>
    </w:p>
    <w:p w14:paraId="67991E98" w14:textId="5B009D79"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Ręczna lub automatyczna obsługa arkuszy spisów z natury;</w:t>
      </w:r>
    </w:p>
    <w:p w14:paraId="5FEFFC2B" w14:textId="2A93527B"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Przeglądanie danych archiwalnych składnika; </w:t>
      </w:r>
    </w:p>
    <w:p w14:paraId="58409F68" w14:textId="4B175C36" w:rsidR="00141235" w:rsidRPr="00900F1F" w:rsidRDefault="009E32BA" w:rsidP="00E71447">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Przeglądanie danych z lat archiwalnych; </w:t>
      </w:r>
    </w:p>
    <w:p w14:paraId="3C7361AB" w14:textId="77777777" w:rsidR="00113DBE"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Import danych (działki, grunty, użytki) z ewidencji mienia komunalnego. </w:t>
      </w:r>
    </w:p>
    <w:p w14:paraId="3E7F8865" w14:textId="77777777" w:rsidR="00113DBE" w:rsidRPr="00900F1F" w:rsidRDefault="009E32BA" w:rsidP="009E32BA">
      <w:pPr>
        <w:widowControl w:val="0"/>
        <w:tabs>
          <w:tab w:val="left" w:pos="519"/>
        </w:tabs>
        <w:autoSpaceDE w:val="0"/>
        <w:autoSpaceDN w:val="0"/>
        <w:spacing w:before="73" w:line="276" w:lineRule="auto"/>
        <w:ind w:right="126"/>
        <w:rPr>
          <w:spacing w:val="5"/>
          <w:sz w:val="22"/>
          <w:szCs w:val="22"/>
        </w:rPr>
      </w:pPr>
      <w:r w:rsidRPr="00900F1F">
        <w:rPr>
          <w:spacing w:val="5"/>
          <w:sz w:val="22"/>
          <w:szCs w:val="22"/>
        </w:rPr>
        <w:lastRenderedPageBreak/>
        <w:t xml:space="preserve">Raporty </w:t>
      </w:r>
    </w:p>
    <w:p w14:paraId="6A6316AA" w14:textId="799E74BC" w:rsidR="00113DBE" w:rsidRPr="00900F1F" w:rsidRDefault="009E32BA"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Tabela amortyzacyjna od początku bieżącego roku do bieżącego dnia, dla wszystkich lub wybranego zbioru składników, z podziałem na grupę/podgrupę/rodzaj KŚT, kategorię, dział, księgę i osoby odpowiedzialne;</w:t>
      </w:r>
    </w:p>
    <w:p w14:paraId="2B8F66F2" w14:textId="743F966B" w:rsidR="00113DBE" w:rsidRPr="00900F1F" w:rsidRDefault="009E32BA"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Plan amortyzacji od roku bieżącego przez 10 lat (co rok), z podziałem na grupę/podgrupę/rodzaj KŚT, kategorię, dział, księgę i osoby odpowiedzialne;</w:t>
      </w:r>
    </w:p>
    <w:p w14:paraId="46A449B0" w14:textId="3387F890" w:rsidR="00113DBE" w:rsidRPr="00900F1F" w:rsidRDefault="009E32BA"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Wykaz wyposażenia, z podziałem na pracowników i miejsca użytkowania;</w:t>
      </w:r>
    </w:p>
    <w:p w14:paraId="464A21F5" w14:textId="1BD97A02" w:rsidR="00113DBE" w:rsidRPr="00900F1F" w:rsidRDefault="009E32BA"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Zestawienia ilościowe wg sposobu przyjęcia, sposobu zbycia, sposobu oddalenia, rodzaju umorzenia i składników przemieszczonych;</w:t>
      </w:r>
    </w:p>
    <w:p w14:paraId="7F92A55E" w14:textId="7274E81C" w:rsidR="009E32BA" w:rsidRPr="00900F1F" w:rsidRDefault="009E32BA"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Statystyka gminy.  </w:t>
      </w:r>
    </w:p>
    <w:p w14:paraId="513742C2" w14:textId="5B8001E6" w:rsidR="009E32BA" w:rsidRPr="00900F1F" w:rsidRDefault="009E32BA" w:rsidP="009E32BA">
      <w:pPr>
        <w:widowControl w:val="0"/>
        <w:tabs>
          <w:tab w:val="left" w:pos="519"/>
        </w:tabs>
        <w:autoSpaceDE w:val="0"/>
        <w:autoSpaceDN w:val="0"/>
        <w:spacing w:before="73" w:line="276" w:lineRule="auto"/>
        <w:ind w:right="126"/>
        <w:rPr>
          <w:spacing w:val="5"/>
          <w:sz w:val="22"/>
          <w:szCs w:val="22"/>
        </w:rPr>
      </w:pPr>
    </w:p>
    <w:p w14:paraId="32D6D63C" w14:textId="02A7CACB" w:rsidR="00CF4515" w:rsidRPr="00900F1F" w:rsidRDefault="00CF4515" w:rsidP="00CF4515">
      <w:pPr>
        <w:widowControl w:val="0"/>
        <w:tabs>
          <w:tab w:val="left" w:pos="519"/>
        </w:tabs>
        <w:autoSpaceDE w:val="0"/>
        <w:autoSpaceDN w:val="0"/>
        <w:spacing w:before="73" w:line="276" w:lineRule="auto"/>
        <w:ind w:right="126"/>
        <w:rPr>
          <w:b/>
          <w:spacing w:val="5"/>
          <w:sz w:val="22"/>
          <w:szCs w:val="22"/>
        </w:rPr>
      </w:pPr>
    </w:p>
    <w:p w14:paraId="7A1B851D" w14:textId="42F29CFC" w:rsidR="00CF4515" w:rsidRPr="00900F1F" w:rsidRDefault="00CF4515" w:rsidP="00CF4515">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 xml:space="preserve">Kadry i Płace </w:t>
      </w:r>
    </w:p>
    <w:p w14:paraId="707D4E1B" w14:textId="54401049" w:rsidR="00CF4515" w:rsidRPr="00900F1F" w:rsidRDefault="00CF4515" w:rsidP="00CF4515">
      <w:pPr>
        <w:widowControl w:val="0"/>
        <w:tabs>
          <w:tab w:val="left" w:pos="519"/>
        </w:tabs>
        <w:autoSpaceDE w:val="0"/>
        <w:autoSpaceDN w:val="0"/>
        <w:spacing w:before="73" w:line="276" w:lineRule="auto"/>
        <w:ind w:right="126"/>
        <w:rPr>
          <w:spacing w:val="5"/>
          <w:sz w:val="22"/>
          <w:szCs w:val="22"/>
        </w:rPr>
      </w:pPr>
    </w:p>
    <w:p w14:paraId="03FCF71D" w14:textId="08E28FC1" w:rsidR="00CF4515" w:rsidRPr="00900F1F" w:rsidRDefault="009D7492" w:rsidP="00CF4515">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Wygania minimalne dla modułów</w:t>
      </w:r>
      <w:r w:rsidR="00CF4515" w:rsidRPr="00900F1F">
        <w:rPr>
          <w:spacing w:val="5"/>
          <w:sz w:val="22"/>
          <w:szCs w:val="22"/>
        </w:rPr>
        <w:t>:</w:t>
      </w:r>
    </w:p>
    <w:p w14:paraId="6AE58573" w14:textId="4A6663F3"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a</w:t>
      </w:r>
      <w:r w:rsidR="00CF4515" w:rsidRPr="00900F1F">
        <w:rPr>
          <w:rFonts w:ascii="Times New Roman" w:hAnsi="Times New Roman"/>
          <w:spacing w:val="5"/>
          <w:sz w:val="22"/>
        </w:rPr>
        <w:t>utomatyczne sporządzanie oraz drukowanie list płac zatrudnionych pracowników;</w:t>
      </w:r>
    </w:p>
    <w:p w14:paraId="023D70BC" w14:textId="1EF028C5" w:rsidR="00CF4515" w:rsidRPr="00900F1F" w:rsidRDefault="00CF4515"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obsługi składek ubezpieczeniowych;</w:t>
      </w:r>
    </w:p>
    <w:p w14:paraId="0A1A9BC4" w14:textId="5B6D24E0" w:rsidR="00CF4515" w:rsidRPr="00900F1F" w:rsidRDefault="00CF4515"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automatyczne prowadzenie kartotek kasy zapomogowo-pożyczkowej i funduszu mieszkaniowego</w:t>
      </w:r>
      <w:r w:rsidR="009D7492" w:rsidRPr="00900F1F">
        <w:rPr>
          <w:rFonts w:ascii="Times New Roman" w:hAnsi="Times New Roman"/>
          <w:spacing w:val="5"/>
          <w:sz w:val="22"/>
        </w:rPr>
        <w:t>;</w:t>
      </w:r>
    </w:p>
    <w:p w14:paraId="3EFB7865" w14:textId="3720C8A9" w:rsidR="009D7492"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automatyczne naliczania zasiłków;</w:t>
      </w:r>
    </w:p>
    <w:p w14:paraId="39D65BEA" w14:textId="20AF0EFE"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drukowanie</w:t>
      </w:r>
      <w:r w:rsidR="00CF4515" w:rsidRPr="00900F1F">
        <w:rPr>
          <w:rFonts w:ascii="Times New Roman" w:hAnsi="Times New Roman"/>
          <w:spacing w:val="5"/>
          <w:sz w:val="22"/>
        </w:rPr>
        <w:t xml:space="preserve"> zestawień płaco</w:t>
      </w:r>
      <w:r w:rsidRPr="00900F1F">
        <w:rPr>
          <w:rFonts w:ascii="Times New Roman" w:hAnsi="Times New Roman"/>
          <w:spacing w:val="5"/>
          <w:sz w:val="22"/>
        </w:rPr>
        <w:t xml:space="preserve">wych, odcinków wypłat, odcinków </w:t>
      </w:r>
      <w:r w:rsidR="00CF4515" w:rsidRPr="00900F1F">
        <w:rPr>
          <w:rFonts w:ascii="Times New Roman" w:hAnsi="Times New Roman"/>
          <w:spacing w:val="5"/>
          <w:sz w:val="22"/>
        </w:rPr>
        <w:t>ZUS oraz dowolnych zaświadczeń i wykazów, także wg klasyfikacji budżetowej</w:t>
      </w:r>
      <w:r w:rsidRPr="00900F1F">
        <w:rPr>
          <w:rFonts w:ascii="Times New Roman" w:hAnsi="Times New Roman"/>
          <w:spacing w:val="5"/>
          <w:sz w:val="22"/>
        </w:rPr>
        <w:t>;</w:t>
      </w:r>
    </w:p>
    <w:p w14:paraId="245AF732" w14:textId="274FEFC7"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prowadzenie</w:t>
      </w:r>
      <w:r w:rsidR="00CF4515" w:rsidRPr="00900F1F">
        <w:rPr>
          <w:rFonts w:ascii="Times New Roman" w:hAnsi="Times New Roman"/>
          <w:spacing w:val="5"/>
          <w:sz w:val="22"/>
        </w:rPr>
        <w:t xml:space="preserve"> kart zasiłkowych i deklaracji rozliczeniowych ZUS</w:t>
      </w:r>
    </w:p>
    <w:p w14:paraId="03CBCCED" w14:textId="685A5E7B" w:rsidR="009D7492"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emitowanie</w:t>
      </w:r>
      <w:r w:rsidR="00CF4515" w:rsidRPr="00900F1F">
        <w:rPr>
          <w:rFonts w:ascii="Times New Roman" w:hAnsi="Times New Roman"/>
          <w:spacing w:val="5"/>
          <w:sz w:val="22"/>
        </w:rPr>
        <w:t xml:space="preserve"> odpowiednich dokumentów do programu Płatnik ZUS</w:t>
      </w:r>
      <w:r w:rsidRPr="00900F1F">
        <w:rPr>
          <w:rFonts w:ascii="Times New Roman" w:hAnsi="Times New Roman"/>
          <w:spacing w:val="5"/>
          <w:sz w:val="22"/>
        </w:rPr>
        <w:t>;</w:t>
      </w:r>
    </w:p>
    <w:p w14:paraId="2BB7E1CF" w14:textId="7C68B60A"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rejestracje</w:t>
      </w:r>
      <w:r w:rsidR="00CF4515" w:rsidRPr="00900F1F">
        <w:rPr>
          <w:rFonts w:ascii="Times New Roman" w:hAnsi="Times New Roman"/>
          <w:spacing w:val="5"/>
          <w:sz w:val="22"/>
        </w:rPr>
        <w:t xml:space="preserve"> danych pracowników oraz prowadzenia kartotek zawierających ich dane osobowe, warunki i zasady zatrudnienia, przebieg pracy zatrudnionych pracowników, d</w:t>
      </w:r>
      <w:r w:rsidRPr="00900F1F">
        <w:rPr>
          <w:rFonts w:ascii="Times New Roman" w:hAnsi="Times New Roman"/>
          <w:spacing w:val="5"/>
          <w:sz w:val="22"/>
        </w:rPr>
        <w:t>ane do ubezpieczenia ZUS i inne;</w:t>
      </w:r>
    </w:p>
    <w:p w14:paraId="6F7E29D9" w14:textId="298618F1"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drukowanie</w:t>
      </w:r>
      <w:r w:rsidR="00CF4515" w:rsidRPr="00900F1F">
        <w:rPr>
          <w:rFonts w:ascii="Times New Roman" w:hAnsi="Times New Roman"/>
          <w:spacing w:val="5"/>
          <w:sz w:val="22"/>
        </w:rPr>
        <w:t xml:space="preserve"> dokume</w:t>
      </w:r>
      <w:r w:rsidRPr="00900F1F">
        <w:rPr>
          <w:rFonts w:ascii="Times New Roman" w:hAnsi="Times New Roman"/>
          <w:spacing w:val="5"/>
          <w:sz w:val="22"/>
        </w:rPr>
        <w:t>ntów związanych z zatrudnieniem;</w:t>
      </w:r>
    </w:p>
    <w:p w14:paraId="56185354" w14:textId="26DE2A6C"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automatyczne aktualizowanie</w:t>
      </w:r>
      <w:r w:rsidR="00CF4515" w:rsidRPr="00900F1F">
        <w:rPr>
          <w:rFonts w:ascii="Times New Roman" w:hAnsi="Times New Roman"/>
          <w:spacing w:val="5"/>
          <w:sz w:val="22"/>
        </w:rPr>
        <w:t xml:space="preserve"> danych związanych z liczbą lat stażu pracy, należnym dodatkiem staż</w:t>
      </w:r>
      <w:r w:rsidRPr="00900F1F">
        <w:rPr>
          <w:rFonts w:ascii="Times New Roman" w:hAnsi="Times New Roman"/>
          <w:spacing w:val="5"/>
          <w:sz w:val="22"/>
        </w:rPr>
        <w:t>owym, nagrodą jubileuszową;</w:t>
      </w:r>
    </w:p>
    <w:p w14:paraId="4C7D9291" w14:textId="3C74A661" w:rsidR="009D7492"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prowadzenie ewidencji czasu pracy;</w:t>
      </w:r>
    </w:p>
    <w:p w14:paraId="7E41B420" w14:textId="2EE3D3E5"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System zapewni archiwizowanie</w:t>
      </w:r>
      <w:r w:rsidR="00CF4515" w:rsidRPr="00900F1F">
        <w:rPr>
          <w:rFonts w:ascii="Times New Roman" w:hAnsi="Times New Roman"/>
          <w:spacing w:val="5"/>
          <w:sz w:val="22"/>
        </w:rPr>
        <w:t xml:space="preserve"> danych pracowników</w:t>
      </w:r>
      <w:r w:rsidRPr="00900F1F">
        <w:rPr>
          <w:rFonts w:ascii="Times New Roman" w:hAnsi="Times New Roman"/>
          <w:spacing w:val="5"/>
          <w:sz w:val="22"/>
        </w:rPr>
        <w:t>, w tym pracowników zwolnionych;</w:t>
      </w:r>
    </w:p>
    <w:p w14:paraId="39A81E12" w14:textId="30A3B219"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System zapewni </w:t>
      </w:r>
      <w:r w:rsidR="00CF4515" w:rsidRPr="00900F1F">
        <w:rPr>
          <w:rFonts w:ascii="Times New Roman" w:hAnsi="Times New Roman"/>
          <w:spacing w:val="5"/>
          <w:sz w:val="22"/>
        </w:rPr>
        <w:t>wykonywania analiz i wyciągów z bazy danych na podstawie określonych przez uży</w:t>
      </w:r>
      <w:r w:rsidRPr="00900F1F">
        <w:rPr>
          <w:rFonts w:ascii="Times New Roman" w:hAnsi="Times New Roman"/>
          <w:spacing w:val="5"/>
          <w:sz w:val="22"/>
        </w:rPr>
        <w:t>tkownika warunków wyboru danych;</w:t>
      </w:r>
    </w:p>
    <w:p w14:paraId="023355FC" w14:textId="46B3241C" w:rsidR="00CF4515" w:rsidRPr="00900F1F" w:rsidRDefault="009D7492"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Moduł będą umożliwiać prowadzenie</w:t>
      </w:r>
      <w:r w:rsidR="00CF4515" w:rsidRPr="00900F1F">
        <w:rPr>
          <w:rFonts w:ascii="Times New Roman" w:hAnsi="Times New Roman"/>
          <w:spacing w:val="5"/>
          <w:sz w:val="22"/>
        </w:rPr>
        <w:t xml:space="preserve"> wieloletniego archiwum.</w:t>
      </w:r>
    </w:p>
    <w:p w14:paraId="120F63AB" w14:textId="248907D4" w:rsidR="00213B3F" w:rsidRPr="00900F1F" w:rsidRDefault="00213B3F" w:rsidP="005E51E0">
      <w:pPr>
        <w:pStyle w:val="Akapitzlist"/>
        <w:widowControl w:val="0"/>
        <w:tabs>
          <w:tab w:val="left" w:pos="519"/>
        </w:tabs>
        <w:autoSpaceDE w:val="0"/>
        <w:autoSpaceDN w:val="0"/>
        <w:spacing w:before="73" w:line="276" w:lineRule="auto"/>
        <w:ind w:right="126"/>
        <w:rPr>
          <w:rFonts w:ascii="Times New Roman" w:hAnsi="Times New Roman"/>
          <w:spacing w:val="5"/>
          <w:sz w:val="22"/>
        </w:rPr>
      </w:pPr>
    </w:p>
    <w:p w14:paraId="7AC42B3D" w14:textId="77777777" w:rsidR="00106CFE" w:rsidRPr="00900F1F" w:rsidRDefault="00106CFE" w:rsidP="009E32BA">
      <w:pPr>
        <w:widowControl w:val="0"/>
        <w:tabs>
          <w:tab w:val="left" w:pos="519"/>
        </w:tabs>
        <w:autoSpaceDE w:val="0"/>
        <w:autoSpaceDN w:val="0"/>
        <w:spacing w:before="73" w:line="276" w:lineRule="auto"/>
        <w:ind w:right="126"/>
        <w:rPr>
          <w:b/>
          <w:spacing w:val="5"/>
          <w:sz w:val="22"/>
          <w:szCs w:val="22"/>
        </w:rPr>
      </w:pPr>
    </w:p>
    <w:p w14:paraId="5282AA02" w14:textId="0B84A53F" w:rsidR="00213B3F" w:rsidRPr="00900F1F" w:rsidRDefault="00213B3F" w:rsidP="009E32BA">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Księgowość budżetowa</w:t>
      </w:r>
    </w:p>
    <w:p w14:paraId="4145B8CB" w14:textId="2BB8D5C2" w:rsidR="00213B3F" w:rsidRPr="00900F1F" w:rsidRDefault="00213B3F" w:rsidP="009E32BA">
      <w:pPr>
        <w:widowControl w:val="0"/>
        <w:tabs>
          <w:tab w:val="left" w:pos="519"/>
        </w:tabs>
        <w:autoSpaceDE w:val="0"/>
        <w:autoSpaceDN w:val="0"/>
        <w:spacing w:before="73" w:line="276" w:lineRule="auto"/>
        <w:ind w:right="126"/>
        <w:rPr>
          <w:spacing w:val="5"/>
          <w:sz w:val="22"/>
          <w:szCs w:val="22"/>
        </w:rPr>
      </w:pPr>
    </w:p>
    <w:p w14:paraId="18F05657"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Dane objęte ewidencją </w:t>
      </w:r>
    </w:p>
    <w:p w14:paraId="352C02B0" w14:textId="457C74C7"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Ewidencja księgowa Jednostki Samorządu Terytorialnego w podziale na jednostki organizacyjne typu: jednostka budżetowa, zakład budżetowy, organ, rachunek o którym mowa w art. 223 ust 1 ustawy o finansach publicznych; </w:t>
      </w:r>
    </w:p>
    <w:p w14:paraId="70C56384" w14:textId="260DB9E6"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lastRenderedPageBreak/>
        <w:t xml:space="preserve">Plan kont z uwzględnieniem klasyfikacji budżetowej, rodzaju wydatków, źródeł dochodów, sposobu finansowania, rodzaju zadań (własne/zlecone), podziału na konta bilansowe i pozabilansowe; </w:t>
      </w:r>
    </w:p>
    <w:p w14:paraId="3C199E42" w14:textId="42A6ADF7"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Zmiany planów finansowych przy współpracy z Systemem Zarządzania Budżetami Jednostek Samorządu Terytorialnego </w:t>
      </w:r>
      <w:proofErr w:type="spellStart"/>
      <w:r w:rsidRPr="00900F1F">
        <w:rPr>
          <w:rFonts w:ascii="Times New Roman" w:hAnsi="Times New Roman"/>
          <w:spacing w:val="5"/>
          <w:sz w:val="22"/>
        </w:rPr>
        <w:t>BeSTi</w:t>
      </w:r>
      <w:proofErr w:type="spellEnd"/>
      <w:r w:rsidRPr="00900F1F">
        <w:rPr>
          <w:rFonts w:ascii="Times New Roman" w:hAnsi="Times New Roman"/>
          <w:spacing w:val="5"/>
          <w:sz w:val="22"/>
        </w:rPr>
        <w:t xml:space="preserve">@; </w:t>
      </w:r>
    </w:p>
    <w:p w14:paraId="57CEBC6A" w14:textId="7F9B3E42"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Dowody księgowe w oparciu o definiowany słownik typów dowodów; </w:t>
      </w:r>
    </w:p>
    <w:p w14:paraId="23AFB410" w14:textId="7E0D1DAE"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Obroty; </w:t>
      </w:r>
    </w:p>
    <w:p w14:paraId="22F50868" w14:textId="753EE947"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Faktury zakupowe z uwzględnieniem obowiązujących rodzajów sprzedaży, wskaźników i </w:t>
      </w:r>
      <w:proofErr w:type="spellStart"/>
      <w:r w:rsidRPr="00900F1F">
        <w:rPr>
          <w:rFonts w:ascii="Times New Roman" w:hAnsi="Times New Roman"/>
          <w:spacing w:val="5"/>
          <w:sz w:val="22"/>
        </w:rPr>
        <w:t>pre</w:t>
      </w:r>
      <w:proofErr w:type="spellEnd"/>
      <w:r w:rsidRPr="00900F1F">
        <w:rPr>
          <w:rFonts w:ascii="Times New Roman" w:hAnsi="Times New Roman"/>
          <w:spacing w:val="5"/>
          <w:sz w:val="22"/>
        </w:rPr>
        <w:t xml:space="preserve">-wskaźników stosowanych do odliczeń VAT; </w:t>
      </w:r>
    </w:p>
    <w:p w14:paraId="42ACD707" w14:textId="29420263"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Faktury sprzedażowe; </w:t>
      </w:r>
    </w:p>
    <w:p w14:paraId="05C9431C" w14:textId="2EFA5398"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Kontrahenci; </w:t>
      </w:r>
    </w:p>
    <w:p w14:paraId="1F0BB07B" w14:textId="395CDDBF" w:rsidR="00213B3F"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Przelewy i wyciągi bankowe; </w:t>
      </w:r>
    </w:p>
    <w:p w14:paraId="3075EC2E" w14:textId="7043446E"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Pliki JPK: Ewidencja zakupu i sprzedaży VAT, Faktury VAT, Księgi rachunkowe, Magazyn z podziałem na jednostki. </w:t>
      </w:r>
    </w:p>
    <w:p w14:paraId="175FB0DB"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 1. Przetwarzanie danych </w:t>
      </w:r>
    </w:p>
    <w:p w14:paraId="4A3EB052" w14:textId="05B72807"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Automatyczne rejestrowanie obrotów z wykorzystaniem danych z kasy, faktur, płac, windykacji podatków i opłat oraz ewidencji środków trwałych;</w:t>
      </w:r>
    </w:p>
    <w:p w14:paraId="39663578" w14:textId="7D71AEA2"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Automatyczne rejestrowanie obrotów na kontach pozabilansowych;</w:t>
      </w:r>
    </w:p>
    <w:p w14:paraId="015459A9" w14:textId="7300AAF1"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Rejestrowanie obrotów z wykorzystaniem schematów księgowań dla często powtarzających się zdarzeń gospodarczych;</w:t>
      </w:r>
    </w:p>
    <w:p w14:paraId="5260F531" w14:textId="782B554C"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Automatyczne rejestrowanie sprawozdań finansowych z innych jednostek; </w:t>
      </w:r>
    </w:p>
    <w:p w14:paraId="56BA390C" w14:textId="3E17609B"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Kontrolowanie przekroczeń planów finansowych; </w:t>
      </w:r>
    </w:p>
    <w:p w14:paraId="5CF4C9F7" w14:textId="350FDFC0"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Automatyczne księgowanie zarejestrowanych dowodów księgowych; </w:t>
      </w:r>
    </w:p>
    <w:p w14:paraId="6F9805E8" w14:textId="6BE856AC"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Automatyczne zamykanie miesięcy; </w:t>
      </w:r>
    </w:p>
    <w:p w14:paraId="13A2B5EE" w14:textId="10379627"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Automatyczne zamykanie roku; </w:t>
      </w:r>
    </w:p>
    <w:p w14:paraId="20919567" w14:textId="192897E1"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Automatyczne wyznaczanie bilansu otwarcia; </w:t>
      </w:r>
    </w:p>
    <w:p w14:paraId="3FEF1735" w14:textId="46CE9EBD"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Prowadzenie archiwów lat poprzednich; </w:t>
      </w:r>
    </w:p>
    <w:p w14:paraId="347AD70F" w14:textId="5122DF71"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Wyznaczanie zobowiązań i należności; </w:t>
      </w:r>
    </w:p>
    <w:p w14:paraId="3B7CC078" w14:textId="34166BCC"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Sporządzanie rachunku zysków i strat jednostki, bilansu jednostki budżetowej, zakładu budżetowego, gospodarstwa pomocniczego jednostki budżetowej, zestawienia zmian w funduszu jednostki; </w:t>
      </w:r>
    </w:p>
    <w:p w14:paraId="5D60F553" w14:textId="0E64BD9F"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Pobieranie danych do plików JPK z kartoteki faktur, kartoteki obrotów oraz zewnętrznych plików JPK; </w:t>
      </w:r>
    </w:p>
    <w:p w14:paraId="2B1ABA68" w14:textId="6EA03C13"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Generowanie sprawozdań RB-27S, RB-28S, RB-28NWS, RB-50D, RB50W, RB-WS; </w:t>
      </w:r>
    </w:p>
    <w:p w14:paraId="24DB0EE7" w14:textId="4CE3B6A5"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Agregowanie i generowanie zbiorczych plików JPK w formacie XML; </w:t>
      </w:r>
    </w:p>
    <w:p w14:paraId="065566D3" w14:textId="0248FD7E"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Generowanie cząstkowych i zbiorczych deklaracji VAT-7; </w:t>
      </w:r>
    </w:p>
    <w:p w14:paraId="77599ECF" w14:textId="02F5844C"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Generowanie deklaracji VAT-27. </w:t>
      </w:r>
    </w:p>
    <w:p w14:paraId="064F7006"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Wymiana danych </w:t>
      </w:r>
    </w:p>
    <w:p w14:paraId="21348605"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1. Import </w:t>
      </w:r>
    </w:p>
    <w:p w14:paraId="395AB546" w14:textId="5F0F026F"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System Zarządzania Budżetami Jednostek Samorządu Terytorialnego </w:t>
      </w:r>
      <w:proofErr w:type="spellStart"/>
      <w:r w:rsidRPr="00900F1F">
        <w:rPr>
          <w:rFonts w:ascii="Times New Roman" w:hAnsi="Times New Roman"/>
          <w:spacing w:val="5"/>
          <w:sz w:val="22"/>
        </w:rPr>
        <w:t>BeSTi</w:t>
      </w:r>
      <w:proofErr w:type="spellEnd"/>
      <w:r w:rsidRPr="00900F1F">
        <w:rPr>
          <w:rFonts w:ascii="Times New Roman" w:hAnsi="Times New Roman"/>
          <w:spacing w:val="5"/>
          <w:sz w:val="22"/>
        </w:rPr>
        <w:t xml:space="preserve">@; </w:t>
      </w:r>
    </w:p>
    <w:p w14:paraId="77E1EE95" w14:textId="5B24A963"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Systemy bankowości elektronicznej; </w:t>
      </w:r>
    </w:p>
    <w:p w14:paraId="55BAB0F5" w14:textId="5E0BE5BB"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Systemy dziedzinowe: kasowy, fakturujący, płacowy, księgowości podatkowej. </w:t>
      </w:r>
    </w:p>
    <w:p w14:paraId="4DD613B7"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2. Eksport </w:t>
      </w:r>
    </w:p>
    <w:p w14:paraId="6FFD1A05" w14:textId="2A002229"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System Zarządzania Budżetami Jednostek Samorządu Terytorialnego </w:t>
      </w:r>
      <w:proofErr w:type="spellStart"/>
      <w:r w:rsidRPr="00900F1F">
        <w:rPr>
          <w:rFonts w:ascii="Times New Roman" w:hAnsi="Times New Roman"/>
          <w:spacing w:val="5"/>
          <w:sz w:val="22"/>
        </w:rPr>
        <w:t>BeSTi</w:t>
      </w:r>
      <w:proofErr w:type="spellEnd"/>
      <w:r w:rsidRPr="00900F1F">
        <w:rPr>
          <w:rFonts w:ascii="Times New Roman" w:hAnsi="Times New Roman"/>
          <w:spacing w:val="5"/>
          <w:sz w:val="22"/>
        </w:rPr>
        <w:t xml:space="preserve">@; </w:t>
      </w:r>
    </w:p>
    <w:p w14:paraId="3528B628" w14:textId="1A0AFC8D"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Platforma JPK Klient; </w:t>
      </w:r>
    </w:p>
    <w:p w14:paraId="5DF19A63" w14:textId="7EA7C571"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Platforma e-Deklaracje.</w:t>
      </w:r>
    </w:p>
    <w:p w14:paraId="7580F7E5"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lastRenderedPageBreak/>
        <w:t xml:space="preserve">Raporty </w:t>
      </w:r>
    </w:p>
    <w:p w14:paraId="59F3C8FD" w14:textId="40305532"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Dowody i rejestry dowodów księgowych; </w:t>
      </w:r>
    </w:p>
    <w:p w14:paraId="35886DAF" w14:textId="3A8EFAD2"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Faktury VAT i noty księgowe; </w:t>
      </w:r>
    </w:p>
    <w:p w14:paraId="5E3FD724" w14:textId="17010090"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Potwierdzenia sald; </w:t>
      </w:r>
    </w:p>
    <w:p w14:paraId="3C2E6B9C" w14:textId="55CD9946"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Miesięczny dziennik obrotów; </w:t>
      </w:r>
    </w:p>
    <w:p w14:paraId="452FD22F" w14:textId="14CA68BF"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Zestawienie dzienników częściowych; </w:t>
      </w:r>
    </w:p>
    <w:p w14:paraId="3ECC2667" w14:textId="1DFF8391"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Obroty kont analitycznych; </w:t>
      </w:r>
    </w:p>
    <w:p w14:paraId="1F2E219F" w14:textId="02B375F2"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Obroty kont syntetycznych; </w:t>
      </w:r>
    </w:p>
    <w:p w14:paraId="77718DA5" w14:textId="6EB5D6B6"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Zestawienia stanów i sald; </w:t>
      </w:r>
    </w:p>
    <w:p w14:paraId="5FEBEB82" w14:textId="1C895BD5"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Zestawienia porównawcze wydatków; </w:t>
      </w:r>
    </w:p>
    <w:p w14:paraId="1FFD1738" w14:textId="41251EC1"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Sprawozdania budżetowe; </w:t>
      </w:r>
    </w:p>
    <w:p w14:paraId="6CED2D3E" w14:textId="5347A782" w:rsidR="00213B3F"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Rejestry i ewidencje zakupu i sprzedaży VAT.</w:t>
      </w:r>
    </w:p>
    <w:p w14:paraId="0529E029" w14:textId="1B7083AB" w:rsidR="00213B3F" w:rsidRPr="00900F1F" w:rsidRDefault="00213B3F" w:rsidP="00213B3F">
      <w:pPr>
        <w:widowControl w:val="0"/>
        <w:tabs>
          <w:tab w:val="left" w:pos="519"/>
        </w:tabs>
        <w:autoSpaceDE w:val="0"/>
        <w:autoSpaceDN w:val="0"/>
        <w:spacing w:before="73" w:line="276" w:lineRule="auto"/>
        <w:ind w:right="126"/>
        <w:rPr>
          <w:spacing w:val="5"/>
          <w:sz w:val="22"/>
          <w:szCs w:val="22"/>
        </w:rPr>
      </w:pPr>
    </w:p>
    <w:p w14:paraId="4677FF80" w14:textId="3D347C4E" w:rsidR="00213B3F" w:rsidRPr="00900F1F" w:rsidRDefault="00213B3F" w:rsidP="00213B3F">
      <w:pPr>
        <w:widowControl w:val="0"/>
        <w:tabs>
          <w:tab w:val="left" w:pos="519"/>
        </w:tabs>
        <w:autoSpaceDE w:val="0"/>
        <w:autoSpaceDN w:val="0"/>
        <w:spacing w:before="73" w:line="276" w:lineRule="auto"/>
        <w:ind w:right="126"/>
        <w:rPr>
          <w:b/>
          <w:spacing w:val="5"/>
          <w:sz w:val="22"/>
          <w:szCs w:val="22"/>
        </w:rPr>
      </w:pPr>
      <w:r w:rsidRPr="00900F1F">
        <w:rPr>
          <w:b/>
          <w:spacing w:val="5"/>
          <w:sz w:val="22"/>
          <w:szCs w:val="22"/>
        </w:rPr>
        <w:t>Umowy, zaangażowania, zobowiązania</w:t>
      </w:r>
    </w:p>
    <w:p w14:paraId="21919654" w14:textId="0E4E8328" w:rsidR="00213B3F" w:rsidRPr="00900F1F" w:rsidRDefault="00213B3F" w:rsidP="00213B3F">
      <w:pPr>
        <w:widowControl w:val="0"/>
        <w:tabs>
          <w:tab w:val="left" w:pos="519"/>
        </w:tabs>
        <w:autoSpaceDE w:val="0"/>
        <w:autoSpaceDN w:val="0"/>
        <w:spacing w:before="73" w:line="276" w:lineRule="auto"/>
        <w:ind w:right="126"/>
        <w:rPr>
          <w:b/>
          <w:spacing w:val="5"/>
          <w:sz w:val="22"/>
          <w:szCs w:val="22"/>
        </w:rPr>
      </w:pPr>
    </w:p>
    <w:p w14:paraId="58C552B3" w14:textId="77777777" w:rsidR="009903A3"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Dane objęte ewidencją </w:t>
      </w:r>
    </w:p>
    <w:p w14:paraId="2DC01658" w14:textId="23637AF3"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Rejestr umów zawierający umowy, zlecenia, porozumienia i inne dokumenty będące podstawą angażowania środków budżetowych z określeniem rodzaju, trybu udzielenia i przepisów szczególnych zamówienia publicznego; </w:t>
      </w:r>
    </w:p>
    <w:p w14:paraId="36FE4909" w14:textId="767AD237"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Zaangażowania środków budżetowych, określone w planie finansowym w powiązaniu z rejestrem umów; </w:t>
      </w:r>
    </w:p>
    <w:p w14:paraId="69C9B35A" w14:textId="74D62C0A"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Zobowiązania środków budżetowych (faktury zakupu i inne dokumenty księgowe) wynikające z zaangażowania środków budżetowych </w:t>
      </w:r>
    </w:p>
    <w:p w14:paraId="27564A24" w14:textId="6D89CE58"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Dane kontrahentów; </w:t>
      </w:r>
    </w:p>
    <w:p w14:paraId="3B18D599" w14:textId="3063EA98"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Dane osób prowadzących nadzór, obsługę merytoryczną, obsługę rachunkową i obsługę płatności; </w:t>
      </w:r>
    </w:p>
    <w:p w14:paraId="04AADBA3" w14:textId="4B950B34"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Plany finansowe wydatków i ich zmiany w układzie jednostek organizacyjnych i lat; </w:t>
      </w:r>
      <w:r w:rsidRPr="00900F1F">
        <w:rPr>
          <w:rFonts w:ascii="Times New Roman" w:hAnsi="Times New Roman"/>
          <w:spacing w:val="5"/>
          <w:sz w:val="22"/>
        </w:rPr>
        <w:t xml:space="preserve"> Układ budżetowy planu finansowego wydatków z podziałem na poszczególne komórki organizacyjne (wydziały i referaty); </w:t>
      </w:r>
    </w:p>
    <w:p w14:paraId="12C94A83" w14:textId="13E04523" w:rsidR="009903A3"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Układ zadaniowy planu finansowego wydatków z podziałem na poszczególne zadania wydatkowe (inwestycyjne i bieżące); </w:t>
      </w:r>
    </w:p>
    <w:p w14:paraId="0DBCE7EB" w14:textId="25E899A9"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Wnioski o zmianę planu finansowego wydatków. </w:t>
      </w:r>
    </w:p>
    <w:p w14:paraId="59F50DFE" w14:textId="77777777" w:rsidR="009A7675" w:rsidRPr="00900F1F" w:rsidRDefault="009A7675" w:rsidP="00213B3F">
      <w:pPr>
        <w:widowControl w:val="0"/>
        <w:tabs>
          <w:tab w:val="left" w:pos="519"/>
        </w:tabs>
        <w:autoSpaceDE w:val="0"/>
        <w:autoSpaceDN w:val="0"/>
        <w:spacing w:before="73" w:line="276" w:lineRule="auto"/>
        <w:ind w:right="126"/>
        <w:rPr>
          <w:spacing w:val="5"/>
          <w:sz w:val="22"/>
          <w:szCs w:val="22"/>
        </w:rPr>
      </w:pPr>
    </w:p>
    <w:p w14:paraId="0190D63E" w14:textId="77777777" w:rsidR="009A7675"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 Przetwarzanie danych </w:t>
      </w:r>
    </w:p>
    <w:p w14:paraId="21B2093E" w14:textId="274D154C"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Rejestracja harmonogramów płatności zobowiązań wynikających z zawartych umów;</w:t>
      </w:r>
    </w:p>
    <w:p w14:paraId="687E686F" w14:textId="3C5E7D9B"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Rejestracja </w:t>
      </w:r>
      <w:proofErr w:type="spellStart"/>
      <w:r w:rsidRPr="00900F1F">
        <w:rPr>
          <w:rFonts w:ascii="Times New Roman" w:hAnsi="Times New Roman"/>
          <w:spacing w:val="5"/>
          <w:sz w:val="22"/>
        </w:rPr>
        <w:t>zaangażowań</w:t>
      </w:r>
      <w:proofErr w:type="spellEnd"/>
      <w:r w:rsidRPr="00900F1F">
        <w:rPr>
          <w:rFonts w:ascii="Times New Roman" w:hAnsi="Times New Roman"/>
          <w:spacing w:val="5"/>
          <w:sz w:val="22"/>
        </w:rPr>
        <w:t xml:space="preserve"> środków budżetowych w powiązaniu z umowami z kontrolą przekroczenia planu finansowego; </w:t>
      </w:r>
    </w:p>
    <w:p w14:paraId="53FE95D2" w14:textId="0C919929"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Rejestracja realizacji środków budżetowych z kontrolą z </w:t>
      </w:r>
      <w:proofErr w:type="spellStart"/>
      <w:r w:rsidRPr="00900F1F">
        <w:rPr>
          <w:rFonts w:ascii="Times New Roman" w:hAnsi="Times New Roman"/>
          <w:spacing w:val="5"/>
          <w:sz w:val="22"/>
        </w:rPr>
        <w:t>zaangażowaniami</w:t>
      </w:r>
      <w:proofErr w:type="spellEnd"/>
      <w:r w:rsidRPr="00900F1F">
        <w:rPr>
          <w:rFonts w:ascii="Times New Roman" w:hAnsi="Times New Roman"/>
          <w:spacing w:val="5"/>
          <w:sz w:val="22"/>
        </w:rPr>
        <w:t xml:space="preserve"> i planem finansowym wydatków; </w:t>
      </w:r>
    </w:p>
    <w:p w14:paraId="7C5E4747" w14:textId="5950D6AF"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Akceptacja merytoryczna, rachunkowa, obsługa płatności, nadzór; </w:t>
      </w:r>
    </w:p>
    <w:p w14:paraId="26F5E6F1" w14:textId="67E79744"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Obsługa rachunkowa pozycji kosztowych dokumentów realizujących wydatki środków budżetowych; </w:t>
      </w:r>
    </w:p>
    <w:p w14:paraId="5ABAC36E" w14:textId="6678C144"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Składanie, zatwierdzanie, odrzucanie wniosków o zmianę planu finansowego wydatków; </w:t>
      </w:r>
    </w:p>
    <w:p w14:paraId="658D768B" w14:textId="0C41C940"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Aktualizacja planu finansowego do postaci aktualnej, na podstawie zmian planu; </w:t>
      </w:r>
    </w:p>
    <w:p w14:paraId="503696C2" w14:textId="58ADA0EC"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Automatyczna kontrola uprawnień osób użytkujących system na podstawie przydzielonych im </w:t>
      </w:r>
      <w:r w:rsidRPr="00900F1F">
        <w:rPr>
          <w:rFonts w:ascii="Times New Roman" w:hAnsi="Times New Roman"/>
          <w:spacing w:val="5"/>
          <w:sz w:val="22"/>
        </w:rPr>
        <w:lastRenderedPageBreak/>
        <w:t xml:space="preserve">ról przez administratora systemu. </w:t>
      </w:r>
    </w:p>
    <w:p w14:paraId="68B34D92" w14:textId="77777777" w:rsidR="009A7675"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Wymiana danych z systemami zewnętrznymi </w:t>
      </w:r>
    </w:p>
    <w:p w14:paraId="0D5AB366" w14:textId="77777777" w:rsidR="009A7675"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1. Import danych z Systemu Zarządzania Budżetami Jednostek Samorządu Terytorialnego </w:t>
      </w:r>
      <w:proofErr w:type="spellStart"/>
      <w:r w:rsidRPr="00900F1F">
        <w:rPr>
          <w:spacing w:val="5"/>
          <w:sz w:val="22"/>
          <w:szCs w:val="22"/>
        </w:rPr>
        <w:t>BeSTi</w:t>
      </w:r>
      <w:proofErr w:type="spellEnd"/>
      <w:r w:rsidRPr="00900F1F">
        <w:rPr>
          <w:spacing w:val="5"/>
          <w:sz w:val="22"/>
          <w:szCs w:val="22"/>
        </w:rPr>
        <w:t xml:space="preserve">@ w zakresie: </w:t>
      </w:r>
    </w:p>
    <w:p w14:paraId="55457245" w14:textId="18CDCB51"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dokumentów planistycznych,  </w:t>
      </w:r>
    </w:p>
    <w:p w14:paraId="1BC44251" w14:textId="33530330"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sprawozdań. WZSD57 Eksport danych: </w:t>
      </w:r>
    </w:p>
    <w:p w14:paraId="05402DCF" w14:textId="503777BA" w:rsidR="00213B3F"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Pliki w formacie XML określonym przez Ministerstwo Finansów: JPK_VAT, JPK_FA. </w:t>
      </w:r>
    </w:p>
    <w:p w14:paraId="0A2A198C" w14:textId="77777777" w:rsidR="00213B3F"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 </w:t>
      </w:r>
    </w:p>
    <w:p w14:paraId="6E1E58F5" w14:textId="77777777" w:rsidR="009A7675"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Raporty </w:t>
      </w:r>
    </w:p>
    <w:p w14:paraId="27F7DFAA" w14:textId="77777777" w:rsidR="009A7675" w:rsidRPr="00900F1F" w:rsidRDefault="00213B3F" w:rsidP="00213B3F">
      <w:pPr>
        <w:widowControl w:val="0"/>
        <w:tabs>
          <w:tab w:val="left" w:pos="519"/>
        </w:tabs>
        <w:autoSpaceDE w:val="0"/>
        <w:autoSpaceDN w:val="0"/>
        <w:spacing w:before="73" w:line="276" w:lineRule="auto"/>
        <w:ind w:right="126"/>
        <w:rPr>
          <w:spacing w:val="5"/>
          <w:sz w:val="22"/>
          <w:szCs w:val="22"/>
        </w:rPr>
      </w:pPr>
      <w:r w:rsidRPr="00900F1F">
        <w:rPr>
          <w:spacing w:val="5"/>
          <w:sz w:val="22"/>
          <w:szCs w:val="22"/>
        </w:rPr>
        <w:t xml:space="preserve">Zestawienia danych zarejestrowanych w systemie wg szablonów predefiniowanych i definiowanych przez użytkowników systemu: </w:t>
      </w:r>
    </w:p>
    <w:p w14:paraId="2852A012" w14:textId="00A31B16"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Rejestr umów; </w:t>
      </w:r>
    </w:p>
    <w:p w14:paraId="572E04FD" w14:textId="4A322EDC"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Wykaz </w:t>
      </w:r>
      <w:proofErr w:type="spellStart"/>
      <w:r w:rsidRPr="00900F1F">
        <w:rPr>
          <w:rFonts w:ascii="Times New Roman" w:hAnsi="Times New Roman"/>
          <w:spacing w:val="5"/>
          <w:sz w:val="22"/>
        </w:rPr>
        <w:t>zaangażowań</w:t>
      </w:r>
      <w:proofErr w:type="spellEnd"/>
      <w:r w:rsidRPr="00900F1F">
        <w:rPr>
          <w:rFonts w:ascii="Times New Roman" w:hAnsi="Times New Roman"/>
          <w:spacing w:val="5"/>
          <w:sz w:val="22"/>
        </w:rPr>
        <w:t xml:space="preserve"> środków budżetowych; </w:t>
      </w:r>
    </w:p>
    <w:p w14:paraId="0E10DDBF" w14:textId="3E568F72"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Wykaz realizacji (zobowiązań) środków budżetowych; </w:t>
      </w:r>
    </w:p>
    <w:p w14:paraId="35308EEB" w14:textId="126C8FB8"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Wykaz kontrahentów; </w:t>
      </w:r>
    </w:p>
    <w:p w14:paraId="3F4D1379" w14:textId="2C00A3B4" w:rsidR="009A7675"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 xml:space="preserve">Wykaz osób; </w:t>
      </w:r>
    </w:p>
    <w:p w14:paraId="750A3C1E" w14:textId="4BA62E88" w:rsidR="00213B3F" w:rsidRPr="00900F1F" w:rsidRDefault="00213B3F" w:rsidP="005E51E0">
      <w:pPr>
        <w:pStyle w:val="Akapitzlist"/>
        <w:widowControl w:val="0"/>
        <w:numPr>
          <w:ilvl w:val="0"/>
          <w:numId w:val="49"/>
        </w:numPr>
        <w:tabs>
          <w:tab w:val="left" w:pos="519"/>
        </w:tabs>
        <w:autoSpaceDE w:val="0"/>
        <w:autoSpaceDN w:val="0"/>
        <w:spacing w:before="73" w:line="276" w:lineRule="auto"/>
        <w:ind w:right="126"/>
        <w:rPr>
          <w:rFonts w:ascii="Times New Roman" w:hAnsi="Times New Roman"/>
          <w:spacing w:val="5"/>
          <w:sz w:val="22"/>
        </w:rPr>
      </w:pPr>
      <w:r w:rsidRPr="00900F1F">
        <w:rPr>
          <w:rFonts w:ascii="Times New Roman" w:hAnsi="Times New Roman"/>
          <w:spacing w:val="5"/>
          <w:sz w:val="22"/>
        </w:rPr>
        <w:t>Wykaz planów finansowych. Inne zestawienia danych zarejestrowanych w systemie wg szablonów zdefiniowanych przez użytkowników systemu.</w:t>
      </w:r>
    </w:p>
    <w:p w14:paraId="2EC0F534" w14:textId="2755D697" w:rsidR="0086142E" w:rsidRPr="00900F1F" w:rsidRDefault="0086142E" w:rsidP="00F27330">
      <w:pPr>
        <w:widowControl w:val="0"/>
        <w:tabs>
          <w:tab w:val="left" w:pos="519"/>
        </w:tabs>
        <w:autoSpaceDE w:val="0"/>
        <w:autoSpaceDN w:val="0"/>
        <w:spacing w:before="73" w:line="276" w:lineRule="auto"/>
        <w:ind w:right="126"/>
        <w:rPr>
          <w:spacing w:val="5"/>
          <w:sz w:val="22"/>
          <w:szCs w:val="22"/>
        </w:rPr>
      </w:pPr>
    </w:p>
    <w:p w14:paraId="3FE53D52" w14:textId="01A75A34" w:rsidR="00F27330" w:rsidRPr="00900F1F" w:rsidRDefault="00F27330" w:rsidP="00F27330">
      <w:pPr>
        <w:widowControl w:val="0"/>
        <w:tabs>
          <w:tab w:val="left" w:pos="519"/>
        </w:tabs>
        <w:autoSpaceDE w:val="0"/>
        <w:autoSpaceDN w:val="0"/>
        <w:spacing w:before="73" w:line="276" w:lineRule="auto"/>
        <w:ind w:right="126"/>
        <w:rPr>
          <w:sz w:val="22"/>
          <w:szCs w:val="22"/>
        </w:rPr>
      </w:pPr>
      <w:r w:rsidRPr="00900F1F">
        <w:rPr>
          <w:spacing w:val="5"/>
          <w:sz w:val="22"/>
          <w:szCs w:val="22"/>
        </w:rPr>
        <w:t xml:space="preserve">Rezultaty, które muszą zostać </w:t>
      </w:r>
      <w:r w:rsidRPr="00900F1F">
        <w:rPr>
          <w:spacing w:val="6"/>
          <w:sz w:val="22"/>
          <w:szCs w:val="22"/>
        </w:rPr>
        <w:t xml:space="preserve">osiągnięte </w:t>
      </w:r>
      <w:r w:rsidRPr="00900F1F">
        <w:rPr>
          <w:sz w:val="22"/>
          <w:szCs w:val="22"/>
        </w:rPr>
        <w:t xml:space="preserve">w </w:t>
      </w:r>
      <w:r w:rsidRPr="00900F1F">
        <w:rPr>
          <w:spacing w:val="5"/>
          <w:sz w:val="22"/>
          <w:szCs w:val="22"/>
        </w:rPr>
        <w:t xml:space="preserve">związku </w:t>
      </w:r>
      <w:r w:rsidRPr="00900F1F">
        <w:rPr>
          <w:sz w:val="22"/>
          <w:szCs w:val="22"/>
        </w:rPr>
        <w:t xml:space="preserve">z </w:t>
      </w:r>
      <w:r w:rsidRPr="00900F1F">
        <w:rPr>
          <w:spacing w:val="6"/>
          <w:sz w:val="22"/>
          <w:szCs w:val="22"/>
        </w:rPr>
        <w:t xml:space="preserve">integracją EZD z </w:t>
      </w:r>
      <w:r w:rsidRPr="00900F1F">
        <w:rPr>
          <w:spacing w:val="5"/>
          <w:sz w:val="22"/>
          <w:szCs w:val="22"/>
        </w:rPr>
        <w:t xml:space="preserve">bazami danych </w:t>
      </w:r>
      <w:r w:rsidRPr="00900F1F">
        <w:rPr>
          <w:spacing w:val="6"/>
          <w:sz w:val="22"/>
          <w:szCs w:val="22"/>
        </w:rPr>
        <w:t>programów dziedzinowych:</w:t>
      </w:r>
    </w:p>
    <w:p w14:paraId="586E4882" w14:textId="77777777" w:rsidR="00F27330" w:rsidRPr="00900F1F" w:rsidRDefault="00F27330" w:rsidP="00F27330">
      <w:pPr>
        <w:pStyle w:val="Akapitzlist"/>
        <w:widowControl w:val="0"/>
        <w:numPr>
          <w:ilvl w:val="0"/>
          <w:numId w:val="25"/>
        </w:numPr>
        <w:tabs>
          <w:tab w:val="left" w:pos="922"/>
        </w:tabs>
        <w:autoSpaceDE w:val="0"/>
        <w:autoSpaceDN w:val="0"/>
        <w:spacing w:before="195" w:line="276" w:lineRule="auto"/>
        <w:ind w:right="119"/>
        <w:contextualSpacing w:val="0"/>
        <w:jc w:val="both"/>
        <w:rPr>
          <w:rFonts w:ascii="Times New Roman" w:hAnsi="Times New Roman"/>
          <w:sz w:val="22"/>
        </w:rPr>
      </w:pPr>
      <w:r w:rsidRPr="00900F1F">
        <w:rPr>
          <w:rFonts w:ascii="Times New Roman" w:hAnsi="Times New Roman"/>
          <w:sz w:val="22"/>
        </w:rPr>
        <w:t xml:space="preserve">W </w:t>
      </w:r>
      <w:r w:rsidRPr="00900F1F">
        <w:rPr>
          <w:rFonts w:ascii="Times New Roman" w:hAnsi="Times New Roman"/>
          <w:spacing w:val="5"/>
          <w:sz w:val="22"/>
        </w:rPr>
        <w:t>ramach</w:t>
      </w:r>
      <w:r w:rsidRPr="00900F1F">
        <w:rPr>
          <w:rFonts w:ascii="Times New Roman" w:hAnsi="Times New Roman"/>
          <w:spacing w:val="72"/>
          <w:sz w:val="22"/>
        </w:rPr>
        <w:t xml:space="preserve"> </w:t>
      </w:r>
      <w:r w:rsidRPr="00900F1F">
        <w:rPr>
          <w:rFonts w:ascii="Times New Roman" w:hAnsi="Times New Roman"/>
          <w:spacing w:val="6"/>
          <w:sz w:val="22"/>
        </w:rPr>
        <w:t xml:space="preserve">integracji </w:t>
      </w:r>
      <w:r w:rsidRPr="00900F1F">
        <w:rPr>
          <w:rFonts w:ascii="Times New Roman" w:hAnsi="Times New Roman"/>
          <w:sz w:val="22"/>
        </w:rPr>
        <w:t xml:space="preserve">z </w:t>
      </w:r>
      <w:r w:rsidRPr="00900F1F">
        <w:rPr>
          <w:rFonts w:ascii="Times New Roman" w:hAnsi="Times New Roman"/>
          <w:spacing w:val="6"/>
          <w:sz w:val="22"/>
        </w:rPr>
        <w:t xml:space="preserve">programem dziedzinowym obsługującym </w:t>
      </w:r>
      <w:r w:rsidRPr="00900F1F">
        <w:rPr>
          <w:rFonts w:ascii="Times New Roman" w:hAnsi="Times New Roman"/>
          <w:spacing w:val="5"/>
          <w:sz w:val="22"/>
        </w:rPr>
        <w:t xml:space="preserve">podatki </w:t>
      </w:r>
      <w:r w:rsidRPr="00900F1F">
        <w:rPr>
          <w:rFonts w:ascii="Times New Roman" w:hAnsi="Times New Roman"/>
          <w:sz w:val="22"/>
        </w:rPr>
        <w:t xml:space="preserve">i </w:t>
      </w:r>
      <w:r w:rsidRPr="00900F1F">
        <w:rPr>
          <w:rFonts w:ascii="Times New Roman" w:hAnsi="Times New Roman"/>
          <w:spacing w:val="6"/>
          <w:sz w:val="22"/>
        </w:rPr>
        <w:t xml:space="preserve">opłaty </w:t>
      </w:r>
      <w:r w:rsidRPr="00900F1F">
        <w:rPr>
          <w:rFonts w:ascii="Times New Roman" w:hAnsi="Times New Roman"/>
          <w:spacing w:val="5"/>
          <w:sz w:val="22"/>
        </w:rPr>
        <w:t xml:space="preserve">lokalne: </w:t>
      </w:r>
      <w:r w:rsidRPr="00900F1F">
        <w:rPr>
          <w:rFonts w:ascii="Times New Roman" w:hAnsi="Times New Roman"/>
          <w:spacing w:val="6"/>
          <w:sz w:val="22"/>
        </w:rPr>
        <w:t xml:space="preserve">wygenerowanie decyzji podatkowej </w:t>
      </w:r>
      <w:r w:rsidRPr="00900F1F">
        <w:rPr>
          <w:rFonts w:ascii="Times New Roman" w:hAnsi="Times New Roman"/>
          <w:sz w:val="22"/>
        </w:rPr>
        <w:t xml:space="preserve">w </w:t>
      </w:r>
      <w:r w:rsidRPr="00900F1F">
        <w:rPr>
          <w:rFonts w:ascii="Times New Roman" w:hAnsi="Times New Roman"/>
          <w:spacing w:val="6"/>
          <w:sz w:val="22"/>
        </w:rPr>
        <w:t xml:space="preserve">systemie dziedzinowym powoduje </w:t>
      </w:r>
      <w:r w:rsidRPr="00900F1F">
        <w:rPr>
          <w:rFonts w:ascii="Times New Roman" w:hAnsi="Times New Roman"/>
          <w:spacing w:val="5"/>
          <w:sz w:val="22"/>
        </w:rPr>
        <w:t>założenie</w:t>
      </w:r>
      <w:r w:rsidRPr="00900F1F">
        <w:rPr>
          <w:rFonts w:ascii="Times New Roman" w:hAnsi="Times New Roman"/>
          <w:spacing w:val="72"/>
          <w:sz w:val="22"/>
        </w:rPr>
        <w:t xml:space="preserve"> </w:t>
      </w:r>
      <w:r w:rsidRPr="00900F1F">
        <w:rPr>
          <w:rFonts w:ascii="Times New Roman" w:hAnsi="Times New Roman"/>
          <w:spacing w:val="5"/>
          <w:sz w:val="22"/>
        </w:rPr>
        <w:t>sprawy</w:t>
      </w:r>
      <w:r w:rsidRPr="00900F1F">
        <w:rPr>
          <w:rFonts w:ascii="Times New Roman" w:hAnsi="Times New Roman"/>
          <w:spacing w:val="72"/>
          <w:sz w:val="22"/>
        </w:rPr>
        <w:t xml:space="preserve"> </w:t>
      </w:r>
      <w:r w:rsidRPr="00900F1F">
        <w:rPr>
          <w:rFonts w:ascii="Times New Roman" w:hAnsi="Times New Roman"/>
          <w:sz w:val="22"/>
        </w:rPr>
        <w:t xml:space="preserve">w </w:t>
      </w:r>
      <w:r w:rsidRPr="00900F1F">
        <w:rPr>
          <w:rFonts w:ascii="Times New Roman" w:hAnsi="Times New Roman"/>
          <w:spacing w:val="6"/>
          <w:sz w:val="22"/>
        </w:rPr>
        <w:t xml:space="preserve">systemie </w:t>
      </w:r>
      <w:r w:rsidRPr="00900F1F">
        <w:rPr>
          <w:rFonts w:ascii="Times New Roman" w:hAnsi="Times New Roman"/>
          <w:spacing w:val="5"/>
          <w:sz w:val="22"/>
        </w:rPr>
        <w:t xml:space="preserve">EZD lub dołączenie dokumentu do   istniejącej sprawy, do systemu </w:t>
      </w:r>
      <w:r w:rsidRPr="00900F1F">
        <w:rPr>
          <w:rFonts w:ascii="Times New Roman" w:hAnsi="Times New Roman"/>
          <w:spacing w:val="6"/>
          <w:sz w:val="22"/>
        </w:rPr>
        <w:t xml:space="preserve">dziedzinowego trafia </w:t>
      </w:r>
      <w:r w:rsidRPr="00900F1F">
        <w:rPr>
          <w:rFonts w:ascii="Times New Roman" w:hAnsi="Times New Roman"/>
          <w:spacing w:val="5"/>
          <w:sz w:val="22"/>
        </w:rPr>
        <w:t xml:space="preserve">zwrotna </w:t>
      </w:r>
      <w:r w:rsidRPr="00900F1F">
        <w:rPr>
          <w:rFonts w:ascii="Times New Roman" w:hAnsi="Times New Roman"/>
          <w:spacing w:val="6"/>
          <w:sz w:val="22"/>
        </w:rPr>
        <w:t xml:space="preserve">informacja </w:t>
      </w:r>
      <w:r w:rsidRPr="00900F1F">
        <w:rPr>
          <w:rFonts w:ascii="Times New Roman" w:hAnsi="Times New Roman"/>
          <w:sz w:val="22"/>
        </w:rPr>
        <w:t xml:space="preserve">o </w:t>
      </w:r>
      <w:r w:rsidRPr="00900F1F">
        <w:rPr>
          <w:rFonts w:ascii="Times New Roman" w:hAnsi="Times New Roman"/>
          <w:spacing w:val="5"/>
          <w:sz w:val="22"/>
        </w:rPr>
        <w:t>numerze</w:t>
      </w:r>
      <w:r w:rsidRPr="00900F1F">
        <w:rPr>
          <w:rFonts w:ascii="Times New Roman" w:hAnsi="Times New Roman"/>
          <w:spacing w:val="72"/>
          <w:sz w:val="22"/>
        </w:rPr>
        <w:t xml:space="preserve"> </w:t>
      </w:r>
      <w:r w:rsidRPr="00900F1F">
        <w:rPr>
          <w:rFonts w:ascii="Times New Roman" w:hAnsi="Times New Roman"/>
          <w:spacing w:val="5"/>
          <w:sz w:val="22"/>
        </w:rPr>
        <w:t>sprawy</w:t>
      </w:r>
      <w:r w:rsidRPr="00900F1F">
        <w:rPr>
          <w:rFonts w:ascii="Times New Roman" w:hAnsi="Times New Roman"/>
          <w:spacing w:val="72"/>
          <w:sz w:val="22"/>
        </w:rPr>
        <w:t xml:space="preserve"> </w:t>
      </w:r>
      <w:r w:rsidRPr="00900F1F">
        <w:rPr>
          <w:rFonts w:ascii="Times New Roman" w:hAnsi="Times New Roman"/>
          <w:sz w:val="22"/>
        </w:rPr>
        <w:t xml:space="preserve">i </w:t>
      </w:r>
      <w:r w:rsidRPr="00900F1F">
        <w:rPr>
          <w:rFonts w:ascii="Times New Roman" w:hAnsi="Times New Roman"/>
          <w:spacing w:val="6"/>
          <w:sz w:val="22"/>
        </w:rPr>
        <w:t xml:space="preserve">dacie doręczenia zarejestrowana </w:t>
      </w:r>
      <w:r w:rsidRPr="00900F1F">
        <w:rPr>
          <w:rFonts w:ascii="Times New Roman" w:hAnsi="Times New Roman"/>
          <w:sz w:val="22"/>
        </w:rPr>
        <w:t xml:space="preserve">w </w:t>
      </w:r>
      <w:r w:rsidRPr="00900F1F">
        <w:rPr>
          <w:rFonts w:ascii="Times New Roman" w:hAnsi="Times New Roman"/>
          <w:spacing w:val="5"/>
          <w:sz w:val="22"/>
        </w:rPr>
        <w:t xml:space="preserve">EZD, sprawa zostaje </w:t>
      </w:r>
      <w:r w:rsidRPr="00900F1F">
        <w:rPr>
          <w:rFonts w:ascii="Times New Roman" w:hAnsi="Times New Roman"/>
          <w:spacing w:val="6"/>
          <w:sz w:val="22"/>
        </w:rPr>
        <w:t xml:space="preserve">zakończona, kiedy </w:t>
      </w:r>
      <w:r w:rsidRPr="00900F1F">
        <w:rPr>
          <w:rFonts w:ascii="Times New Roman" w:hAnsi="Times New Roman"/>
          <w:spacing w:val="5"/>
          <w:sz w:val="22"/>
        </w:rPr>
        <w:t xml:space="preserve">wpływa zwrotne </w:t>
      </w:r>
      <w:r w:rsidRPr="00900F1F">
        <w:rPr>
          <w:rFonts w:ascii="Times New Roman" w:hAnsi="Times New Roman"/>
          <w:spacing w:val="6"/>
          <w:sz w:val="22"/>
        </w:rPr>
        <w:t xml:space="preserve">potwierdzenie </w:t>
      </w:r>
      <w:r w:rsidRPr="00900F1F">
        <w:rPr>
          <w:rFonts w:ascii="Times New Roman" w:hAnsi="Times New Roman"/>
          <w:spacing w:val="5"/>
          <w:sz w:val="22"/>
        </w:rPr>
        <w:t xml:space="preserve">odbioru lub mija 14 dni od </w:t>
      </w:r>
      <w:r w:rsidRPr="00900F1F">
        <w:rPr>
          <w:rFonts w:ascii="Times New Roman" w:hAnsi="Times New Roman"/>
          <w:spacing w:val="6"/>
          <w:sz w:val="22"/>
        </w:rPr>
        <w:t xml:space="preserve">daty wysłania decyzji. </w:t>
      </w:r>
    </w:p>
    <w:p w14:paraId="19E07547" w14:textId="77777777" w:rsidR="00F27330" w:rsidRPr="00900F1F" w:rsidRDefault="00F27330" w:rsidP="00F27330">
      <w:pPr>
        <w:pStyle w:val="Akapitzlist"/>
        <w:widowControl w:val="0"/>
        <w:numPr>
          <w:ilvl w:val="0"/>
          <w:numId w:val="25"/>
        </w:numPr>
        <w:tabs>
          <w:tab w:val="left" w:pos="922"/>
        </w:tabs>
        <w:autoSpaceDE w:val="0"/>
        <w:autoSpaceDN w:val="0"/>
        <w:spacing w:before="200" w:line="276" w:lineRule="auto"/>
        <w:ind w:right="115"/>
        <w:contextualSpacing w:val="0"/>
        <w:jc w:val="both"/>
        <w:rPr>
          <w:rFonts w:ascii="Times New Roman" w:hAnsi="Times New Roman"/>
          <w:sz w:val="22"/>
        </w:rPr>
      </w:pPr>
      <w:r w:rsidRPr="00900F1F">
        <w:rPr>
          <w:rFonts w:ascii="Times New Roman" w:hAnsi="Times New Roman"/>
          <w:sz w:val="22"/>
        </w:rPr>
        <w:t>Wysłana z portalu e-usług zgoda na przesyłanie korespondencji drogą elektroniczną ma zostać zarejestrowana w systemie EZD, następnie informacja o wyrażonej zgodzie ma trafić do odpowiedniego systemu dziedzinowego, gdzie ma być przechowywana.</w:t>
      </w:r>
      <w:r w:rsidRPr="00900F1F">
        <w:rPr>
          <w:rFonts w:ascii="Times New Roman" w:hAnsi="Times New Roman"/>
          <w:spacing w:val="5"/>
          <w:sz w:val="22"/>
        </w:rPr>
        <w:t xml:space="preserve"> </w:t>
      </w:r>
    </w:p>
    <w:p w14:paraId="52FFD44C" w14:textId="77777777" w:rsidR="00F27330" w:rsidRPr="00900F1F" w:rsidRDefault="00F27330" w:rsidP="00F27330">
      <w:pPr>
        <w:pStyle w:val="Akapitzlist"/>
        <w:widowControl w:val="0"/>
        <w:numPr>
          <w:ilvl w:val="0"/>
          <w:numId w:val="25"/>
        </w:numPr>
        <w:tabs>
          <w:tab w:val="left" w:pos="922"/>
        </w:tabs>
        <w:autoSpaceDE w:val="0"/>
        <w:autoSpaceDN w:val="0"/>
        <w:spacing w:before="200" w:line="276" w:lineRule="auto"/>
        <w:ind w:right="124"/>
        <w:contextualSpacing w:val="0"/>
        <w:jc w:val="both"/>
        <w:rPr>
          <w:rFonts w:ascii="Times New Roman" w:hAnsi="Times New Roman"/>
          <w:sz w:val="22"/>
        </w:rPr>
      </w:pPr>
      <w:r w:rsidRPr="00900F1F">
        <w:rPr>
          <w:rFonts w:ascii="Times New Roman" w:hAnsi="Times New Roman"/>
          <w:spacing w:val="6"/>
          <w:sz w:val="22"/>
        </w:rPr>
        <w:t xml:space="preserve">System </w:t>
      </w: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6"/>
          <w:sz w:val="22"/>
        </w:rPr>
        <w:t xml:space="preserve">pobierać </w:t>
      </w:r>
      <w:r w:rsidRPr="00900F1F">
        <w:rPr>
          <w:rFonts w:ascii="Times New Roman" w:hAnsi="Times New Roman"/>
          <w:spacing w:val="5"/>
          <w:sz w:val="22"/>
        </w:rPr>
        <w:t xml:space="preserve">liczbę dostępnych </w:t>
      </w:r>
      <w:r w:rsidRPr="00900F1F">
        <w:rPr>
          <w:rFonts w:ascii="Times New Roman" w:hAnsi="Times New Roman"/>
          <w:spacing w:val="6"/>
          <w:sz w:val="22"/>
        </w:rPr>
        <w:t xml:space="preserve">dni/godzin urlopu </w:t>
      </w:r>
      <w:r w:rsidRPr="00900F1F">
        <w:rPr>
          <w:rFonts w:ascii="Times New Roman" w:hAnsi="Times New Roman"/>
          <w:spacing w:val="5"/>
          <w:sz w:val="22"/>
        </w:rPr>
        <w:t xml:space="preserve">dla </w:t>
      </w:r>
      <w:r w:rsidRPr="00900F1F">
        <w:rPr>
          <w:rFonts w:ascii="Times New Roman" w:hAnsi="Times New Roman"/>
          <w:spacing w:val="6"/>
          <w:sz w:val="22"/>
        </w:rPr>
        <w:t xml:space="preserve">pracownika wypełniającego </w:t>
      </w:r>
      <w:r w:rsidRPr="00900F1F">
        <w:rPr>
          <w:rFonts w:ascii="Times New Roman" w:hAnsi="Times New Roman"/>
          <w:spacing w:val="5"/>
          <w:sz w:val="22"/>
        </w:rPr>
        <w:t xml:space="preserve">wniosek </w:t>
      </w:r>
      <w:r w:rsidRPr="00900F1F">
        <w:rPr>
          <w:rFonts w:ascii="Times New Roman" w:hAnsi="Times New Roman"/>
          <w:sz w:val="22"/>
        </w:rPr>
        <w:t xml:space="preserve">o </w:t>
      </w:r>
      <w:r w:rsidRPr="00900F1F">
        <w:rPr>
          <w:rFonts w:ascii="Times New Roman" w:hAnsi="Times New Roman"/>
          <w:spacing w:val="5"/>
          <w:sz w:val="22"/>
        </w:rPr>
        <w:t xml:space="preserve">urlop oraz </w:t>
      </w:r>
      <w:r w:rsidRPr="00900F1F">
        <w:rPr>
          <w:rFonts w:ascii="Times New Roman" w:hAnsi="Times New Roman"/>
          <w:spacing w:val="6"/>
          <w:sz w:val="22"/>
        </w:rPr>
        <w:t xml:space="preserve">wskazującego </w:t>
      </w:r>
      <w:r w:rsidRPr="00900F1F">
        <w:rPr>
          <w:rFonts w:ascii="Times New Roman" w:hAnsi="Times New Roman"/>
          <w:spacing w:val="5"/>
          <w:sz w:val="22"/>
        </w:rPr>
        <w:t xml:space="preserve">osobę </w:t>
      </w:r>
      <w:r w:rsidRPr="00900F1F">
        <w:rPr>
          <w:rFonts w:ascii="Times New Roman" w:hAnsi="Times New Roman"/>
          <w:spacing w:val="1"/>
          <w:sz w:val="22"/>
        </w:rPr>
        <w:t xml:space="preserve">do </w:t>
      </w:r>
      <w:r w:rsidRPr="00900F1F">
        <w:rPr>
          <w:rFonts w:ascii="Times New Roman" w:hAnsi="Times New Roman"/>
          <w:spacing w:val="6"/>
          <w:sz w:val="22"/>
        </w:rPr>
        <w:t xml:space="preserve">zastępstwa w systemie EZD. </w:t>
      </w:r>
      <w:r w:rsidRPr="00900F1F">
        <w:rPr>
          <w:rFonts w:ascii="Times New Roman" w:hAnsi="Times New Roman"/>
          <w:spacing w:val="5"/>
          <w:sz w:val="22"/>
        </w:rPr>
        <w:t xml:space="preserve">Kierownik </w:t>
      </w:r>
      <w:r w:rsidRPr="00900F1F">
        <w:rPr>
          <w:rFonts w:ascii="Times New Roman" w:hAnsi="Times New Roman"/>
          <w:spacing w:val="6"/>
          <w:sz w:val="22"/>
        </w:rPr>
        <w:t xml:space="preserve">zatwierdza </w:t>
      </w:r>
      <w:r w:rsidRPr="00900F1F">
        <w:rPr>
          <w:rFonts w:ascii="Times New Roman" w:hAnsi="Times New Roman"/>
          <w:spacing w:val="5"/>
          <w:sz w:val="22"/>
        </w:rPr>
        <w:t xml:space="preserve">czas urlopu </w:t>
      </w:r>
      <w:r w:rsidRPr="00900F1F">
        <w:rPr>
          <w:rFonts w:ascii="Times New Roman" w:hAnsi="Times New Roman"/>
          <w:sz w:val="22"/>
        </w:rPr>
        <w:t xml:space="preserve">i </w:t>
      </w:r>
      <w:r w:rsidRPr="00900F1F">
        <w:rPr>
          <w:rFonts w:ascii="Times New Roman" w:hAnsi="Times New Roman"/>
          <w:spacing w:val="5"/>
          <w:sz w:val="22"/>
        </w:rPr>
        <w:t xml:space="preserve">osobę </w:t>
      </w:r>
      <w:r w:rsidRPr="00900F1F">
        <w:rPr>
          <w:rFonts w:ascii="Times New Roman" w:hAnsi="Times New Roman"/>
          <w:spacing w:val="6"/>
          <w:sz w:val="22"/>
        </w:rPr>
        <w:t xml:space="preserve">zastępującą. </w:t>
      </w:r>
      <w:r w:rsidRPr="00900F1F">
        <w:rPr>
          <w:rFonts w:ascii="Times New Roman" w:hAnsi="Times New Roman"/>
          <w:spacing w:val="1"/>
          <w:sz w:val="22"/>
        </w:rPr>
        <w:t xml:space="preserve">Po </w:t>
      </w:r>
      <w:r w:rsidRPr="00900F1F">
        <w:rPr>
          <w:rFonts w:ascii="Times New Roman" w:hAnsi="Times New Roman"/>
          <w:spacing w:val="6"/>
          <w:sz w:val="22"/>
        </w:rPr>
        <w:t xml:space="preserve">zatwierdzeniu </w:t>
      </w:r>
      <w:r w:rsidRPr="00900F1F">
        <w:rPr>
          <w:rFonts w:ascii="Times New Roman" w:hAnsi="Times New Roman"/>
          <w:spacing w:val="5"/>
          <w:sz w:val="22"/>
        </w:rPr>
        <w:t>informacja</w:t>
      </w:r>
      <w:r w:rsidRPr="00900F1F">
        <w:rPr>
          <w:rFonts w:ascii="Times New Roman" w:hAnsi="Times New Roman"/>
          <w:spacing w:val="72"/>
          <w:sz w:val="22"/>
        </w:rPr>
        <w:t xml:space="preserve"> </w:t>
      </w:r>
      <w:r w:rsidRPr="00900F1F">
        <w:rPr>
          <w:rFonts w:ascii="Times New Roman" w:hAnsi="Times New Roman"/>
          <w:sz w:val="22"/>
        </w:rPr>
        <w:t xml:space="preserve">o </w:t>
      </w:r>
      <w:r w:rsidRPr="00900F1F">
        <w:rPr>
          <w:rFonts w:ascii="Times New Roman" w:hAnsi="Times New Roman"/>
          <w:spacing w:val="5"/>
          <w:sz w:val="22"/>
        </w:rPr>
        <w:t>liczbie</w:t>
      </w:r>
      <w:r w:rsidRPr="00900F1F">
        <w:rPr>
          <w:rFonts w:ascii="Times New Roman" w:hAnsi="Times New Roman"/>
          <w:spacing w:val="72"/>
          <w:sz w:val="22"/>
        </w:rPr>
        <w:t xml:space="preserve"> </w:t>
      </w:r>
      <w:r w:rsidRPr="00900F1F">
        <w:rPr>
          <w:rFonts w:ascii="Times New Roman" w:hAnsi="Times New Roman"/>
          <w:spacing w:val="5"/>
          <w:sz w:val="22"/>
        </w:rPr>
        <w:t>godzin wysyłana</w:t>
      </w:r>
      <w:r w:rsidRPr="00900F1F">
        <w:rPr>
          <w:rFonts w:ascii="Times New Roman" w:hAnsi="Times New Roman"/>
          <w:spacing w:val="72"/>
          <w:sz w:val="22"/>
        </w:rPr>
        <w:t xml:space="preserve"> </w:t>
      </w:r>
      <w:r w:rsidRPr="00900F1F">
        <w:rPr>
          <w:rFonts w:ascii="Times New Roman" w:hAnsi="Times New Roman"/>
          <w:spacing w:val="5"/>
          <w:sz w:val="22"/>
        </w:rPr>
        <w:t>jest</w:t>
      </w:r>
      <w:r w:rsidRPr="00900F1F">
        <w:rPr>
          <w:rFonts w:ascii="Times New Roman" w:hAnsi="Times New Roman"/>
          <w:spacing w:val="72"/>
          <w:sz w:val="22"/>
        </w:rPr>
        <w:t xml:space="preserve"> </w:t>
      </w:r>
      <w:r w:rsidRPr="00900F1F">
        <w:rPr>
          <w:rFonts w:ascii="Times New Roman" w:hAnsi="Times New Roman"/>
          <w:spacing w:val="5"/>
          <w:sz w:val="22"/>
        </w:rPr>
        <w:t xml:space="preserve">do systemu </w:t>
      </w:r>
      <w:r w:rsidRPr="00900F1F">
        <w:rPr>
          <w:rFonts w:ascii="Times New Roman" w:hAnsi="Times New Roman"/>
          <w:spacing w:val="6"/>
          <w:sz w:val="22"/>
        </w:rPr>
        <w:t>dziedzinowego. Liczba dni/godzin dostępnych dla użytkownika jest automatycznie odświeżana.</w:t>
      </w:r>
    </w:p>
    <w:p w14:paraId="3B804798" w14:textId="77777777" w:rsidR="00F27330" w:rsidRPr="00900F1F" w:rsidRDefault="00F27330" w:rsidP="00F27330">
      <w:pPr>
        <w:spacing w:line="276" w:lineRule="auto"/>
        <w:rPr>
          <w:lang w:eastAsia="pl-PL"/>
        </w:rPr>
      </w:pPr>
    </w:p>
    <w:p w14:paraId="1906BA69" w14:textId="77777777" w:rsidR="00F27330" w:rsidRPr="00900F1F" w:rsidRDefault="00F27330" w:rsidP="00351943">
      <w:pPr>
        <w:rPr>
          <w:b/>
          <w:lang w:eastAsia="pl-PL"/>
        </w:rPr>
      </w:pPr>
    </w:p>
    <w:p w14:paraId="60AA0478" w14:textId="6C867B10" w:rsidR="00351943" w:rsidRPr="00900F1F" w:rsidRDefault="00351943" w:rsidP="00351943">
      <w:pPr>
        <w:pStyle w:val="Nagwek1"/>
        <w:spacing w:line="276" w:lineRule="auto"/>
        <w:rPr>
          <w:rFonts w:ascii="Times New Roman" w:hAnsi="Times New Roman"/>
        </w:rPr>
      </w:pPr>
      <w:bookmarkStart w:id="14" w:name="_Toc536461352"/>
      <w:r w:rsidRPr="00900F1F">
        <w:rPr>
          <w:rFonts w:ascii="Times New Roman" w:hAnsi="Times New Roman"/>
        </w:rPr>
        <w:t>3.Wdrożenie formularzy e-usług</w:t>
      </w:r>
      <w:bookmarkEnd w:id="14"/>
    </w:p>
    <w:p w14:paraId="7E2C0E45" w14:textId="0B1BB723" w:rsidR="009735E2" w:rsidRPr="00900F1F" w:rsidRDefault="009735E2" w:rsidP="009735E2">
      <w:pPr>
        <w:rPr>
          <w:lang w:eastAsia="pl-PL"/>
        </w:rPr>
      </w:pPr>
    </w:p>
    <w:p w14:paraId="414D5FB4" w14:textId="2EDBBF92" w:rsidR="009735E2" w:rsidRPr="00900F1F" w:rsidRDefault="009735E2" w:rsidP="0090440C">
      <w:pPr>
        <w:spacing w:line="276" w:lineRule="auto"/>
        <w:rPr>
          <w:sz w:val="22"/>
          <w:szCs w:val="22"/>
          <w:lang w:eastAsia="en-US"/>
        </w:rPr>
      </w:pPr>
      <w:r w:rsidRPr="00900F1F">
        <w:rPr>
          <w:sz w:val="22"/>
          <w:szCs w:val="22"/>
          <w:lang w:eastAsia="en-US"/>
        </w:rPr>
        <w:t xml:space="preserve">Poniżej przedstawiono listę e-usług do uruchomienia. Lista e-usług może ulec zmianie w przypadku, gdy któraś z usług elektronicznych w czasie realizacji zamówienia zostanie wdrożona jako usługa centralna lub Gmina wskaże inną usługę. Wykonawca w konsultacji z Gminą uruchomi usługę zastępczą – odpowiadającą swoim rodzajem odpowiednio podatkom, opłatom lokalnym i zarządzaniu nieruchomościami.  </w:t>
      </w:r>
    </w:p>
    <w:p w14:paraId="3F511569" w14:textId="0E2719A8" w:rsidR="00D7273F" w:rsidRPr="00900F1F" w:rsidRDefault="00D7273F" w:rsidP="009735E2">
      <w:pPr>
        <w:rPr>
          <w:sz w:val="22"/>
          <w:szCs w:val="22"/>
          <w:lang w:eastAsia="en-US"/>
        </w:rPr>
      </w:pPr>
    </w:p>
    <w:p w14:paraId="0D0FEA45" w14:textId="53E7C841" w:rsidR="00D7273F" w:rsidRPr="00900F1F" w:rsidRDefault="00D7273F" w:rsidP="009735E2">
      <w:pPr>
        <w:rPr>
          <w:sz w:val="22"/>
          <w:szCs w:val="22"/>
          <w:lang w:eastAsia="en-US"/>
        </w:rPr>
      </w:pPr>
      <w:r w:rsidRPr="00900F1F">
        <w:rPr>
          <w:sz w:val="22"/>
          <w:szCs w:val="22"/>
          <w:lang w:eastAsia="en-US"/>
        </w:rPr>
        <w:t>Poniższe formularze elektroniczne, na</w:t>
      </w:r>
      <w:r w:rsidR="0080339C" w:rsidRPr="00900F1F">
        <w:rPr>
          <w:sz w:val="22"/>
          <w:szCs w:val="22"/>
          <w:lang w:eastAsia="en-US"/>
        </w:rPr>
        <w:t>leży przygotować w ilości 1 szt.</w:t>
      </w:r>
      <w:r w:rsidRPr="00900F1F">
        <w:rPr>
          <w:sz w:val="22"/>
          <w:szCs w:val="22"/>
          <w:lang w:eastAsia="en-US"/>
        </w:rPr>
        <w:t xml:space="preserve"> dla każdej e-usługi.</w:t>
      </w:r>
    </w:p>
    <w:p w14:paraId="3C4BC590" w14:textId="7D219AF9" w:rsidR="000E24A9" w:rsidRPr="00900F1F" w:rsidRDefault="000E24A9" w:rsidP="00351943"/>
    <w:p w14:paraId="6C793AC8" w14:textId="2105F0A6" w:rsidR="000E24A9" w:rsidRPr="00900F1F" w:rsidRDefault="00047793" w:rsidP="0090440C">
      <w:pPr>
        <w:spacing w:line="276" w:lineRule="auto"/>
        <w:rPr>
          <w:color w:val="000000" w:themeColor="text1"/>
          <w:sz w:val="22"/>
          <w:szCs w:val="22"/>
          <w:lang w:eastAsia="en-US"/>
        </w:rPr>
      </w:pPr>
      <w:r w:rsidRPr="00900F1F">
        <w:rPr>
          <w:color w:val="000000" w:themeColor="text1"/>
          <w:sz w:val="22"/>
          <w:szCs w:val="22"/>
          <w:lang w:eastAsia="en-US"/>
        </w:rPr>
        <w:t>- Wniosek</w:t>
      </w:r>
      <w:r w:rsidR="000E24A9" w:rsidRPr="00900F1F">
        <w:rPr>
          <w:color w:val="000000" w:themeColor="text1"/>
          <w:sz w:val="22"/>
          <w:szCs w:val="22"/>
          <w:lang w:eastAsia="en-US"/>
        </w:rPr>
        <w:t xml:space="preserve"> o wydanie zezwolenia na usunięcie drzew. </w:t>
      </w:r>
      <w:r w:rsidR="001D727D" w:rsidRPr="00900F1F">
        <w:rPr>
          <w:color w:val="000000" w:themeColor="text1"/>
          <w:sz w:val="22"/>
          <w:szCs w:val="22"/>
          <w:lang w:eastAsia="en-US"/>
        </w:rPr>
        <w:t>–</w:t>
      </w:r>
      <w:r w:rsidRPr="00900F1F">
        <w:rPr>
          <w:color w:val="000000" w:themeColor="text1"/>
          <w:sz w:val="22"/>
          <w:szCs w:val="22"/>
          <w:lang w:eastAsia="en-US"/>
        </w:rPr>
        <w:t xml:space="preserve"> </w:t>
      </w:r>
      <w:r w:rsidR="00FF147C" w:rsidRPr="00900F1F">
        <w:rPr>
          <w:color w:val="000000" w:themeColor="text1"/>
          <w:sz w:val="22"/>
          <w:szCs w:val="22"/>
          <w:lang w:eastAsia="en-US"/>
        </w:rPr>
        <w:t xml:space="preserve">3 </w:t>
      </w:r>
      <w:r w:rsidR="001D727D" w:rsidRPr="00900F1F">
        <w:rPr>
          <w:color w:val="000000" w:themeColor="text1"/>
          <w:sz w:val="22"/>
          <w:szCs w:val="22"/>
          <w:lang w:eastAsia="en-US"/>
        </w:rPr>
        <w:t>stopień e-dojrzałości</w:t>
      </w:r>
      <w:r w:rsidR="00106CFE" w:rsidRPr="00900F1F">
        <w:rPr>
          <w:color w:val="000000" w:themeColor="text1"/>
          <w:sz w:val="22"/>
          <w:szCs w:val="22"/>
          <w:lang w:eastAsia="en-US"/>
        </w:rPr>
        <w:t>;</w:t>
      </w:r>
    </w:p>
    <w:p w14:paraId="42A9E43E" w14:textId="53E67956" w:rsidR="000E24A9" w:rsidRPr="00900F1F" w:rsidRDefault="00047793" w:rsidP="0090440C">
      <w:pPr>
        <w:spacing w:line="276" w:lineRule="auto"/>
        <w:rPr>
          <w:color w:val="000000" w:themeColor="text1"/>
          <w:sz w:val="22"/>
          <w:szCs w:val="22"/>
          <w:lang w:eastAsia="en-US"/>
        </w:rPr>
      </w:pPr>
      <w:r w:rsidRPr="00900F1F">
        <w:rPr>
          <w:color w:val="000000" w:themeColor="text1"/>
          <w:sz w:val="22"/>
          <w:szCs w:val="22"/>
          <w:lang w:eastAsia="en-US"/>
        </w:rPr>
        <w:t xml:space="preserve">- </w:t>
      </w:r>
      <w:r w:rsidR="004F339B" w:rsidRPr="00900F1F">
        <w:rPr>
          <w:color w:val="000000" w:themeColor="text1"/>
          <w:sz w:val="22"/>
          <w:szCs w:val="22"/>
          <w:lang w:eastAsia="en-US"/>
        </w:rPr>
        <w:t>Wzór wniosku o przekazywanie nieruchomości do korzystania, w tym w dzierżawę lub najem – 3 stopień e-dojrzałości</w:t>
      </w:r>
      <w:r w:rsidR="00FF147C" w:rsidRPr="00900F1F">
        <w:rPr>
          <w:color w:val="000000" w:themeColor="text1"/>
          <w:sz w:val="22"/>
          <w:szCs w:val="22"/>
          <w:lang w:eastAsia="en-US"/>
        </w:rPr>
        <w:t>;</w:t>
      </w:r>
    </w:p>
    <w:p w14:paraId="4AE42CDA" w14:textId="2B5BB2E1" w:rsidR="000E24A9" w:rsidRPr="00900F1F" w:rsidRDefault="000E24A9" w:rsidP="0090440C">
      <w:pPr>
        <w:spacing w:line="276" w:lineRule="auto"/>
        <w:rPr>
          <w:sz w:val="22"/>
          <w:szCs w:val="22"/>
          <w:lang w:eastAsia="en-US"/>
        </w:rPr>
      </w:pPr>
      <w:r w:rsidRPr="00900F1F">
        <w:rPr>
          <w:sz w:val="22"/>
          <w:szCs w:val="22"/>
          <w:lang w:eastAsia="en-US"/>
        </w:rPr>
        <w:t xml:space="preserve">- </w:t>
      </w:r>
      <w:r w:rsidR="00047793" w:rsidRPr="00900F1F">
        <w:rPr>
          <w:sz w:val="22"/>
          <w:szCs w:val="22"/>
          <w:lang w:eastAsia="en-US"/>
        </w:rPr>
        <w:t xml:space="preserve">Wniosek </w:t>
      </w:r>
      <w:r w:rsidRPr="00900F1F">
        <w:rPr>
          <w:sz w:val="22"/>
          <w:szCs w:val="22"/>
          <w:lang w:eastAsia="en-US"/>
        </w:rPr>
        <w:t>o wydanie zaświadczenia o przeznacze</w:t>
      </w:r>
      <w:r w:rsidR="00106CFE" w:rsidRPr="00900F1F">
        <w:rPr>
          <w:sz w:val="22"/>
          <w:szCs w:val="22"/>
          <w:lang w:eastAsia="en-US"/>
        </w:rPr>
        <w:t>niu terenu w planie miejscowym</w:t>
      </w:r>
      <w:r w:rsidR="00FF147C" w:rsidRPr="00900F1F">
        <w:rPr>
          <w:sz w:val="22"/>
          <w:szCs w:val="22"/>
          <w:lang w:eastAsia="en-US"/>
        </w:rPr>
        <w:t xml:space="preserve"> </w:t>
      </w:r>
      <w:r w:rsidR="00FF147C" w:rsidRPr="00900F1F">
        <w:rPr>
          <w:sz w:val="22"/>
          <w:szCs w:val="22"/>
          <w:lang w:eastAsia="en-US"/>
        </w:rPr>
        <w:t>– 3 stopień e-dojrzałości</w:t>
      </w:r>
      <w:r w:rsidR="00106CFE" w:rsidRPr="00900F1F">
        <w:rPr>
          <w:sz w:val="22"/>
          <w:szCs w:val="22"/>
          <w:lang w:eastAsia="en-US"/>
        </w:rPr>
        <w:t>;</w:t>
      </w:r>
    </w:p>
    <w:p w14:paraId="64E8E4DF" w14:textId="3DE191D3" w:rsidR="000E24A9" w:rsidRPr="00900F1F" w:rsidRDefault="000E24A9" w:rsidP="0090440C">
      <w:pPr>
        <w:spacing w:line="276" w:lineRule="auto"/>
        <w:rPr>
          <w:sz w:val="22"/>
          <w:szCs w:val="22"/>
          <w:lang w:eastAsia="en-US"/>
        </w:rPr>
      </w:pPr>
      <w:r w:rsidRPr="00900F1F">
        <w:rPr>
          <w:sz w:val="22"/>
          <w:szCs w:val="22"/>
          <w:lang w:eastAsia="en-US"/>
        </w:rPr>
        <w:t xml:space="preserve">- </w:t>
      </w:r>
      <w:r w:rsidR="00047793" w:rsidRPr="00900F1F">
        <w:rPr>
          <w:sz w:val="22"/>
          <w:szCs w:val="22"/>
          <w:lang w:eastAsia="en-US"/>
        </w:rPr>
        <w:t xml:space="preserve">Wniosek </w:t>
      </w:r>
      <w:r w:rsidRPr="00900F1F">
        <w:rPr>
          <w:sz w:val="22"/>
          <w:szCs w:val="22"/>
          <w:lang w:eastAsia="en-US"/>
        </w:rPr>
        <w:t>o zaopiniowanie wstępnego projektu podziału nieruchomości jako zgodnego z</w:t>
      </w:r>
      <w:r w:rsidR="00106CFE" w:rsidRPr="00900F1F">
        <w:rPr>
          <w:sz w:val="22"/>
          <w:szCs w:val="22"/>
          <w:lang w:eastAsia="en-US"/>
        </w:rPr>
        <w:t xml:space="preserve"> ustaleniami planu miejscowego</w:t>
      </w:r>
      <w:r w:rsidR="00FF147C" w:rsidRPr="00900F1F">
        <w:rPr>
          <w:sz w:val="22"/>
          <w:szCs w:val="22"/>
          <w:lang w:eastAsia="en-US"/>
        </w:rPr>
        <w:t xml:space="preserve"> </w:t>
      </w:r>
      <w:r w:rsidR="00FF147C" w:rsidRPr="00900F1F">
        <w:rPr>
          <w:sz w:val="22"/>
          <w:szCs w:val="22"/>
          <w:lang w:eastAsia="en-US"/>
        </w:rPr>
        <w:t>– 3 stopień e-dojrzałości</w:t>
      </w:r>
      <w:r w:rsidR="00106CFE" w:rsidRPr="00900F1F">
        <w:rPr>
          <w:sz w:val="22"/>
          <w:szCs w:val="22"/>
          <w:lang w:eastAsia="en-US"/>
        </w:rPr>
        <w:t>;</w:t>
      </w:r>
    </w:p>
    <w:p w14:paraId="147794F9" w14:textId="4BC9B54D" w:rsidR="000E24A9" w:rsidRPr="00900F1F" w:rsidRDefault="000E24A9" w:rsidP="0090440C">
      <w:pPr>
        <w:spacing w:line="276" w:lineRule="auto"/>
        <w:rPr>
          <w:sz w:val="22"/>
          <w:szCs w:val="22"/>
          <w:lang w:eastAsia="en-US"/>
        </w:rPr>
      </w:pPr>
      <w:r w:rsidRPr="00900F1F">
        <w:rPr>
          <w:sz w:val="22"/>
          <w:szCs w:val="22"/>
          <w:lang w:eastAsia="en-US"/>
        </w:rPr>
        <w:t xml:space="preserve">- </w:t>
      </w:r>
      <w:r w:rsidR="00047793" w:rsidRPr="00900F1F">
        <w:rPr>
          <w:sz w:val="22"/>
          <w:szCs w:val="22"/>
          <w:lang w:eastAsia="en-US"/>
        </w:rPr>
        <w:t xml:space="preserve">Wniosek </w:t>
      </w:r>
      <w:r w:rsidRPr="00900F1F">
        <w:rPr>
          <w:sz w:val="22"/>
          <w:szCs w:val="22"/>
          <w:lang w:eastAsia="en-US"/>
        </w:rPr>
        <w:t>o odpis aktu stanu cywilnego</w:t>
      </w:r>
      <w:r w:rsidR="00FF147C" w:rsidRPr="00900F1F">
        <w:rPr>
          <w:sz w:val="22"/>
          <w:szCs w:val="22"/>
          <w:lang w:eastAsia="en-US"/>
        </w:rPr>
        <w:t xml:space="preserve"> -</w:t>
      </w:r>
      <w:r w:rsidR="00FF147C" w:rsidRPr="00900F1F">
        <w:rPr>
          <w:sz w:val="22"/>
          <w:szCs w:val="22"/>
          <w:lang w:eastAsia="en-US"/>
        </w:rPr>
        <w:t xml:space="preserve"> 3 stopień e-dojrzałości</w:t>
      </w:r>
      <w:r w:rsidR="00FF147C" w:rsidRPr="00900F1F">
        <w:rPr>
          <w:sz w:val="22"/>
          <w:szCs w:val="22"/>
          <w:lang w:eastAsia="en-US"/>
        </w:rPr>
        <w:t>;</w:t>
      </w:r>
    </w:p>
    <w:p w14:paraId="54D373FE" w14:textId="34C7855D" w:rsidR="000E24A9" w:rsidRPr="00900F1F" w:rsidRDefault="000E24A9" w:rsidP="0090440C">
      <w:pPr>
        <w:spacing w:line="276" w:lineRule="auto"/>
        <w:rPr>
          <w:sz w:val="22"/>
          <w:szCs w:val="22"/>
          <w:lang w:eastAsia="en-US"/>
        </w:rPr>
      </w:pPr>
      <w:r w:rsidRPr="00900F1F">
        <w:rPr>
          <w:sz w:val="22"/>
          <w:szCs w:val="22"/>
          <w:lang w:eastAsia="en-US"/>
        </w:rPr>
        <w:t>- Deklaracja na podatek leśny – 5 stopień e-dojrzałości</w:t>
      </w:r>
      <w:r w:rsidR="00106CFE" w:rsidRPr="00900F1F">
        <w:rPr>
          <w:sz w:val="22"/>
          <w:szCs w:val="22"/>
          <w:lang w:eastAsia="en-US"/>
        </w:rPr>
        <w:t>;</w:t>
      </w:r>
      <w:r w:rsidRPr="00900F1F">
        <w:rPr>
          <w:sz w:val="22"/>
          <w:szCs w:val="22"/>
          <w:lang w:eastAsia="en-US"/>
        </w:rPr>
        <w:t xml:space="preserve"> </w:t>
      </w:r>
    </w:p>
    <w:p w14:paraId="008293D6" w14:textId="33F3F656" w:rsidR="000E24A9" w:rsidRPr="00900F1F" w:rsidRDefault="000E24A9" w:rsidP="0090440C">
      <w:pPr>
        <w:spacing w:line="276" w:lineRule="auto"/>
        <w:rPr>
          <w:sz w:val="22"/>
          <w:szCs w:val="22"/>
          <w:lang w:eastAsia="en-US"/>
        </w:rPr>
      </w:pPr>
      <w:r w:rsidRPr="00900F1F">
        <w:rPr>
          <w:sz w:val="22"/>
          <w:szCs w:val="22"/>
          <w:lang w:eastAsia="en-US"/>
        </w:rPr>
        <w:t>- Deklaracja na podatek od nieruchomości – 5 stopień e-dojrzałości</w:t>
      </w:r>
      <w:r w:rsidR="00106CFE" w:rsidRPr="00900F1F">
        <w:rPr>
          <w:sz w:val="22"/>
          <w:szCs w:val="22"/>
          <w:lang w:eastAsia="en-US"/>
        </w:rPr>
        <w:t>;</w:t>
      </w:r>
      <w:r w:rsidRPr="00900F1F">
        <w:rPr>
          <w:sz w:val="22"/>
          <w:szCs w:val="22"/>
          <w:lang w:eastAsia="en-US"/>
        </w:rPr>
        <w:t xml:space="preserve"> </w:t>
      </w:r>
    </w:p>
    <w:p w14:paraId="712E6504" w14:textId="074ADE0B" w:rsidR="000E24A9" w:rsidRPr="00900F1F" w:rsidRDefault="000E24A9" w:rsidP="0090440C">
      <w:pPr>
        <w:spacing w:line="276" w:lineRule="auto"/>
        <w:rPr>
          <w:sz w:val="22"/>
          <w:szCs w:val="22"/>
          <w:lang w:eastAsia="en-US"/>
        </w:rPr>
      </w:pPr>
      <w:r w:rsidRPr="00900F1F">
        <w:rPr>
          <w:sz w:val="22"/>
          <w:szCs w:val="22"/>
          <w:lang w:eastAsia="en-US"/>
        </w:rPr>
        <w:t xml:space="preserve">- Deklaracja na podatek </w:t>
      </w:r>
      <w:r w:rsidR="00106CFE" w:rsidRPr="00900F1F">
        <w:rPr>
          <w:sz w:val="22"/>
          <w:szCs w:val="22"/>
          <w:lang w:eastAsia="en-US"/>
        </w:rPr>
        <w:t>rolny – 5 stopień e-dojrzałości;</w:t>
      </w:r>
    </w:p>
    <w:p w14:paraId="7BD6DB9C" w14:textId="201B44F5" w:rsidR="000E24A9" w:rsidRPr="00900F1F" w:rsidRDefault="000E24A9" w:rsidP="0090440C">
      <w:pPr>
        <w:spacing w:line="276" w:lineRule="auto"/>
        <w:rPr>
          <w:sz w:val="22"/>
          <w:szCs w:val="22"/>
          <w:lang w:eastAsia="en-US"/>
        </w:rPr>
      </w:pPr>
      <w:r w:rsidRPr="00900F1F">
        <w:rPr>
          <w:sz w:val="22"/>
          <w:szCs w:val="22"/>
          <w:lang w:eastAsia="en-US"/>
        </w:rPr>
        <w:t>- Deklaracja na podatek od środków transport</w:t>
      </w:r>
      <w:r w:rsidR="00106CFE" w:rsidRPr="00900F1F">
        <w:rPr>
          <w:sz w:val="22"/>
          <w:szCs w:val="22"/>
          <w:lang w:eastAsia="en-US"/>
        </w:rPr>
        <w:t>owych – 5 stopień e-dojrzałości;</w:t>
      </w:r>
    </w:p>
    <w:p w14:paraId="4140942A" w14:textId="11C0D33F" w:rsidR="000E24A9" w:rsidRPr="00900F1F" w:rsidRDefault="000E24A9" w:rsidP="0090440C">
      <w:pPr>
        <w:spacing w:line="276" w:lineRule="auto"/>
        <w:rPr>
          <w:sz w:val="22"/>
          <w:szCs w:val="22"/>
          <w:lang w:eastAsia="en-US"/>
        </w:rPr>
      </w:pPr>
      <w:r w:rsidRPr="00900F1F">
        <w:rPr>
          <w:sz w:val="22"/>
          <w:szCs w:val="22"/>
          <w:lang w:eastAsia="en-US"/>
        </w:rPr>
        <w:t>- Informacja w sprawie podatku leśnego – 5 stopień e-dojrzałości</w:t>
      </w:r>
      <w:r w:rsidR="00106CFE" w:rsidRPr="00900F1F">
        <w:rPr>
          <w:sz w:val="22"/>
          <w:szCs w:val="22"/>
          <w:lang w:eastAsia="en-US"/>
        </w:rPr>
        <w:t>;</w:t>
      </w:r>
    </w:p>
    <w:p w14:paraId="397DD039" w14:textId="04A9F823" w:rsidR="000E24A9" w:rsidRPr="00900F1F" w:rsidRDefault="000E24A9" w:rsidP="0090440C">
      <w:pPr>
        <w:spacing w:line="276" w:lineRule="auto"/>
        <w:rPr>
          <w:sz w:val="22"/>
          <w:szCs w:val="22"/>
          <w:lang w:eastAsia="en-US"/>
        </w:rPr>
      </w:pPr>
      <w:r w:rsidRPr="00900F1F">
        <w:rPr>
          <w:sz w:val="22"/>
          <w:szCs w:val="22"/>
          <w:lang w:eastAsia="en-US"/>
        </w:rPr>
        <w:t>- Informacja w sprawie podatku od nieruchomości– 5 stopień e-dojrzałości</w:t>
      </w:r>
      <w:r w:rsidR="00106CFE" w:rsidRPr="00900F1F">
        <w:rPr>
          <w:sz w:val="22"/>
          <w:szCs w:val="22"/>
          <w:lang w:eastAsia="en-US"/>
        </w:rPr>
        <w:t>;</w:t>
      </w:r>
    </w:p>
    <w:p w14:paraId="718AAF33" w14:textId="0CACF048" w:rsidR="000E24A9" w:rsidRPr="00900F1F" w:rsidRDefault="000E24A9" w:rsidP="0090440C">
      <w:pPr>
        <w:spacing w:line="276" w:lineRule="auto"/>
        <w:rPr>
          <w:sz w:val="22"/>
          <w:szCs w:val="22"/>
          <w:lang w:eastAsia="en-US"/>
        </w:rPr>
      </w:pPr>
      <w:r w:rsidRPr="00900F1F">
        <w:rPr>
          <w:sz w:val="22"/>
          <w:szCs w:val="22"/>
          <w:lang w:eastAsia="en-US"/>
        </w:rPr>
        <w:t>- Informacja w sprawie podatku ro</w:t>
      </w:r>
      <w:r w:rsidR="00106CFE" w:rsidRPr="00900F1F">
        <w:rPr>
          <w:sz w:val="22"/>
          <w:szCs w:val="22"/>
          <w:lang w:eastAsia="en-US"/>
        </w:rPr>
        <w:t>lnego – 5 stopień e-dojrzałości;</w:t>
      </w:r>
    </w:p>
    <w:p w14:paraId="0D434835" w14:textId="28963C22" w:rsidR="000E24A9" w:rsidRPr="00900F1F" w:rsidRDefault="000E24A9" w:rsidP="0090440C">
      <w:pPr>
        <w:spacing w:line="276" w:lineRule="auto"/>
        <w:rPr>
          <w:sz w:val="22"/>
          <w:szCs w:val="22"/>
          <w:lang w:eastAsia="en-US"/>
        </w:rPr>
      </w:pPr>
      <w:r w:rsidRPr="00900F1F">
        <w:rPr>
          <w:sz w:val="22"/>
          <w:szCs w:val="22"/>
          <w:lang w:eastAsia="en-US"/>
        </w:rPr>
        <w:t>- Wniosek o wydanie zaświadczenia o niezaleganiu w opłacaniu podatku rolnego – 4 stopień e-dojrzałości</w:t>
      </w:r>
      <w:r w:rsidR="00106CFE" w:rsidRPr="00900F1F">
        <w:rPr>
          <w:sz w:val="22"/>
          <w:szCs w:val="22"/>
          <w:lang w:eastAsia="en-US"/>
        </w:rPr>
        <w:t>.</w:t>
      </w:r>
    </w:p>
    <w:p w14:paraId="5CD68FCA" w14:textId="77777777" w:rsidR="007A5FD4" w:rsidRPr="00900F1F" w:rsidRDefault="007A5FD4" w:rsidP="00351943">
      <w:pPr>
        <w:rPr>
          <w:b/>
          <w:lang w:eastAsia="pl-PL"/>
        </w:rPr>
      </w:pPr>
    </w:p>
    <w:p w14:paraId="2CD9E3FA" w14:textId="331CDFA6" w:rsidR="002322A8" w:rsidRPr="00900F1F" w:rsidRDefault="002322A8" w:rsidP="002322A8">
      <w:pPr>
        <w:pStyle w:val="Nagwek1"/>
        <w:spacing w:line="276" w:lineRule="auto"/>
        <w:rPr>
          <w:rFonts w:ascii="Times New Roman" w:hAnsi="Times New Roman"/>
        </w:rPr>
      </w:pPr>
      <w:bookmarkStart w:id="15" w:name="_Toc536461353"/>
      <w:r w:rsidRPr="00900F1F">
        <w:rPr>
          <w:rFonts w:ascii="Times New Roman" w:hAnsi="Times New Roman"/>
        </w:rPr>
        <w:t>4.Wdrożenie modułu informacji przestrzennej dotyczącą zobowiązań podatkowych i opłat lokalnych oraz mienia komunalnego</w:t>
      </w:r>
      <w:bookmarkEnd w:id="15"/>
    </w:p>
    <w:p w14:paraId="75BCAD68" w14:textId="1EE6BA96" w:rsidR="00824139" w:rsidRPr="00900F1F" w:rsidRDefault="00824139" w:rsidP="00824139">
      <w:pPr>
        <w:rPr>
          <w:lang w:eastAsia="pl-PL"/>
        </w:rPr>
      </w:pPr>
    </w:p>
    <w:p w14:paraId="1CB23E44" w14:textId="77777777" w:rsidR="00824139" w:rsidRPr="00900F1F" w:rsidRDefault="00824139" w:rsidP="0090440C">
      <w:pPr>
        <w:shd w:val="clear" w:color="auto" w:fill="FFFFFF"/>
        <w:spacing w:line="276" w:lineRule="auto"/>
        <w:rPr>
          <w:sz w:val="22"/>
          <w:szCs w:val="22"/>
        </w:rPr>
      </w:pPr>
      <w:r w:rsidRPr="00900F1F">
        <w:rPr>
          <w:sz w:val="22"/>
          <w:szCs w:val="22"/>
        </w:rPr>
        <w:t>Zadaniem modułu będzie wizualizowanie na mapie obrysu właściwej działki lub punktu</w:t>
      </w:r>
    </w:p>
    <w:p w14:paraId="7D0B6B60" w14:textId="77777777" w:rsidR="00824139" w:rsidRPr="00900F1F" w:rsidRDefault="00824139" w:rsidP="0090440C">
      <w:pPr>
        <w:shd w:val="clear" w:color="auto" w:fill="FFFFFF"/>
        <w:spacing w:line="276" w:lineRule="auto"/>
        <w:rPr>
          <w:sz w:val="22"/>
          <w:szCs w:val="22"/>
        </w:rPr>
      </w:pPr>
      <w:r w:rsidRPr="00900F1F">
        <w:rPr>
          <w:sz w:val="22"/>
          <w:szCs w:val="22"/>
        </w:rPr>
        <w:t>środkowego danej działki, której dotyczą zobowiązania podatkowe. Dzięki temu modułowi</w:t>
      </w:r>
    </w:p>
    <w:p w14:paraId="3A233650" w14:textId="77777777" w:rsidR="00824139" w:rsidRPr="00900F1F" w:rsidRDefault="00824139" w:rsidP="0090440C">
      <w:pPr>
        <w:shd w:val="clear" w:color="auto" w:fill="FFFFFF"/>
        <w:spacing w:line="276" w:lineRule="auto"/>
        <w:rPr>
          <w:sz w:val="22"/>
          <w:szCs w:val="22"/>
        </w:rPr>
      </w:pPr>
      <w:r w:rsidRPr="00900F1F">
        <w:rPr>
          <w:sz w:val="22"/>
          <w:szCs w:val="22"/>
        </w:rPr>
        <w:t>przedsiębiorca/podatnik będzie mógł zweryfikować informacje o posiadanych</w:t>
      </w:r>
    </w:p>
    <w:p w14:paraId="73E77F63" w14:textId="77777777" w:rsidR="00824139" w:rsidRPr="00900F1F" w:rsidRDefault="00824139" w:rsidP="0090440C">
      <w:pPr>
        <w:shd w:val="clear" w:color="auto" w:fill="FFFFFF"/>
        <w:spacing w:line="276" w:lineRule="auto"/>
        <w:rPr>
          <w:sz w:val="22"/>
          <w:szCs w:val="22"/>
        </w:rPr>
      </w:pPr>
      <w:r w:rsidRPr="00900F1F">
        <w:rPr>
          <w:sz w:val="22"/>
          <w:szCs w:val="22"/>
        </w:rPr>
        <w:t>nieruchomościach/składanych deklaracjach/naliczonych podatkach nie tylko w wersji liczbowej, ale</w:t>
      </w:r>
    </w:p>
    <w:p w14:paraId="130F017D" w14:textId="77777777" w:rsidR="00824139" w:rsidRPr="00900F1F" w:rsidRDefault="00824139" w:rsidP="0090440C">
      <w:pPr>
        <w:shd w:val="clear" w:color="auto" w:fill="FFFFFF"/>
        <w:spacing w:line="276" w:lineRule="auto"/>
        <w:rPr>
          <w:sz w:val="22"/>
          <w:szCs w:val="22"/>
        </w:rPr>
      </w:pPr>
      <w:r w:rsidRPr="00900F1F">
        <w:rPr>
          <w:sz w:val="22"/>
          <w:szCs w:val="22"/>
        </w:rPr>
        <w:t>i mapowej, co znacząco podniesie funkcjonalność e-usług.</w:t>
      </w:r>
    </w:p>
    <w:p w14:paraId="1490D194" w14:textId="77777777" w:rsidR="00824139" w:rsidRPr="00900F1F" w:rsidRDefault="00824139" w:rsidP="0090440C">
      <w:pPr>
        <w:spacing w:line="276" w:lineRule="auto"/>
        <w:rPr>
          <w:lang w:eastAsia="pl-PL"/>
        </w:rPr>
      </w:pPr>
    </w:p>
    <w:p w14:paraId="18F23EAF" w14:textId="1EE0316E" w:rsidR="002322A8" w:rsidRPr="00900F1F" w:rsidRDefault="002322A8" w:rsidP="002322A8">
      <w:pPr>
        <w:pStyle w:val="Nagwek1"/>
        <w:spacing w:line="276" w:lineRule="auto"/>
        <w:rPr>
          <w:rFonts w:ascii="Times New Roman" w:hAnsi="Times New Roman"/>
        </w:rPr>
      </w:pPr>
      <w:bookmarkStart w:id="16" w:name="_Toc536461354"/>
      <w:r w:rsidRPr="00900F1F">
        <w:rPr>
          <w:rFonts w:ascii="Times New Roman" w:hAnsi="Times New Roman"/>
        </w:rPr>
        <w:t xml:space="preserve">5.Wdrożenie modułu </w:t>
      </w:r>
      <w:proofErr w:type="spellStart"/>
      <w:r w:rsidRPr="00900F1F">
        <w:rPr>
          <w:rFonts w:ascii="Times New Roman" w:hAnsi="Times New Roman"/>
        </w:rPr>
        <w:t>ePowiadomień</w:t>
      </w:r>
      <w:bookmarkEnd w:id="16"/>
      <w:proofErr w:type="spellEnd"/>
    </w:p>
    <w:p w14:paraId="19D5117F" w14:textId="620097F1" w:rsidR="005F0C20" w:rsidRPr="00900F1F" w:rsidRDefault="005F0C20" w:rsidP="005F0C20">
      <w:pPr>
        <w:rPr>
          <w:lang w:eastAsia="pl-PL"/>
        </w:rPr>
      </w:pPr>
    </w:p>
    <w:p w14:paraId="5CA38B58" w14:textId="77777777" w:rsidR="005F0C20" w:rsidRPr="00900F1F" w:rsidRDefault="005F0C20" w:rsidP="005F0C20">
      <w:pPr>
        <w:rPr>
          <w:sz w:val="22"/>
          <w:szCs w:val="22"/>
        </w:rPr>
      </w:pPr>
      <w:r w:rsidRPr="00900F1F">
        <w:rPr>
          <w:sz w:val="22"/>
          <w:szCs w:val="22"/>
        </w:rPr>
        <w:t xml:space="preserve">Zamawiający oczekuje zapewnienie modułu </w:t>
      </w:r>
      <w:proofErr w:type="spellStart"/>
      <w:r w:rsidRPr="00900F1F">
        <w:rPr>
          <w:sz w:val="22"/>
          <w:szCs w:val="22"/>
        </w:rPr>
        <w:t>ePowiadomień</w:t>
      </w:r>
      <w:proofErr w:type="spellEnd"/>
      <w:r w:rsidRPr="00900F1F">
        <w:rPr>
          <w:sz w:val="22"/>
          <w:szCs w:val="22"/>
        </w:rPr>
        <w:t xml:space="preserve"> w ramach Portalu e-Urząd. </w:t>
      </w:r>
    </w:p>
    <w:p w14:paraId="09259EEA" w14:textId="77777777" w:rsidR="005F0C20" w:rsidRPr="00900F1F" w:rsidRDefault="005F0C20" w:rsidP="005F0C20">
      <w:pPr>
        <w:rPr>
          <w:sz w:val="22"/>
          <w:szCs w:val="22"/>
        </w:rPr>
      </w:pPr>
    </w:p>
    <w:p w14:paraId="034E38B9" w14:textId="77777777" w:rsidR="005F0C20" w:rsidRPr="00900F1F" w:rsidRDefault="005F0C20" w:rsidP="005F0C20">
      <w:pPr>
        <w:rPr>
          <w:sz w:val="22"/>
          <w:szCs w:val="22"/>
        </w:rPr>
      </w:pPr>
      <w:r w:rsidRPr="00900F1F">
        <w:rPr>
          <w:sz w:val="22"/>
          <w:szCs w:val="22"/>
        </w:rPr>
        <w:t>Wymagania funkcjonalne</w:t>
      </w:r>
    </w:p>
    <w:p w14:paraId="6AE2D025" w14:textId="77777777" w:rsidR="005F0C20" w:rsidRPr="00900F1F" w:rsidRDefault="005F0C20" w:rsidP="005F0C20">
      <w:pPr>
        <w:rPr>
          <w:sz w:val="22"/>
          <w:szCs w:val="22"/>
        </w:rPr>
      </w:pPr>
    </w:p>
    <w:p w14:paraId="1A580B77" w14:textId="77777777" w:rsidR="005F0C20" w:rsidRPr="00900F1F" w:rsidRDefault="005F0C20" w:rsidP="005F0C20">
      <w:pPr>
        <w:pStyle w:val="Akapitzlist"/>
        <w:widowControl w:val="0"/>
        <w:numPr>
          <w:ilvl w:val="0"/>
          <w:numId w:val="22"/>
        </w:numPr>
        <w:tabs>
          <w:tab w:val="left" w:pos="567"/>
        </w:tabs>
        <w:autoSpaceDE w:val="0"/>
        <w:autoSpaceDN w:val="0"/>
        <w:spacing w:line="276" w:lineRule="auto"/>
        <w:ind w:right="126" w:firstLine="0"/>
        <w:contextualSpacing w:val="0"/>
        <w:jc w:val="both"/>
        <w:rPr>
          <w:rFonts w:ascii="Times New Roman" w:hAnsi="Times New Roman"/>
          <w:spacing w:val="5"/>
          <w:sz w:val="22"/>
        </w:rPr>
      </w:pPr>
      <w:r w:rsidRPr="00900F1F">
        <w:rPr>
          <w:rFonts w:ascii="Times New Roman" w:hAnsi="Times New Roman"/>
          <w:spacing w:val="5"/>
          <w:sz w:val="22"/>
        </w:rPr>
        <w:t>System ma informować o nadchodzących terminach płatności, zrealizowanej opłacie i zaległościach dla osób posiadających konto w portalu e-Urząd i posiadających opłaty lokalne.</w:t>
      </w:r>
    </w:p>
    <w:p w14:paraId="3EBC8D8D" w14:textId="77777777" w:rsidR="005F0C20" w:rsidRPr="00900F1F" w:rsidRDefault="005F0C20" w:rsidP="005F0C20">
      <w:pPr>
        <w:pStyle w:val="Akapitzlist"/>
        <w:widowControl w:val="0"/>
        <w:numPr>
          <w:ilvl w:val="0"/>
          <w:numId w:val="22"/>
        </w:numPr>
        <w:tabs>
          <w:tab w:val="left" w:pos="567"/>
        </w:tabs>
        <w:autoSpaceDE w:val="0"/>
        <w:autoSpaceDN w:val="0"/>
        <w:spacing w:line="276" w:lineRule="auto"/>
        <w:ind w:right="126" w:firstLine="0"/>
        <w:contextualSpacing w:val="0"/>
        <w:jc w:val="both"/>
        <w:rPr>
          <w:rFonts w:ascii="Times New Roman" w:hAnsi="Times New Roman"/>
          <w:spacing w:val="5"/>
          <w:sz w:val="22"/>
        </w:rPr>
      </w:pPr>
      <w:r w:rsidRPr="00900F1F">
        <w:rPr>
          <w:rFonts w:ascii="Times New Roman" w:hAnsi="Times New Roman"/>
          <w:spacing w:val="5"/>
          <w:sz w:val="22"/>
        </w:rPr>
        <w:t>Powiadomienia mają być wysyłane drogą sms oraz opcjonalnie pocztą elektroniczną.</w:t>
      </w:r>
    </w:p>
    <w:p w14:paraId="628F3256" w14:textId="77777777" w:rsidR="005F0C20" w:rsidRPr="00900F1F" w:rsidRDefault="005F0C20" w:rsidP="005F0C20">
      <w:pPr>
        <w:pStyle w:val="Akapitzlist"/>
        <w:widowControl w:val="0"/>
        <w:numPr>
          <w:ilvl w:val="0"/>
          <w:numId w:val="22"/>
        </w:numPr>
        <w:tabs>
          <w:tab w:val="left" w:pos="567"/>
        </w:tabs>
        <w:autoSpaceDE w:val="0"/>
        <w:autoSpaceDN w:val="0"/>
        <w:spacing w:line="276" w:lineRule="auto"/>
        <w:ind w:right="126" w:firstLine="0"/>
        <w:contextualSpacing w:val="0"/>
        <w:jc w:val="both"/>
        <w:rPr>
          <w:rFonts w:ascii="Times New Roman" w:hAnsi="Times New Roman"/>
          <w:spacing w:val="5"/>
          <w:sz w:val="22"/>
        </w:rPr>
      </w:pPr>
      <w:r w:rsidRPr="00900F1F">
        <w:rPr>
          <w:rFonts w:ascii="Times New Roman" w:hAnsi="Times New Roman"/>
          <w:spacing w:val="5"/>
          <w:sz w:val="22"/>
        </w:rPr>
        <w:t>System musi zapewnić konfigurację komunikatów oraz parametrów ustawień np. częstotliwości wysyłania, ustawienia terminów przed/po zobowiązaniem.</w:t>
      </w:r>
    </w:p>
    <w:p w14:paraId="2A8AFE76" w14:textId="77777777" w:rsidR="005F0C20" w:rsidRPr="00900F1F" w:rsidRDefault="005F0C20" w:rsidP="005F0C20">
      <w:pPr>
        <w:pStyle w:val="Akapitzlist"/>
        <w:widowControl w:val="0"/>
        <w:numPr>
          <w:ilvl w:val="0"/>
          <w:numId w:val="22"/>
        </w:numPr>
        <w:tabs>
          <w:tab w:val="left" w:pos="567"/>
        </w:tabs>
        <w:autoSpaceDE w:val="0"/>
        <w:autoSpaceDN w:val="0"/>
        <w:spacing w:line="276" w:lineRule="auto"/>
        <w:ind w:right="126" w:firstLine="0"/>
        <w:contextualSpacing w:val="0"/>
        <w:jc w:val="both"/>
        <w:rPr>
          <w:rFonts w:ascii="Times New Roman" w:hAnsi="Times New Roman"/>
          <w:spacing w:val="5"/>
          <w:sz w:val="22"/>
        </w:rPr>
      </w:pPr>
      <w:r w:rsidRPr="00900F1F">
        <w:rPr>
          <w:rFonts w:ascii="Times New Roman" w:hAnsi="Times New Roman"/>
          <w:spacing w:val="5"/>
          <w:sz w:val="22"/>
        </w:rPr>
        <w:t>System zapewni możliwość przypisania osoby zalogowanej w portalu e-Urząd do odpowiedniego Sołectwa oraz uzupełnienie numeru telefonu. W tym celu należy zapewnić powiadomienie dla użytkownika o konieczności uzupełnienia konta.</w:t>
      </w:r>
    </w:p>
    <w:p w14:paraId="3150B9F4" w14:textId="77777777" w:rsidR="005F0C20" w:rsidRPr="00900F1F" w:rsidRDefault="005F0C20" w:rsidP="005F0C20">
      <w:pPr>
        <w:pStyle w:val="Akapitzlist"/>
        <w:widowControl w:val="0"/>
        <w:numPr>
          <w:ilvl w:val="0"/>
          <w:numId w:val="22"/>
        </w:numPr>
        <w:tabs>
          <w:tab w:val="left" w:pos="567"/>
        </w:tabs>
        <w:autoSpaceDE w:val="0"/>
        <w:autoSpaceDN w:val="0"/>
        <w:spacing w:line="276" w:lineRule="auto"/>
        <w:ind w:right="126" w:firstLine="0"/>
        <w:contextualSpacing w:val="0"/>
        <w:jc w:val="both"/>
        <w:rPr>
          <w:rFonts w:ascii="Times New Roman" w:hAnsi="Times New Roman"/>
          <w:spacing w:val="5"/>
          <w:sz w:val="22"/>
        </w:rPr>
      </w:pPr>
      <w:r w:rsidRPr="00900F1F">
        <w:rPr>
          <w:rFonts w:ascii="Times New Roman" w:hAnsi="Times New Roman"/>
          <w:spacing w:val="5"/>
          <w:sz w:val="22"/>
        </w:rPr>
        <w:t>System zapewni wysyłanie komunikatów zbiorowych do użytkowników posiadających konta w portalu e-Urząd. Administrator musi mieć możliwość wyboru parametrów grupy w szczególności chodzi o grupę typu mieszkańcy danego Sołectwa. Administrator musi również mieć możliwość definiowania treści komunikatu.</w:t>
      </w:r>
    </w:p>
    <w:p w14:paraId="4BD1D683" w14:textId="77777777" w:rsidR="005F0C20" w:rsidRPr="00900F1F" w:rsidRDefault="005F0C20" w:rsidP="005F0C20">
      <w:pPr>
        <w:rPr>
          <w:lang w:eastAsia="pl-PL"/>
        </w:rPr>
      </w:pPr>
    </w:p>
    <w:p w14:paraId="4A04182A" w14:textId="7148B3BB" w:rsidR="002322A8" w:rsidRPr="00900F1F" w:rsidRDefault="00A11F5F" w:rsidP="00A11F5F">
      <w:pPr>
        <w:pStyle w:val="Nagwek1"/>
        <w:spacing w:line="276" w:lineRule="auto"/>
        <w:rPr>
          <w:rFonts w:ascii="Times New Roman" w:hAnsi="Times New Roman"/>
        </w:rPr>
      </w:pPr>
      <w:bookmarkStart w:id="17" w:name="_Toc536461355"/>
      <w:r w:rsidRPr="00900F1F">
        <w:rPr>
          <w:rFonts w:ascii="Times New Roman" w:hAnsi="Times New Roman"/>
        </w:rPr>
        <w:lastRenderedPageBreak/>
        <w:t xml:space="preserve">6.Modernizacja EZD </w:t>
      </w:r>
      <w:r w:rsidR="006C507C" w:rsidRPr="00900F1F">
        <w:rPr>
          <w:rFonts w:ascii="Times New Roman" w:hAnsi="Times New Roman"/>
        </w:rPr>
        <w:t>wraz z wdrożeniem dodatkowych stanowisk</w:t>
      </w:r>
      <w:bookmarkEnd w:id="17"/>
    </w:p>
    <w:p w14:paraId="126C9261" w14:textId="77777777" w:rsidR="00A11F5F" w:rsidRPr="00900F1F" w:rsidRDefault="00A11F5F" w:rsidP="00A11F5F">
      <w:pPr>
        <w:spacing w:line="276" w:lineRule="auto"/>
        <w:jc w:val="both"/>
        <w:rPr>
          <w:lang w:eastAsia="pl-PL"/>
        </w:rPr>
      </w:pPr>
    </w:p>
    <w:p w14:paraId="142F1472" w14:textId="59CE8E14" w:rsidR="0090440C" w:rsidRPr="00900F1F" w:rsidRDefault="0090440C" w:rsidP="00A11F5F">
      <w:pPr>
        <w:spacing w:line="276" w:lineRule="auto"/>
        <w:jc w:val="both"/>
        <w:rPr>
          <w:sz w:val="22"/>
          <w:szCs w:val="22"/>
        </w:rPr>
      </w:pPr>
      <w:r w:rsidRPr="00900F1F">
        <w:rPr>
          <w:sz w:val="22"/>
          <w:szCs w:val="22"/>
        </w:rPr>
        <w:t xml:space="preserve">W celu osiągniecia wymaganej integracji Portalu </w:t>
      </w:r>
      <w:r w:rsidR="00E008E1" w:rsidRPr="00900F1F">
        <w:rPr>
          <w:sz w:val="22"/>
          <w:szCs w:val="22"/>
        </w:rPr>
        <w:t>e-Urząd</w:t>
      </w:r>
      <w:r w:rsidRPr="00900F1F">
        <w:rPr>
          <w:sz w:val="22"/>
          <w:szCs w:val="22"/>
        </w:rPr>
        <w:t xml:space="preserve"> z EZD, Zamawiający dopuszcza możliwość wdrożenia nowego systemu posiadającego wszystkie funkcjonalności systemu określone poniżej.</w:t>
      </w:r>
      <w:r w:rsidR="00A25623" w:rsidRPr="00900F1F">
        <w:rPr>
          <w:sz w:val="22"/>
          <w:szCs w:val="22"/>
        </w:rPr>
        <w:t xml:space="preserve"> Dodatkowo należy przewidzieć dodatkowe licencje dla Urzędu oraz jednostek podległych w ilości 12 szt.</w:t>
      </w:r>
    </w:p>
    <w:p w14:paraId="4EFF6B81" w14:textId="77777777" w:rsidR="0090440C" w:rsidRPr="00900F1F" w:rsidRDefault="0090440C" w:rsidP="00A11F5F">
      <w:pPr>
        <w:spacing w:line="276" w:lineRule="auto"/>
        <w:jc w:val="both"/>
        <w:rPr>
          <w:sz w:val="22"/>
          <w:szCs w:val="22"/>
        </w:rPr>
      </w:pPr>
    </w:p>
    <w:p w14:paraId="2879ACA7" w14:textId="77777777" w:rsidR="008071B8" w:rsidRPr="00900F1F" w:rsidRDefault="00A11F5F" w:rsidP="008071B8">
      <w:pPr>
        <w:spacing w:line="276" w:lineRule="auto"/>
        <w:jc w:val="both"/>
        <w:rPr>
          <w:sz w:val="22"/>
          <w:szCs w:val="22"/>
        </w:rPr>
      </w:pPr>
      <w:r w:rsidRPr="00900F1F">
        <w:rPr>
          <w:sz w:val="22"/>
          <w:szCs w:val="22"/>
        </w:rPr>
        <w:t>System teleinformatyczny do elektronicznego zarządzania dokumentacją umożliwiający wykonywanie w nim czynności kancelaryjnych, dokumentowanie przebiegu załatwiania spraw oraz gromadzenie i tworzenie dokumentów elektronicznych.</w:t>
      </w:r>
      <w:bookmarkStart w:id="18" w:name="_Toc519798136"/>
    </w:p>
    <w:p w14:paraId="37FDF5BC" w14:textId="77777777" w:rsidR="008071B8" w:rsidRPr="00900F1F" w:rsidRDefault="008071B8" w:rsidP="008071B8">
      <w:pPr>
        <w:spacing w:line="276" w:lineRule="auto"/>
        <w:jc w:val="both"/>
        <w:rPr>
          <w:sz w:val="22"/>
          <w:szCs w:val="22"/>
        </w:rPr>
      </w:pPr>
    </w:p>
    <w:p w14:paraId="264D4F5A" w14:textId="0D961D3E" w:rsidR="00A11F5F" w:rsidRPr="00900F1F" w:rsidRDefault="00A11F5F" w:rsidP="008071B8">
      <w:pPr>
        <w:spacing w:line="276" w:lineRule="auto"/>
        <w:jc w:val="both"/>
        <w:rPr>
          <w:sz w:val="22"/>
          <w:szCs w:val="22"/>
        </w:rPr>
      </w:pPr>
      <w:r w:rsidRPr="00900F1F">
        <w:rPr>
          <w:sz w:val="22"/>
          <w:szCs w:val="22"/>
        </w:rPr>
        <w:t>Wymagania niefunkcjonalne</w:t>
      </w:r>
      <w:bookmarkEnd w:id="18"/>
    </w:p>
    <w:p w14:paraId="52EC9948" w14:textId="77777777" w:rsidR="008071B8" w:rsidRPr="00900F1F" w:rsidRDefault="008071B8" w:rsidP="008071B8">
      <w:pPr>
        <w:spacing w:line="276" w:lineRule="auto"/>
        <w:jc w:val="both"/>
        <w:rPr>
          <w:sz w:val="22"/>
          <w:szCs w:val="22"/>
          <w:lang w:eastAsia="pl-PL"/>
        </w:rPr>
      </w:pPr>
    </w:p>
    <w:p w14:paraId="7EEA0842" w14:textId="77777777" w:rsidR="00A11F5F" w:rsidRPr="00900F1F" w:rsidRDefault="00A11F5F" w:rsidP="00A11F5F">
      <w:pPr>
        <w:pStyle w:val="Akapitzlist"/>
        <w:widowControl w:val="0"/>
        <w:numPr>
          <w:ilvl w:val="0"/>
          <w:numId w:val="22"/>
        </w:numPr>
        <w:tabs>
          <w:tab w:val="left" w:pos="495"/>
        </w:tabs>
        <w:autoSpaceDE w:val="0"/>
        <w:autoSpaceDN w:val="0"/>
        <w:spacing w:line="276" w:lineRule="auto"/>
        <w:ind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posiadać architekturę</w:t>
      </w:r>
      <w:r w:rsidRPr="00900F1F">
        <w:rPr>
          <w:rFonts w:ascii="Times New Roman" w:hAnsi="Times New Roman"/>
          <w:spacing w:val="55"/>
          <w:sz w:val="22"/>
        </w:rPr>
        <w:t xml:space="preserve"> </w:t>
      </w:r>
      <w:r w:rsidRPr="00900F1F">
        <w:rPr>
          <w:rFonts w:ascii="Times New Roman" w:hAnsi="Times New Roman"/>
          <w:spacing w:val="6"/>
          <w:sz w:val="22"/>
        </w:rPr>
        <w:t>trójwarstwową:</w:t>
      </w:r>
    </w:p>
    <w:p w14:paraId="734BC0A3" w14:textId="77777777" w:rsidR="00A11F5F" w:rsidRPr="00900F1F" w:rsidRDefault="00A11F5F" w:rsidP="00A11F5F">
      <w:pPr>
        <w:pStyle w:val="Akapitzlist"/>
        <w:widowControl w:val="0"/>
        <w:numPr>
          <w:ilvl w:val="1"/>
          <w:numId w:val="22"/>
        </w:numPr>
        <w:tabs>
          <w:tab w:val="left" w:pos="922"/>
        </w:tabs>
        <w:autoSpaceDE w:val="0"/>
        <w:autoSpaceDN w:val="0"/>
        <w:spacing w:line="276" w:lineRule="auto"/>
        <w:ind w:hanging="350"/>
        <w:contextualSpacing w:val="0"/>
        <w:jc w:val="both"/>
        <w:rPr>
          <w:rFonts w:ascii="Times New Roman" w:hAnsi="Times New Roman"/>
          <w:sz w:val="22"/>
        </w:rPr>
      </w:pPr>
      <w:r w:rsidRPr="00900F1F">
        <w:rPr>
          <w:rFonts w:ascii="Times New Roman" w:hAnsi="Times New Roman"/>
          <w:spacing w:val="5"/>
          <w:sz w:val="22"/>
        </w:rPr>
        <w:t xml:space="preserve">warstwa </w:t>
      </w:r>
      <w:r w:rsidRPr="00900F1F">
        <w:rPr>
          <w:rFonts w:ascii="Times New Roman" w:hAnsi="Times New Roman"/>
          <w:spacing w:val="6"/>
          <w:sz w:val="22"/>
        </w:rPr>
        <w:t xml:space="preserve">prezentacji, </w:t>
      </w:r>
      <w:r w:rsidRPr="00900F1F">
        <w:rPr>
          <w:rFonts w:ascii="Times New Roman" w:hAnsi="Times New Roman"/>
          <w:spacing w:val="5"/>
          <w:sz w:val="22"/>
        </w:rPr>
        <w:t xml:space="preserve">obejmująca </w:t>
      </w:r>
      <w:r w:rsidRPr="00900F1F">
        <w:rPr>
          <w:rFonts w:ascii="Times New Roman" w:hAnsi="Times New Roman"/>
          <w:spacing w:val="6"/>
          <w:sz w:val="22"/>
        </w:rPr>
        <w:t xml:space="preserve">interfejsy użytkownika </w:t>
      </w:r>
      <w:r w:rsidRPr="00900F1F">
        <w:rPr>
          <w:rFonts w:ascii="Times New Roman" w:hAnsi="Times New Roman"/>
          <w:spacing w:val="5"/>
          <w:sz w:val="22"/>
        </w:rPr>
        <w:t>klienta</w:t>
      </w:r>
      <w:r w:rsidRPr="00900F1F">
        <w:rPr>
          <w:rFonts w:ascii="Times New Roman" w:hAnsi="Times New Roman"/>
          <w:spacing w:val="-18"/>
          <w:sz w:val="22"/>
        </w:rPr>
        <w:t xml:space="preserve"> </w:t>
      </w:r>
      <w:r w:rsidRPr="00900F1F">
        <w:rPr>
          <w:rFonts w:ascii="Times New Roman" w:hAnsi="Times New Roman"/>
          <w:spacing w:val="5"/>
          <w:sz w:val="22"/>
        </w:rPr>
        <w:t>WWW,</w:t>
      </w:r>
    </w:p>
    <w:p w14:paraId="3C2A2660" w14:textId="77777777" w:rsidR="00A11F5F" w:rsidRPr="00900F1F" w:rsidRDefault="00A11F5F" w:rsidP="00A11F5F">
      <w:pPr>
        <w:pStyle w:val="Akapitzlist"/>
        <w:widowControl w:val="0"/>
        <w:numPr>
          <w:ilvl w:val="1"/>
          <w:numId w:val="22"/>
        </w:numPr>
        <w:tabs>
          <w:tab w:val="left" w:pos="922"/>
        </w:tabs>
        <w:autoSpaceDE w:val="0"/>
        <w:autoSpaceDN w:val="0"/>
        <w:spacing w:line="276" w:lineRule="auto"/>
        <w:ind w:hanging="345"/>
        <w:contextualSpacing w:val="0"/>
        <w:jc w:val="both"/>
        <w:rPr>
          <w:rFonts w:ascii="Times New Roman" w:hAnsi="Times New Roman"/>
          <w:sz w:val="22"/>
        </w:rPr>
      </w:pPr>
      <w:r w:rsidRPr="00900F1F">
        <w:rPr>
          <w:rFonts w:ascii="Times New Roman" w:hAnsi="Times New Roman"/>
          <w:spacing w:val="5"/>
          <w:sz w:val="22"/>
        </w:rPr>
        <w:t xml:space="preserve">warstwa </w:t>
      </w:r>
      <w:r w:rsidRPr="00900F1F">
        <w:rPr>
          <w:rFonts w:ascii="Times New Roman" w:hAnsi="Times New Roman"/>
          <w:spacing w:val="6"/>
          <w:sz w:val="22"/>
        </w:rPr>
        <w:t xml:space="preserve">aplikacji, obejmującą </w:t>
      </w:r>
      <w:r w:rsidRPr="00900F1F">
        <w:rPr>
          <w:rFonts w:ascii="Times New Roman" w:hAnsi="Times New Roman"/>
          <w:spacing w:val="5"/>
          <w:sz w:val="22"/>
        </w:rPr>
        <w:t>serwer</w:t>
      </w:r>
      <w:r w:rsidRPr="00900F1F">
        <w:rPr>
          <w:rFonts w:ascii="Times New Roman" w:hAnsi="Times New Roman"/>
          <w:spacing w:val="62"/>
          <w:sz w:val="22"/>
        </w:rPr>
        <w:t xml:space="preserve"> </w:t>
      </w:r>
      <w:r w:rsidRPr="00900F1F">
        <w:rPr>
          <w:rFonts w:ascii="Times New Roman" w:hAnsi="Times New Roman"/>
          <w:spacing w:val="6"/>
          <w:sz w:val="22"/>
        </w:rPr>
        <w:t>Systemu,</w:t>
      </w:r>
    </w:p>
    <w:p w14:paraId="380EFFC6" w14:textId="77777777" w:rsidR="00A11F5F" w:rsidRPr="00900F1F" w:rsidRDefault="00A11F5F" w:rsidP="00A11F5F">
      <w:pPr>
        <w:pStyle w:val="Akapitzlist"/>
        <w:widowControl w:val="0"/>
        <w:numPr>
          <w:ilvl w:val="1"/>
          <w:numId w:val="22"/>
        </w:numPr>
        <w:tabs>
          <w:tab w:val="left" w:pos="922"/>
        </w:tabs>
        <w:autoSpaceDE w:val="0"/>
        <w:autoSpaceDN w:val="0"/>
        <w:spacing w:line="276" w:lineRule="auto"/>
        <w:ind w:hanging="345"/>
        <w:contextualSpacing w:val="0"/>
        <w:jc w:val="both"/>
        <w:rPr>
          <w:rFonts w:ascii="Times New Roman" w:hAnsi="Times New Roman"/>
          <w:sz w:val="22"/>
        </w:rPr>
      </w:pPr>
      <w:r w:rsidRPr="00900F1F">
        <w:rPr>
          <w:rFonts w:ascii="Times New Roman" w:hAnsi="Times New Roman"/>
          <w:spacing w:val="5"/>
          <w:sz w:val="22"/>
        </w:rPr>
        <w:t xml:space="preserve">warstwa </w:t>
      </w:r>
      <w:r w:rsidRPr="00900F1F">
        <w:rPr>
          <w:rFonts w:ascii="Times New Roman" w:hAnsi="Times New Roman"/>
          <w:spacing w:val="6"/>
          <w:sz w:val="22"/>
        </w:rPr>
        <w:t xml:space="preserve">danych, zawierającą </w:t>
      </w:r>
      <w:r w:rsidRPr="00900F1F">
        <w:rPr>
          <w:rFonts w:ascii="Times New Roman" w:hAnsi="Times New Roman"/>
          <w:spacing w:val="5"/>
          <w:sz w:val="22"/>
        </w:rPr>
        <w:t xml:space="preserve">serwer </w:t>
      </w:r>
      <w:r w:rsidRPr="00900F1F">
        <w:rPr>
          <w:rFonts w:ascii="Times New Roman" w:hAnsi="Times New Roman"/>
          <w:spacing w:val="6"/>
          <w:sz w:val="22"/>
        </w:rPr>
        <w:t>bazy</w:t>
      </w:r>
      <w:r w:rsidRPr="00900F1F">
        <w:rPr>
          <w:rFonts w:ascii="Times New Roman" w:hAnsi="Times New Roman"/>
          <w:spacing w:val="68"/>
          <w:sz w:val="22"/>
        </w:rPr>
        <w:t xml:space="preserve"> </w:t>
      </w:r>
      <w:r w:rsidRPr="00900F1F">
        <w:rPr>
          <w:rFonts w:ascii="Times New Roman" w:hAnsi="Times New Roman"/>
          <w:spacing w:val="6"/>
          <w:sz w:val="22"/>
        </w:rPr>
        <w:t>danych.</w:t>
      </w:r>
    </w:p>
    <w:p w14:paraId="32773309" w14:textId="77777777" w:rsidR="00A11F5F" w:rsidRPr="00900F1F" w:rsidRDefault="00A11F5F" w:rsidP="00A11F5F">
      <w:pPr>
        <w:pStyle w:val="Akapitzlist"/>
        <w:widowControl w:val="0"/>
        <w:numPr>
          <w:ilvl w:val="0"/>
          <w:numId w:val="22"/>
        </w:numPr>
        <w:tabs>
          <w:tab w:val="left" w:pos="504"/>
        </w:tabs>
        <w:autoSpaceDE w:val="0"/>
        <w:autoSpaceDN w:val="0"/>
        <w:spacing w:line="276" w:lineRule="auto"/>
        <w:ind w:right="11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przechowywać wszystkie </w:t>
      </w:r>
      <w:r w:rsidRPr="00900F1F">
        <w:rPr>
          <w:rFonts w:ascii="Times New Roman" w:hAnsi="Times New Roman"/>
          <w:spacing w:val="5"/>
          <w:sz w:val="22"/>
        </w:rPr>
        <w:t xml:space="preserve">dane </w:t>
      </w:r>
      <w:r w:rsidRPr="00900F1F">
        <w:rPr>
          <w:rFonts w:ascii="Times New Roman" w:hAnsi="Times New Roman"/>
          <w:sz w:val="22"/>
        </w:rPr>
        <w:t xml:space="preserve">w </w:t>
      </w:r>
      <w:r w:rsidRPr="00900F1F">
        <w:rPr>
          <w:rFonts w:ascii="Times New Roman" w:hAnsi="Times New Roman"/>
          <w:spacing w:val="6"/>
          <w:sz w:val="22"/>
        </w:rPr>
        <w:t xml:space="preserve">bazie </w:t>
      </w:r>
      <w:r w:rsidRPr="00900F1F">
        <w:rPr>
          <w:rFonts w:ascii="Times New Roman" w:hAnsi="Times New Roman"/>
          <w:spacing w:val="5"/>
          <w:sz w:val="22"/>
        </w:rPr>
        <w:t xml:space="preserve">danych zgodnej </w:t>
      </w:r>
      <w:r w:rsidRPr="00900F1F">
        <w:rPr>
          <w:rFonts w:ascii="Times New Roman" w:hAnsi="Times New Roman"/>
          <w:spacing w:val="3"/>
          <w:sz w:val="22"/>
        </w:rPr>
        <w:t xml:space="preserve">ze </w:t>
      </w:r>
      <w:r w:rsidRPr="00900F1F">
        <w:rPr>
          <w:rFonts w:ascii="Times New Roman" w:hAnsi="Times New Roman"/>
          <w:spacing w:val="5"/>
          <w:sz w:val="22"/>
        </w:rPr>
        <w:t>standardem</w:t>
      </w:r>
      <w:r w:rsidRPr="00900F1F">
        <w:rPr>
          <w:rFonts w:ascii="Times New Roman" w:hAnsi="Times New Roman"/>
          <w:spacing w:val="72"/>
          <w:sz w:val="22"/>
        </w:rPr>
        <w:t xml:space="preserve"> </w:t>
      </w:r>
      <w:r w:rsidRPr="00900F1F">
        <w:rPr>
          <w:rFonts w:ascii="Times New Roman" w:hAnsi="Times New Roman"/>
          <w:spacing w:val="5"/>
          <w:sz w:val="22"/>
        </w:rPr>
        <w:t xml:space="preserve">SQL oraz </w:t>
      </w:r>
      <w:r w:rsidRPr="00900F1F">
        <w:rPr>
          <w:rFonts w:ascii="Times New Roman" w:hAnsi="Times New Roman"/>
          <w:spacing w:val="6"/>
          <w:sz w:val="22"/>
        </w:rPr>
        <w:t xml:space="preserve">zapewniającej transakcyjność </w:t>
      </w:r>
      <w:r w:rsidRPr="00900F1F">
        <w:rPr>
          <w:rFonts w:ascii="Times New Roman" w:hAnsi="Times New Roman"/>
          <w:spacing w:val="5"/>
          <w:sz w:val="22"/>
        </w:rPr>
        <w:t xml:space="preserve">operacji. </w:t>
      </w:r>
      <w:r w:rsidRPr="00900F1F">
        <w:rPr>
          <w:rFonts w:ascii="Times New Roman" w:hAnsi="Times New Roman"/>
          <w:spacing w:val="6"/>
          <w:sz w:val="22"/>
        </w:rPr>
        <w:t xml:space="preserve">Dopuszcza </w:t>
      </w:r>
      <w:r w:rsidRPr="00900F1F">
        <w:rPr>
          <w:rFonts w:ascii="Times New Roman" w:hAnsi="Times New Roman"/>
          <w:spacing w:val="5"/>
          <w:sz w:val="22"/>
        </w:rPr>
        <w:t xml:space="preserve">się </w:t>
      </w:r>
      <w:r w:rsidRPr="00900F1F">
        <w:rPr>
          <w:rFonts w:ascii="Times New Roman" w:hAnsi="Times New Roman"/>
          <w:spacing w:val="6"/>
          <w:sz w:val="22"/>
        </w:rPr>
        <w:t xml:space="preserve">przechowywanie poza </w:t>
      </w:r>
      <w:r w:rsidRPr="00900F1F">
        <w:rPr>
          <w:rFonts w:ascii="Times New Roman" w:hAnsi="Times New Roman"/>
          <w:spacing w:val="5"/>
          <w:sz w:val="22"/>
        </w:rPr>
        <w:t xml:space="preserve">bazą danych plików, </w:t>
      </w:r>
      <w:r w:rsidRPr="00900F1F">
        <w:rPr>
          <w:rFonts w:ascii="Times New Roman" w:hAnsi="Times New Roman"/>
          <w:sz w:val="22"/>
        </w:rPr>
        <w:t xml:space="preserve">w </w:t>
      </w:r>
      <w:r w:rsidRPr="00900F1F">
        <w:rPr>
          <w:rFonts w:ascii="Times New Roman" w:hAnsi="Times New Roman"/>
          <w:spacing w:val="5"/>
          <w:sz w:val="22"/>
        </w:rPr>
        <w:t xml:space="preserve">postaci </w:t>
      </w:r>
      <w:r w:rsidRPr="00900F1F">
        <w:rPr>
          <w:rFonts w:ascii="Times New Roman" w:hAnsi="Times New Roman"/>
          <w:spacing w:val="6"/>
          <w:sz w:val="22"/>
        </w:rPr>
        <w:t xml:space="preserve">repozytorium dyskowego </w:t>
      </w:r>
      <w:r w:rsidRPr="00900F1F">
        <w:rPr>
          <w:rFonts w:ascii="Times New Roman" w:hAnsi="Times New Roman"/>
          <w:sz w:val="22"/>
        </w:rPr>
        <w:t xml:space="preserve">– </w:t>
      </w:r>
      <w:r w:rsidRPr="00900F1F">
        <w:rPr>
          <w:rFonts w:ascii="Times New Roman" w:hAnsi="Times New Roman"/>
          <w:spacing w:val="5"/>
          <w:sz w:val="22"/>
        </w:rPr>
        <w:t xml:space="preserve">ich </w:t>
      </w:r>
      <w:r w:rsidRPr="00900F1F">
        <w:rPr>
          <w:rFonts w:ascii="Times New Roman" w:hAnsi="Times New Roman"/>
          <w:spacing w:val="6"/>
          <w:sz w:val="22"/>
        </w:rPr>
        <w:t xml:space="preserve">integralność </w:t>
      </w:r>
      <w:r w:rsidRPr="00900F1F">
        <w:rPr>
          <w:rFonts w:ascii="Times New Roman" w:hAnsi="Times New Roman"/>
          <w:sz w:val="22"/>
        </w:rPr>
        <w:t xml:space="preserve">z </w:t>
      </w:r>
      <w:r w:rsidRPr="00900F1F">
        <w:rPr>
          <w:rFonts w:ascii="Times New Roman" w:hAnsi="Times New Roman"/>
          <w:spacing w:val="6"/>
          <w:sz w:val="22"/>
        </w:rPr>
        <w:t xml:space="preserve">systemem </w:t>
      </w:r>
      <w:r w:rsidRPr="00900F1F">
        <w:rPr>
          <w:rFonts w:ascii="Times New Roman" w:hAnsi="Times New Roman"/>
          <w:spacing w:val="5"/>
          <w:sz w:val="22"/>
        </w:rPr>
        <w:t>musi być</w:t>
      </w:r>
      <w:r w:rsidRPr="00900F1F">
        <w:rPr>
          <w:rFonts w:ascii="Times New Roman" w:hAnsi="Times New Roman"/>
          <w:spacing w:val="72"/>
          <w:sz w:val="22"/>
        </w:rPr>
        <w:t xml:space="preserve"> </w:t>
      </w:r>
      <w:r w:rsidRPr="00900F1F">
        <w:rPr>
          <w:rFonts w:ascii="Times New Roman" w:hAnsi="Times New Roman"/>
          <w:spacing w:val="6"/>
          <w:sz w:val="22"/>
        </w:rPr>
        <w:t xml:space="preserve">zapewniona </w:t>
      </w:r>
      <w:r w:rsidRPr="00900F1F">
        <w:rPr>
          <w:rFonts w:ascii="Times New Roman" w:hAnsi="Times New Roman"/>
          <w:spacing w:val="5"/>
          <w:sz w:val="22"/>
        </w:rPr>
        <w:t>przez</w:t>
      </w:r>
      <w:r w:rsidRPr="00900F1F">
        <w:rPr>
          <w:rFonts w:ascii="Times New Roman" w:hAnsi="Times New Roman"/>
          <w:spacing w:val="72"/>
          <w:sz w:val="22"/>
        </w:rPr>
        <w:t xml:space="preserve"> </w:t>
      </w:r>
      <w:r w:rsidRPr="00900F1F">
        <w:rPr>
          <w:rFonts w:ascii="Times New Roman" w:hAnsi="Times New Roman"/>
          <w:spacing w:val="5"/>
          <w:sz w:val="22"/>
        </w:rPr>
        <w:t xml:space="preserve">metadane </w:t>
      </w:r>
      <w:r w:rsidRPr="00900F1F">
        <w:rPr>
          <w:rFonts w:ascii="Times New Roman" w:hAnsi="Times New Roman"/>
          <w:spacing w:val="6"/>
          <w:sz w:val="22"/>
        </w:rPr>
        <w:t xml:space="preserve">opisujące poszczególne </w:t>
      </w:r>
      <w:r w:rsidRPr="00900F1F">
        <w:rPr>
          <w:rFonts w:ascii="Times New Roman" w:hAnsi="Times New Roman"/>
          <w:spacing w:val="5"/>
          <w:sz w:val="22"/>
        </w:rPr>
        <w:t xml:space="preserve">pliki. </w:t>
      </w:r>
      <w:r w:rsidRPr="00900F1F">
        <w:rPr>
          <w:rFonts w:ascii="Times New Roman" w:hAnsi="Times New Roman"/>
          <w:spacing w:val="6"/>
          <w:sz w:val="22"/>
        </w:rPr>
        <w:t xml:space="preserve">Metadane </w:t>
      </w:r>
      <w:r w:rsidRPr="00900F1F">
        <w:rPr>
          <w:rFonts w:ascii="Times New Roman" w:hAnsi="Times New Roman"/>
          <w:spacing w:val="5"/>
          <w:sz w:val="22"/>
        </w:rPr>
        <w:t xml:space="preserve">muszą być </w:t>
      </w:r>
      <w:r w:rsidRPr="00900F1F">
        <w:rPr>
          <w:rFonts w:ascii="Times New Roman" w:hAnsi="Times New Roman"/>
          <w:spacing w:val="6"/>
          <w:sz w:val="22"/>
        </w:rPr>
        <w:t xml:space="preserve">przechowywane </w:t>
      </w:r>
      <w:r w:rsidRPr="00900F1F">
        <w:rPr>
          <w:rFonts w:ascii="Times New Roman" w:hAnsi="Times New Roman"/>
          <w:sz w:val="22"/>
        </w:rPr>
        <w:t xml:space="preserve">w </w:t>
      </w:r>
      <w:r w:rsidRPr="00900F1F">
        <w:rPr>
          <w:rFonts w:ascii="Times New Roman" w:hAnsi="Times New Roman"/>
          <w:spacing w:val="5"/>
          <w:sz w:val="22"/>
        </w:rPr>
        <w:t>bazie</w:t>
      </w:r>
      <w:r w:rsidRPr="00900F1F">
        <w:rPr>
          <w:rFonts w:ascii="Times New Roman" w:hAnsi="Times New Roman"/>
          <w:spacing w:val="31"/>
          <w:sz w:val="22"/>
        </w:rPr>
        <w:t xml:space="preserve"> </w:t>
      </w:r>
      <w:r w:rsidRPr="00900F1F">
        <w:rPr>
          <w:rFonts w:ascii="Times New Roman" w:hAnsi="Times New Roman"/>
          <w:spacing w:val="5"/>
          <w:sz w:val="22"/>
        </w:rPr>
        <w:t>danych.</w:t>
      </w:r>
    </w:p>
    <w:p w14:paraId="21EDAD86" w14:textId="77777777" w:rsidR="00A11F5F" w:rsidRPr="00900F1F" w:rsidRDefault="00A11F5F" w:rsidP="00A11F5F">
      <w:pPr>
        <w:pStyle w:val="Akapitzlist"/>
        <w:widowControl w:val="0"/>
        <w:numPr>
          <w:ilvl w:val="0"/>
          <w:numId w:val="22"/>
        </w:numPr>
        <w:tabs>
          <w:tab w:val="left" w:pos="567"/>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 xml:space="preserve">musi </w:t>
      </w:r>
      <w:r w:rsidRPr="00900F1F">
        <w:rPr>
          <w:rFonts w:ascii="Times New Roman" w:hAnsi="Times New Roman"/>
          <w:spacing w:val="6"/>
          <w:sz w:val="22"/>
        </w:rPr>
        <w:t xml:space="preserve">działać </w:t>
      </w:r>
      <w:r w:rsidRPr="00900F1F">
        <w:rPr>
          <w:rFonts w:ascii="Times New Roman" w:hAnsi="Times New Roman"/>
          <w:sz w:val="22"/>
        </w:rPr>
        <w:t xml:space="preserve">w </w:t>
      </w:r>
      <w:r w:rsidRPr="00900F1F">
        <w:rPr>
          <w:rFonts w:ascii="Times New Roman" w:hAnsi="Times New Roman"/>
          <w:spacing w:val="6"/>
          <w:sz w:val="22"/>
        </w:rPr>
        <w:t xml:space="preserve">środowiskach systemowych </w:t>
      </w:r>
      <w:r w:rsidRPr="00900F1F">
        <w:rPr>
          <w:rFonts w:ascii="Times New Roman" w:hAnsi="Times New Roman"/>
          <w:spacing w:val="5"/>
          <w:sz w:val="22"/>
        </w:rPr>
        <w:t>bazujących</w:t>
      </w:r>
      <w:r w:rsidRPr="00900F1F">
        <w:rPr>
          <w:rFonts w:ascii="Times New Roman" w:hAnsi="Times New Roman"/>
          <w:spacing w:val="72"/>
          <w:sz w:val="22"/>
        </w:rPr>
        <w:t xml:space="preserve"> </w:t>
      </w:r>
      <w:r w:rsidRPr="00900F1F">
        <w:rPr>
          <w:rFonts w:ascii="Times New Roman" w:hAnsi="Times New Roman"/>
          <w:spacing w:val="5"/>
          <w:sz w:val="22"/>
        </w:rPr>
        <w:t xml:space="preserve">na </w:t>
      </w:r>
      <w:r w:rsidRPr="00900F1F">
        <w:rPr>
          <w:rFonts w:ascii="Times New Roman" w:hAnsi="Times New Roman"/>
          <w:spacing w:val="6"/>
          <w:sz w:val="22"/>
        </w:rPr>
        <w:t xml:space="preserve">technologii Microsoft Windows </w:t>
      </w:r>
      <w:r w:rsidRPr="00900F1F">
        <w:rPr>
          <w:rFonts w:ascii="Times New Roman" w:hAnsi="Times New Roman"/>
          <w:spacing w:val="5"/>
          <w:sz w:val="22"/>
        </w:rPr>
        <w:t xml:space="preserve">oraz </w:t>
      </w:r>
      <w:r w:rsidRPr="00900F1F">
        <w:rPr>
          <w:rFonts w:ascii="Times New Roman" w:hAnsi="Times New Roman"/>
          <w:sz w:val="22"/>
        </w:rPr>
        <w:t xml:space="preserve">w </w:t>
      </w:r>
      <w:r w:rsidRPr="00900F1F">
        <w:rPr>
          <w:rFonts w:ascii="Times New Roman" w:hAnsi="Times New Roman"/>
          <w:spacing w:val="6"/>
          <w:sz w:val="22"/>
        </w:rPr>
        <w:t xml:space="preserve">środowiskach </w:t>
      </w:r>
      <w:r w:rsidRPr="00900F1F">
        <w:rPr>
          <w:rFonts w:ascii="Times New Roman" w:hAnsi="Times New Roman"/>
          <w:spacing w:val="5"/>
          <w:sz w:val="22"/>
        </w:rPr>
        <w:t xml:space="preserve">opartych </w:t>
      </w:r>
      <w:r w:rsidRPr="00900F1F">
        <w:rPr>
          <w:rFonts w:ascii="Times New Roman" w:hAnsi="Times New Roman"/>
          <w:spacing w:val="1"/>
          <w:sz w:val="22"/>
        </w:rPr>
        <w:t xml:space="preserve">na </w:t>
      </w:r>
      <w:r w:rsidRPr="00900F1F">
        <w:rPr>
          <w:rFonts w:ascii="Times New Roman" w:hAnsi="Times New Roman"/>
          <w:spacing w:val="6"/>
          <w:sz w:val="22"/>
        </w:rPr>
        <w:t>systemie</w:t>
      </w:r>
      <w:r w:rsidRPr="00900F1F">
        <w:rPr>
          <w:rFonts w:ascii="Times New Roman" w:hAnsi="Times New Roman"/>
          <w:spacing w:val="7"/>
          <w:sz w:val="22"/>
        </w:rPr>
        <w:t xml:space="preserve"> </w:t>
      </w:r>
      <w:r w:rsidRPr="00900F1F">
        <w:rPr>
          <w:rFonts w:ascii="Times New Roman" w:hAnsi="Times New Roman"/>
          <w:spacing w:val="5"/>
          <w:sz w:val="22"/>
        </w:rPr>
        <w:t>Linux.</w:t>
      </w:r>
    </w:p>
    <w:p w14:paraId="3626AB92" w14:textId="77777777" w:rsidR="00A11F5F" w:rsidRPr="00900F1F" w:rsidRDefault="00A11F5F" w:rsidP="00A11F5F">
      <w:pPr>
        <w:pStyle w:val="Akapitzlist"/>
        <w:widowControl w:val="0"/>
        <w:numPr>
          <w:ilvl w:val="0"/>
          <w:numId w:val="22"/>
        </w:numPr>
        <w:tabs>
          <w:tab w:val="left" w:pos="586"/>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dostęp </w:t>
      </w:r>
      <w:r w:rsidRPr="00900F1F">
        <w:rPr>
          <w:rFonts w:ascii="Times New Roman" w:hAnsi="Times New Roman"/>
          <w:spacing w:val="5"/>
          <w:sz w:val="22"/>
        </w:rPr>
        <w:t>do systemu przez użytkownika</w:t>
      </w:r>
      <w:r w:rsidRPr="00900F1F">
        <w:rPr>
          <w:rFonts w:ascii="Times New Roman" w:hAnsi="Times New Roman"/>
          <w:spacing w:val="72"/>
          <w:sz w:val="22"/>
        </w:rPr>
        <w:t xml:space="preserve"> </w:t>
      </w:r>
      <w:r w:rsidRPr="00900F1F">
        <w:rPr>
          <w:rFonts w:ascii="Times New Roman" w:hAnsi="Times New Roman"/>
          <w:spacing w:val="6"/>
          <w:sz w:val="22"/>
        </w:rPr>
        <w:t xml:space="preserve">końcowego </w:t>
      </w:r>
      <w:r w:rsidRPr="00900F1F">
        <w:rPr>
          <w:rFonts w:ascii="Times New Roman" w:hAnsi="Times New Roman"/>
          <w:sz w:val="22"/>
        </w:rPr>
        <w:t xml:space="preserve">z </w:t>
      </w:r>
      <w:r w:rsidRPr="00900F1F">
        <w:rPr>
          <w:rFonts w:ascii="Times New Roman" w:hAnsi="Times New Roman"/>
          <w:spacing w:val="6"/>
          <w:sz w:val="22"/>
        </w:rPr>
        <w:t xml:space="preserve">poziomu przeglądarki internetowej, </w:t>
      </w:r>
      <w:r w:rsidRPr="00900F1F">
        <w:rPr>
          <w:rFonts w:ascii="Times New Roman" w:hAnsi="Times New Roman"/>
          <w:spacing w:val="3"/>
          <w:sz w:val="22"/>
        </w:rPr>
        <w:t xml:space="preserve">co </w:t>
      </w:r>
      <w:r w:rsidRPr="00900F1F">
        <w:rPr>
          <w:rFonts w:ascii="Times New Roman" w:hAnsi="Times New Roman"/>
          <w:spacing w:val="6"/>
          <w:sz w:val="22"/>
        </w:rPr>
        <w:t xml:space="preserve">najmniej Internet </w:t>
      </w:r>
      <w:r w:rsidRPr="00900F1F">
        <w:rPr>
          <w:rFonts w:ascii="Times New Roman" w:hAnsi="Times New Roman"/>
          <w:spacing w:val="5"/>
          <w:sz w:val="22"/>
        </w:rPr>
        <w:t xml:space="preserve">Explorer od wersji 11, </w:t>
      </w:r>
      <w:proofErr w:type="spellStart"/>
      <w:r w:rsidRPr="00900F1F">
        <w:rPr>
          <w:rFonts w:ascii="Times New Roman" w:hAnsi="Times New Roman"/>
          <w:spacing w:val="6"/>
          <w:sz w:val="22"/>
        </w:rPr>
        <w:t>Firefox</w:t>
      </w:r>
      <w:proofErr w:type="spellEnd"/>
      <w:r w:rsidRPr="00900F1F">
        <w:rPr>
          <w:rFonts w:ascii="Times New Roman" w:hAnsi="Times New Roman"/>
          <w:spacing w:val="6"/>
          <w:sz w:val="22"/>
        </w:rPr>
        <w:t xml:space="preserve"> od wersji 40, Google Chrome od wersji 40, </w:t>
      </w:r>
      <w:r w:rsidRPr="00900F1F">
        <w:rPr>
          <w:rFonts w:ascii="Times New Roman" w:hAnsi="Times New Roman"/>
          <w:sz w:val="22"/>
          <w:shd w:val="clear" w:color="auto" w:fill="FFFFFF"/>
        </w:rPr>
        <w:t>MS Internet Explorer od wersji 11, Safari od wersji 11</w:t>
      </w:r>
      <w:r w:rsidRPr="00900F1F">
        <w:rPr>
          <w:rFonts w:ascii="Times New Roman" w:hAnsi="Times New Roman"/>
          <w:spacing w:val="5"/>
          <w:sz w:val="22"/>
        </w:rPr>
        <w:t>.</w:t>
      </w:r>
    </w:p>
    <w:p w14:paraId="0490DB3B" w14:textId="77777777" w:rsidR="00A11F5F" w:rsidRPr="00900F1F" w:rsidRDefault="00A11F5F" w:rsidP="00A11F5F">
      <w:pPr>
        <w:pStyle w:val="Akapitzlist"/>
        <w:widowControl w:val="0"/>
        <w:numPr>
          <w:ilvl w:val="0"/>
          <w:numId w:val="22"/>
        </w:numPr>
        <w:tabs>
          <w:tab w:val="left" w:pos="572"/>
        </w:tabs>
        <w:autoSpaceDE w:val="0"/>
        <w:autoSpaceDN w:val="0"/>
        <w:spacing w:line="276" w:lineRule="auto"/>
        <w:ind w:right="128"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cechować </w:t>
      </w:r>
      <w:r w:rsidRPr="00900F1F">
        <w:rPr>
          <w:rFonts w:ascii="Times New Roman" w:hAnsi="Times New Roman"/>
          <w:spacing w:val="5"/>
          <w:sz w:val="22"/>
        </w:rPr>
        <w:t xml:space="preserve">się </w:t>
      </w:r>
      <w:r w:rsidRPr="00900F1F">
        <w:rPr>
          <w:rFonts w:ascii="Times New Roman" w:hAnsi="Times New Roman"/>
          <w:spacing w:val="6"/>
          <w:sz w:val="22"/>
        </w:rPr>
        <w:t xml:space="preserve">interfejsem użytkownika </w:t>
      </w:r>
      <w:r w:rsidRPr="00900F1F">
        <w:rPr>
          <w:rFonts w:ascii="Times New Roman" w:hAnsi="Times New Roman"/>
          <w:spacing w:val="5"/>
          <w:sz w:val="22"/>
        </w:rPr>
        <w:t xml:space="preserve">opartym na </w:t>
      </w:r>
      <w:r w:rsidRPr="00900F1F">
        <w:rPr>
          <w:rFonts w:ascii="Times New Roman" w:hAnsi="Times New Roman"/>
          <w:spacing w:val="6"/>
          <w:sz w:val="22"/>
        </w:rPr>
        <w:t xml:space="preserve">nowoczesnych rozwiązaniach: wykorzystywać </w:t>
      </w:r>
      <w:r w:rsidRPr="00900F1F">
        <w:rPr>
          <w:rFonts w:ascii="Times New Roman" w:hAnsi="Times New Roman"/>
          <w:spacing w:val="5"/>
          <w:sz w:val="22"/>
        </w:rPr>
        <w:t xml:space="preserve">menu, </w:t>
      </w:r>
      <w:r w:rsidRPr="00900F1F">
        <w:rPr>
          <w:rFonts w:ascii="Times New Roman" w:hAnsi="Times New Roman"/>
          <w:spacing w:val="3"/>
          <w:sz w:val="22"/>
        </w:rPr>
        <w:t xml:space="preserve">listy, </w:t>
      </w:r>
      <w:r w:rsidRPr="00900F1F">
        <w:rPr>
          <w:rFonts w:ascii="Times New Roman" w:hAnsi="Times New Roman"/>
          <w:spacing w:val="6"/>
          <w:sz w:val="22"/>
        </w:rPr>
        <w:t xml:space="preserve">formularze, przyciski, referencje </w:t>
      </w:r>
      <w:r w:rsidRPr="00900F1F">
        <w:rPr>
          <w:rFonts w:ascii="Times New Roman" w:hAnsi="Times New Roman"/>
          <w:spacing w:val="5"/>
          <w:sz w:val="22"/>
        </w:rPr>
        <w:t>(linki), itp.</w:t>
      </w:r>
    </w:p>
    <w:p w14:paraId="44371C15" w14:textId="77777777" w:rsidR="00A11F5F" w:rsidRPr="00900F1F" w:rsidRDefault="00A11F5F" w:rsidP="00A11F5F">
      <w:pPr>
        <w:pStyle w:val="Akapitzlist"/>
        <w:widowControl w:val="0"/>
        <w:numPr>
          <w:ilvl w:val="0"/>
          <w:numId w:val="22"/>
        </w:numPr>
        <w:tabs>
          <w:tab w:val="left" w:pos="644"/>
        </w:tabs>
        <w:autoSpaceDE w:val="0"/>
        <w:autoSpaceDN w:val="0"/>
        <w:spacing w:line="276" w:lineRule="auto"/>
        <w:ind w:right="121" w:firstLine="0"/>
        <w:contextualSpacing w:val="0"/>
        <w:jc w:val="both"/>
        <w:rPr>
          <w:rFonts w:ascii="Times New Roman" w:hAnsi="Times New Roman"/>
          <w:sz w:val="22"/>
        </w:rPr>
      </w:pPr>
      <w:r w:rsidRPr="00900F1F">
        <w:rPr>
          <w:rFonts w:ascii="Times New Roman" w:hAnsi="Times New Roman"/>
          <w:spacing w:val="6"/>
          <w:sz w:val="22"/>
        </w:rPr>
        <w:t xml:space="preserve">Wymaga </w:t>
      </w:r>
      <w:r w:rsidRPr="00900F1F">
        <w:rPr>
          <w:rFonts w:ascii="Times New Roman" w:hAnsi="Times New Roman"/>
          <w:spacing w:val="5"/>
          <w:sz w:val="22"/>
        </w:rPr>
        <w:t xml:space="preserve">się, aby </w:t>
      </w:r>
      <w:r w:rsidRPr="00900F1F">
        <w:rPr>
          <w:rFonts w:ascii="Times New Roman" w:hAnsi="Times New Roman"/>
          <w:spacing w:val="6"/>
          <w:sz w:val="22"/>
        </w:rPr>
        <w:t xml:space="preserve">interfejs </w:t>
      </w:r>
      <w:r w:rsidRPr="00900F1F">
        <w:rPr>
          <w:rFonts w:ascii="Times New Roman" w:hAnsi="Times New Roman"/>
          <w:spacing w:val="5"/>
          <w:sz w:val="22"/>
        </w:rPr>
        <w:t>użytkownika EZD</w:t>
      </w:r>
      <w:r w:rsidRPr="00900F1F">
        <w:rPr>
          <w:rFonts w:ascii="Times New Roman" w:hAnsi="Times New Roman"/>
          <w:spacing w:val="72"/>
          <w:sz w:val="22"/>
        </w:rPr>
        <w:t xml:space="preserve"> </w:t>
      </w:r>
      <w:r w:rsidRPr="00900F1F">
        <w:rPr>
          <w:rFonts w:ascii="Times New Roman" w:hAnsi="Times New Roman"/>
          <w:spacing w:val="6"/>
          <w:sz w:val="22"/>
        </w:rPr>
        <w:t xml:space="preserve">stosował oznaczanie </w:t>
      </w:r>
      <w:r w:rsidRPr="00900F1F">
        <w:rPr>
          <w:rFonts w:ascii="Times New Roman" w:hAnsi="Times New Roman"/>
          <w:spacing w:val="5"/>
          <w:sz w:val="22"/>
        </w:rPr>
        <w:t>pól</w:t>
      </w:r>
      <w:r w:rsidRPr="00900F1F">
        <w:rPr>
          <w:rFonts w:ascii="Times New Roman" w:hAnsi="Times New Roman"/>
          <w:spacing w:val="72"/>
          <w:sz w:val="22"/>
        </w:rPr>
        <w:t xml:space="preserve"> </w:t>
      </w:r>
      <w:r w:rsidRPr="00900F1F">
        <w:rPr>
          <w:rFonts w:ascii="Times New Roman" w:hAnsi="Times New Roman"/>
          <w:spacing w:val="6"/>
          <w:sz w:val="22"/>
        </w:rPr>
        <w:t xml:space="preserve">wymaganych </w:t>
      </w:r>
      <w:r w:rsidRPr="00900F1F">
        <w:rPr>
          <w:rFonts w:ascii="Times New Roman" w:hAnsi="Times New Roman"/>
          <w:spacing w:val="1"/>
          <w:sz w:val="22"/>
        </w:rPr>
        <w:t xml:space="preserve">na </w:t>
      </w:r>
      <w:r w:rsidRPr="00900F1F">
        <w:rPr>
          <w:rFonts w:ascii="Times New Roman" w:hAnsi="Times New Roman"/>
          <w:spacing w:val="6"/>
          <w:sz w:val="22"/>
        </w:rPr>
        <w:t xml:space="preserve">formularzu ekranowym </w:t>
      </w:r>
      <w:r w:rsidRPr="00900F1F">
        <w:rPr>
          <w:rFonts w:ascii="Times New Roman" w:hAnsi="Times New Roman"/>
          <w:sz w:val="22"/>
        </w:rPr>
        <w:t xml:space="preserve">w </w:t>
      </w:r>
      <w:r w:rsidRPr="00900F1F">
        <w:rPr>
          <w:rFonts w:ascii="Times New Roman" w:hAnsi="Times New Roman"/>
          <w:spacing w:val="5"/>
          <w:sz w:val="22"/>
        </w:rPr>
        <w:t>sposób</w:t>
      </w:r>
      <w:r w:rsidRPr="00900F1F">
        <w:rPr>
          <w:rFonts w:ascii="Times New Roman" w:hAnsi="Times New Roman"/>
          <w:spacing w:val="72"/>
          <w:sz w:val="22"/>
        </w:rPr>
        <w:t xml:space="preserve"> </w:t>
      </w:r>
      <w:r w:rsidRPr="00900F1F">
        <w:rPr>
          <w:rFonts w:ascii="Times New Roman" w:hAnsi="Times New Roman"/>
          <w:spacing w:val="6"/>
          <w:sz w:val="22"/>
        </w:rPr>
        <w:t xml:space="preserve">wyróżniający </w:t>
      </w:r>
      <w:r w:rsidRPr="00900F1F">
        <w:rPr>
          <w:rFonts w:ascii="Times New Roman" w:hAnsi="Times New Roman"/>
          <w:spacing w:val="1"/>
          <w:sz w:val="22"/>
        </w:rPr>
        <w:t xml:space="preserve">te </w:t>
      </w:r>
      <w:r w:rsidRPr="00900F1F">
        <w:rPr>
          <w:rFonts w:ascii="Times New Roman" w:hAnsi="Times New Roman"/>
          <w:spacing w:val="5"/>
          <w:sz w:val="22"/>
        </w:rPr>
        <w:t xml:space="preserve">pola </w:t>
      </w:r>
      <w:r w:rsidRPr="00900F1F">
        <w:rPr>
          <w:rFonts w:ascii="Times New Roman" w:hAnsi="Times New Roman"/>
          <w:sz w:val="22"/>
        </w:rPr>
        <w:t xml:space="preserve">a w </w:t>
      </w:r>
      <w:r w:rsidRPr="00900F1F">
        <w:rPr>
          <w:rFonts w:ascii="Times New Roman" w:hAnsi="Times New Roman"/>
          <w:spacing w:val="6"/>
          <w:sz w:val="22"/>
        </w:rPr>
        <w:t xml:space="preserve">przypadku </w:t>
      </w:r>
      <w:r w:rsidRPr="00900F1F">
        <w:rPr>
          <w:rFonts w:ascii="Times New Roman" w:hAnsi="Times New Roman"/>
          <w:spacing w:val="5"/>
          <w:sz w:val="22"/>
        </w:rPr>
        <w:t xml:space="preserve">ich </w:t>
      </w:r>
      <w:r w:rsidRPr="00900F1F">
        <w:rPr>
          <w:rFonts w:ascii="Times New Roman" w:hAnsi="Times New Roman"/>
          <w:spacing w:val="6"/>
          <w:sz w:val="22"/>
        </w:rPr>
        <w:t xml:space="preserve">błędnego wypełnienia jednoznacznie </w:t>
      </w:r>
      <w:r w:rsidRPr="00900F1F">
        <w:rPr>
          <w:rFonts w:ascii="Times New Roman" w:hAnsi="Times New Roman"/>
          <w:spacing w:val="5"/>
          <w:sz w:val="22"/>
        </w:rPr>
        <w:t xml:space="preserve">wskazywał na pola błędnie </w:t>
      </w:r>
      <w:r w:rsidRPr="00900F1F">
        <w:rPr>
          <w:rFonts w:ascii="Times New Roman" w:hAnsi="Times New Roman"/>
          <w:spacing w:val="6"/>
          <w:sz w:val="22"/>
        </w:rPr>
        <w:t>wypełnione.</w:t>
      </w:r>
    </w:p>
    <w:p w14:paraId="113D2D92" w14:textId="77777777" w:rsidR="00A11F5F" w:rsidRPr="00900F1F" w:rsidRDefault="00A11F5F" w:rsidP="00A11F5F">
      <w:pPr>
        <w:pStyle w:val="Akapitzlist"/>
        <w:widowControl w:val="0"/>
        <w:numPr>
          <w:ilvl w:val="0"/>
          <w:numId w:val="22"/>
        </w:numPr>
        <w:tabs>
          <w:tab w:val="left" w:pos="504"/>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cechować </w:t>
      </w:r>
      <w:r w:rsidRPr="00900F1F">
        <w:rPr>
          <w:rFonts w:ascii="Times New Roman" w:hAnsi="Times New Roman"/>
          <w:spacing w:val="5"/>
          <w:sz w:val="22"/>
        </w:rPr>
        <w:t xml:space="preserve">duża </w:t>
      </w:r>
      <w:r w:rsidRPr="00900F1F">
        <w:rPr>
          <w:rFonts w:ascii="Times New Roman" w:hAnsi="Times New Roman"/>
          <w:spacing w:val="6"/>
          <w:sz w:val="22"/>
        </w:rPr>
        <w:t xml:space="preserve">elastyczność, </w:t>
      </w:r>
      <w:r w:rsidRPr="00900F1F">
        <w:rPr>
          <w:rFonts w:ascii="Times New Roman" w:hAnsi="Times New Roman"/>
          <w:spacing w:val="5"/>
          <w:sz w:val="22"/>
        </w:rPr>
        <w:t xml:space="preserve">rozumiana jako </w:t>
      </w:r>
      <w:r w:rsidRPr="00900F1F">
        <w:rPr>
          <w:rFonts w:ascii="Times New Roman" w:hAnsi="Times New Roman"/>
          <w:spacing w:val="6"/>
          <w:sz w:val="22"/>
        </w:rPr>
        <w:t xml:space="preserve">możliwość dostosowania systemu </w:t>
      </w:r>
      <w:r w:rsidRPr="00900F1F">
        <w:rPr>
          <w:rFonts w:ascii="Times New Roman" w:hAnsi="Times New Roman"/>
          <w:spacing w:val="1"/>
          <w:sz w:val="22"/>
        </w:rPr>
        <w:t xml:space="preserve">do </w:t>
      </w:r>
      <w:r w:rsidRPr="00900F1F">
        <w:rPr>
          <w:rFonts w:ascii="Times New Roman" w:hAnsi="Times New Roman"/>
          <w:spacing w:val="6"/>
          <w:sz w:val="22"/>
        </w:rPr>
        <w:t xml:space="preserve">zmieniających </w:t>
      </w:r>
      <w:r w:rsidRPr="00900F1F">
        <w:rPr>
          <w:rFonts w:ascii="Times New Roman" w:hAnsi="Times New Roman"/>
          <w:spacing w:val="5"/>
          <w:sz w:val="22"/>
        </w:rPr>
        <w:t xml:space="preserve">się wymagań </w:t>
      </w:r>
      <w:r w:rsidRPr="00900F1F">
        <w:rPr>
          <w:rFonts w:ascii="Times New Roman" w:hAnsi="Times New Roman"/>
          <w:spacing w:val="6"/>
          <w:sz w:val="22"/>
        </w:rPr>
        <w:t xml:space="preserve">funkcjonalnych wynikających </w:t>
      </w:r>
      <w:r w:rsidRPr="00900F1F">
        <w:rPr>
          <w:rFonts w:ascii="Times New Roman" w:hAnsi="Times New Roman"/>
          <w:spacing w:val="3"/>
          <w:sz w:val="22"/>
        </w:rPr>
        <w:t xml:space="preserve">ze </w:t>
      </w:r>
      <w:r w:rsidRPr="00900F1F">
        <w:rPr>
          <w:rFonts w:ascii="Times New Roman" w:hAnsi="Times New Roman"/>
          <w:spacing w:val="6"/>
          <w:sz w:val="22"/>
        </w:rPr>
        <w:t xml:space="preserve">zmieniającego </w:t>
      </w:r>
      <w:r w:rsidRPr="00900F1F">
        <w:rPr>
          <w:rFonts w:ascii="Times New Roman" w:hAnsi="Times New Roman"/>
          <w:spacing w:val="5"/>
          <w:sz w:val="22"/>
        </w:rPr>
        <w:t xml:space="preserve">się stanu prawnego </w:t>
      </w:r>
      <w:r w:rsidRPr="00900F1F">
        <w:rPr>
          <w:rFonts w:ascii="Times New Roman" w:hAnsi="Times New Roman"/>
          <w:sz w:val="22"/>
        </w:rPr>
        <w:t xml:space="preserve">i </w:t>
      </w:r>
      <w:r w:rsidRPr="00900F1F">
        <w:rPr>
          <w:rFonts w:ascii="Times New Roman" w:hAnsi="Times New Roman"/>
          <w:spacing w:val="6"/>
          <w:sz w:val="22"/>
        </w:rPr>
        <w:t xml:space="preserve">zmieniających </w:t>
      </w:r>
      <w:r w:rsidRPr="00900F1F">
        <w:rPr>
          <w:rFonts w:ascii="Times New Roman" w:hAnsi="Times New Roman"/>
          <w:spacing w:val="5"/>
          <w:sz w:val="22"/>
        </w:rPr>
        <w:t xml:space="preserve">się </w:t>
      </w:r>
      <w:r w:rsidRPr="00900F1F">
        <w:rPr>
          <w:rFonts w:ascii="Times New Roman" w:hAnsi="Times New Roman"/>
          <w:spacing w:val="6"/>
          <w:sz w:val="22"/>
        </w:rPr>
        <w:t xml:space="preserve">warunków praktycznych </w:t>
      </w:r>
      <w:r w:rsidRPr="00900F1F">
        <w:rPr>
          <w:rFonts w:ascii="Times New Roman" w:hAnsi="Times New Roman"/>
          <w:sz w:val="22"/>
        </w:rPr>
        <w:t xml:space="preserve">i </w:t>
      </w:r>
      <w:r w:rsidRPr="00900F1F">
        <w:rPr>
          <w:rFonts w:ascii="Times New Roman" w:hAnsi="Times New Roman"/>
          <w:spacing w:val="6"/>
          <w:sz w:val="22"/>
        </w:rPr>
        <w:t>przepisów</w:t>
      </w:r>
      <w:r w:rsidRPr="00900F1F">
        <w:rPr>
          <w:rFonts w:ascii="Times New Roman" w:hAnsi="Times New Roman"/>
          <w:spacing w:val="13"/>
          <w:sz w:val="22"/>
        </w:rPr>
        <w:t xml:space="preserve"> </w:t>
      </w:r>
      <w:r w:rsidRPr="00900F1F">
        <w:rPr>
          <w:rFonts w:ascii="Times New Roman" w:hAnsi="Times New Roman"/>
          <w:spacing w:val="6"/>
          <w:sz w:val="22"/>
        </w:rPr>
        <w:t>prawnych.</w:t>
      </w:r>
    </w:p>
    <w:p w14:paraId="7309E8A4" w14:textId="77777777" w:rsidR="00A11F5F" w:rsidRPr="00900F1F" w:rsidRDefault="00A11F5F" w:rsidP="00A11F5F">
      <w:pPr>
        <w:pStyle w:val="Akapitzlist"/>
        <w:widowControl w:val="0"/>
        <w:numPr>
          <w:ilvl w:val="0"/>
          <w:numId w:val="22"/>
        </w:numPr>
        <w:tabs>
          <w:tab w:val="left" w:pos="547"/>
        </w:tabs>
        <w:autoSpaceDE w:val="0"/>
        <w:autoSpaceDN w:val="0"/>
        <w:spacing w:line="276" w:lineRule="auto"/>
        <w:ind w:right="129"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zabezpieczać </w:t>
      </w:r>
      <w:r w:rsidRPr="00900F1F">
        <w:rPr>
          <w:rFonts w:ascii="Times New Roman" w:hAnsi="Times New Roman"/>
          <w:spacing w:val="5"/>
          <w:sz w:val="22"/>
        </w:rPr>
        <w:t xml:space="preserve">dane przed </w:t>
      </w:r>
      <w:r w:rsidRPr="00900F1F">
        <w:rPr>
          <w:rFonts w:ascii="Times New Roman" w:hAnsi="Times New Roman"/>
          <w:spacing w:val="6"/>
          <w:sz w:val="22"/>
        </w:rPr>
        <w:t xml:space="preserve">przypadkowym nadpisaniem </w:t>
      </w:r>
      <w:r w:rsidRPr="00900F1F">
        <w:rPr>
          <w:rFonts w:ascii="Times New Roman" w:hAnsi="Times New Roman"/>
          <w:sz w:val="22"/>
        </w:rPr>
        <w:t xml:space="preserve">w </w:t>
      </w:r>
      <w:r w:rsidRPr="00900F1F">
        <w:rPr>
          <w:rFonts w:ascii="Times New Roman" w:hAnsi="Times New Roman"/>
          <w:spacing w:val="5"/>
          <w:sz w:val="22"/>
        </w:rPr>
        <w:t xml:space="preserve">przypadku </w:t>
      </w:r>
      <w:r w:rsidRPr="00900F1F">
        <w:rPr>
          <w:rFonts w:ascii="Times New Roman" w:hAnsi="Times New Roman"/>
          <w:spacing w:val="6"/>
          <w:sz w:val="22"/>
        </w:rPr>
        <w:t xml:space="preserve">równoczesnego </w:t>
      </w:r>
      <w:r w:rsidRPr="00900F1F">
        <w:rPr>
          <w:rFonts w:ascii="Times New Roman" w:hAnsi="Times New Roman"/>
          <w:spacing w:val="5"/>
          <w:sz w:val="22"/>
        </w:rPr>
        <w:t xml:space="preserve">korzystania </w:t>
      </w:r>
      <w:r w:rsidRPr="00900F1F">
        <w:rPr>
          <w:rFonts w:ascii="Times New Roman" w:hAnsi="Times New Roman"/>
          <w:sz w:val="22"/>
        </w:rPr>
        <w:t xml:space="preserve">z </w:t>
      </w:r>
      <w:r w:rsidRPr="00900F1F">
        <w:rPr>
          <w:rFonts w:ascii="Times New Roman" w:hAnsi="Times New Roman"/>
          <w:spacing w:val="5"/>
          <w:sz w:val="22"/>
        </w:rPr>
        <w:t>tych danych przez wielu</w:t>
      </w:r>
      <w:r w:rsidRPr="00900F1F">
        <w:rPr>
          <w:rFonts w:ascii="Times New Roman" w:hAnsi="Times New Roman"/>
          <w:spacing w:val="67"/>
          <w:sz w:val="22"/>
        </w:rPr>
        <w:t xml:space="preserve"> </w:t>
      </w:r>
      <w:r w:rsidRPr="00900F1F">
        <w:rPr>
          <w:rFonts w:ascii="Times New Roman" w:hAnsi="Times New Roman"/>
          <w:spacing w:val="5"/>
          <w:sz w:val="22"/>
        </w:rPr>
        <w:t>użytkowników.</w:t>
      </w:r>
    </w:p>
    <w:p w14:paraId="4354A0DF" w14:textId="77777777" w:rsidR="008071B8" w:rsidRPr="00900F1F" w:rsidRDefault="00A11F5F" w:rsidP="008071B8">
      <w:pPr>
        <w:pStyle w:val="Akapitzlist"/>
        <w:widowControl w:val="0"/>
        <w:numPr>
          <w:ilvl w:val="0"/>
          <w:numId w:val="22"/>
        </w:numPr>
        <w:tabs>
          <w:tab w:val="left" w:pos="634"/>
        </w:tabs>
        <w:autoSpaceDE w:val="0"/>
        <w:autoSpaceDN w:val="0"/>
        <w:spacing w:line="276" w:lineRule="auto"/>
        <w:ind w:right="116" w:firstLine="0"/>
        <w:contextualSpacing w:val="0"/>
        <w:jc w:val="both"/>
        <w:rPr>
          <w:rFonts w:ascii="Times New Roman" w:hAnsi="Times New Roman"/>
          <w:sz w:val="22"/>
        </w:rPr>
      </w:pPr>
      <w:r w:rsidRPr="00900F1F">
        <w:rPr>
          <w:rFonts w:ascii="Times New Roman" w:hAnsi="Times New Roman"/>
          <w:spacing w:val="5"/>
          <w:sz w:val="22"/>
        </w:rPr>
        <w:t xml:space="preserve">EZD musi posiadać widok indywidualny, </w:t>
      </w:r>
      <w:r w:rsidRPr="00900F1F">
        <w:rPr>
          <w:rFonts w:ascii="Times New Roman" w:hAnsi="Times New Roman"/>
          <w:spacing w:val="6"/>
          <w:sz w:val="22"/>
        </w:rPr>
        <w:t xml:space="preserve">prezentujący </w:t>
      </w:r>
      <w:r w:rsidRPr="00900F1F">
        <w:rPr>
          <w:rFonts w:ascii="Times New Roman" w:hAnsi="Times New Roman"/>
          <w:spacing w:val="5"/>
          <w:sz w:val="22"/>
        </w:rPr>
        <w:t xml:space="preserve">tylko te </w:t>
      </w:r>
      <w:r w:rsidRPr="00900F1F">
        <w:rPr>
          <w:rFonts w:ascii="Times New Roman" w:hAnsi="Times New Roman"/>
          <w:spacing w:val="6"/>
          <w:sz w:val="22"/>
        </w:rPr>
        <w:t xml:space="preserve">składniki </w:t>
      </w:r>
      <w:r w:rsidRPr="00900F1F">
        <w:rPr>
          <w:rFonts w:ascii="Times New Roman" w:hAnsi="Times New Roman"/>
          <w:spacing w:val="7"/>
          <w:sz w:val="22"/>
        </w:rPr>
        <w:t xml:space="preserve">systemu, </w:t>
      </w:r>
      <w:r w:rsidRPr="00900F1F">
        <w:rPr>
          <w:rFonts w:ascii="Times New Roman" w:hAnsi="Times New Roman"/>
          <w:spacing w:val="5"/>
          <w:sz w:val="22"/>
        </w:rPr>
        <w:t xml:space="preserve">do których </w:t>
      </w:r>
      <w:r w:rsidRPr="00900F1F">
        <w:rPr>
          <w:rFonts w:ascii="Times New Roman" w:hAnsi="Times New Roman"/>
          <w:spacing w:val="6"/>
          <w:sz w:val="22"/>
        </w:rPr>
        <w:t xml:space="preserve">uprawniony </w:t>
      </w:r>
      <w:r w:rsidRPr="00900F1F">
        <w:rPr>
          <w:rFonts w:ascii="Times New Roman" w:hAnsi="Times New Roman"/>
          <w:spacing w:val="5"/>
          <w:sz w:val="22"/>
        </w:rPr>
        <w:t>jest dany</w:t>
      </w:r>
      <w:r w:rsidRPr="00900F1F">
        <w:rPr>
          <w:rFonts w:ascii="Times New Roman" w:hAnsi="Times New Roman"/>
          <w:spacing w:val="12"/>
          <w:sz w:val="22"/>
        </w:rPr>
        <w:t xml:space="preserve"> </w:t>
      </w:r>
      <w:r w:rsidRPr="00900F1F">
        <w:rPr>
          <w:rFonts w:ascii="Times New Roman" w:hAnsi="Times New Roman"/>
          <w:spacing w:val="6"/>
          <w:sz w:val="22"/>
        </w:rPr>
        <w:t>użytkownik.</w:t>
      </w:r>
      <w:bookmarkStart w:id="19" w:name="_Toc519695353"/>
      <w:bookmarkStart w:id="20" w:name="_Toc519798137"/>
    </w:p>
    <w:p w14:paraId="2B254BC9" w14:textId="77777777" w:rsidR="008071B8" w:rsidRPr="00900F1F" w:rsidRDefault="008071B8" w:rsidP="008071B8">
      <w:pPr>
        <w:pStyle w:val="Akapitzlist"/>
        <w:widowControl w:val="0"/>
        <w:tabs>
          <w:tab w:val="left" w:pos="634"/>
        </w:tabs>
        <w:autoSpaceDE w:val="0"/>
        <w:autoSpaceDN w:val="0"/>
        <w:spacing w:line="276" w:lineRule="auto"/>
        <w:ind w:left="216" w:right="116"/>
        <w:contextualSpacing w:val="0"/>
        <w:jc w:val="both"/>
        <w:rPr>
          <w:rFonts w:ascii="Times New Roman" w:hAnsi="Times New Roman"/>
          <w:spacing w:val="6"/>
          <w:sz w:val="22"/>
        </w:rPr>
      </w:pPr>
    </w:p>
    <w:p w14:paraId="46959AB2" w14:textId="786A88B3" w:rsidR="00A11F5F" w:rsidRPr="00900F1F" w:rsidRDefault="00A11F5F" w:rsidP="008071B8">
      <w:pPr>
        <w:pStyle w:val="Akapitzlist"/>
        <w:widowControl w:val="0"/>
        <w:tabs>
          <w:tab w:val="left" w:pos="634"/>
        </w:tabs>
        <w:autoSpaceDE w:val="0"/>
        <w:autoSpaceDN w:val="0"/>
        <w:spacing w:line="276" w:lineRule="auto"/>
        <w:ind w:left="216" w:right="116"/>
        <w:contextualSpacing w:val="0"/>
        <w:jc w:val="both"/>
        <w:rPr>
          <w:rFonts w:ascii="Times New Roman" w:hAnsi="Times New Roman"/>
          <w:sz w:val="22"/>
        </w:rPr>
      </w:pPr>
      <w:r w:rsidRPr="00900F1F">
        <w:rPr>
          <w:rFonts w:ascii="Times New Roman" w:hAnsi="Times New Roman"/>
          <w:sz w:val="22"/>
        </w:rPr>
        <w:t>Wymagania funkcjonalne</w:t>
      </w:r>
      <w:bookmarkEnd w:id="19"/>
      <w:bookmarkEnd w:id="20"/>
    </w:p>
    <w:p w14:paraId="2A0B43D9" w14:textId="77777777" w:rsidR="008071B8" w:rsidRPr="00900F1F" w:rsidRDefault="008071B8" w:rsidP="008071B8">
      <w:pPr>
        <w:pStyle w:val="Akapitzlist"/>
        <w:widowControl w:val="0"/>
        <w:tabs>
          <w:tab w:val="left" w:pos="634"/>
        </w:tabs>
        <w:autoSpaceDE w:val="0"/>
        <w:autoSpaceDN w:val="0"/>
        <w:spacing w:line="276" w:lineRule="auto"/>
        <w:ind w:left="216" w:right="116"/>
        <w:contextualSpacing w:val="0"/>
        <w:jc w:val="both"/>
        <w:rPr>
          <w:rFonts w:ascii="Times New Roman" w:hAnsi="Times New Roman"/>
          <w:sz w:val="22"/>
        </w:rPr>
      </w:pPr>
    </w:p>
    <w:p w14:paraId="745C81DE" w14:textId="77777777" w:rsidR="00A11F5F" w:rsidRPr="00900F1F" w:rsidRDefault="00A11F5F" w:rsidP="00A11F5F">
      <w:pPr>
        <w:pStyle w:val="Akapitzlist"/>
        <w:widowControl w:val="0"/>
        <w:numPr>
          <w:ilvl w:val="0"/>
          <w:numId w:val="21"/>
        </w:numPr>
        <w:tabs>
          <w:tab w:val="left" w:pos="509"/>
        </w:tabs>
        <w:autoSpaceDE w:val="0"/>
        <w:autoSpaceDN w:val="0"/>
        <w:spacing w:line="276" w:lineRule="auto"/>
        <w:ind w:right="119"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obsługiwać rejestrację </w:t>
      </w:r>
      <w:r w:rsidRPr="00900F1F">
        <w:rPr>
          <w:rFonts w:ascii="Times New Roman" w:hAnsi="Times New Roman"/>
          <w:spacing w:val="5"/>
          <w:sz w:val="22"/>
        </w:rPr>
        <w:t xml:space="preserve">przesyłek </w:t>
      </w:r>
      <w:r w:rsidRPr="00900F1F">
        <w:rPr>
          <w:rFonts w:ascii="Times New Roman" w:hAnsi="Times New Roman"/>
          <w:spacing w:val="6"/>
          <w:sz w:val="22"/>
        </w:rPr>
        <w:t xml:space="preserve">przychodzących, </w:t>
      </w:r>
      <w:r w:rsidRPr="00900F1F">
        <w:rPr>
          <w:rFonts w:ascii="Times New Roman" w:hAnsi="Times New Roman"/>
          <w:sz w:val="22"/>
        </w:rPr>
        <w:t xml:space="preserve">w </w:t>
      </w:r>
      <w:r w:rsidRPr="00900F1F">
        <w:rPr>
          <w:rFonts w:ascii="Times New Roman" w:hAnsi="Times New Roman"/>
          <w:spacing w:val="6"/>
          <w:sz w:val="22"/>
        </w:rPr>
        <w:t xml:space="preserve">formie papierowej </w:t>
      </w:r>
      <w:r w:rsidRPr="00900F1F">
        <w:rPr>
          <w:rFonts w:ascii="Times New Roman" w:hAnsi="Times New Roman"/>
          <w:sz w:val="22"/>
        </w:rPr>
        <w:t xml:space="preserve">i </w:t>
      </w:r>
      <w:r w:rsidRPr="00900F1F">
        <w:rPr>
          <w:rFonts w:ascii="Times New Roman" w:hAnsi="Times New Roman"/>
          <w:spacing w:val="6"/>
          <w:sz w:val="22"/>
        </w:rPr>
        <w:t xml:space="preserve">elektronicznej (przekazywanych </w:t>
      </w:r>
      <w:r w:rsidRPr="00900F1F">
        <w:rPr>
          <w:rFonts w:ascii="Times New Roman" w:hAnsi="Times New Roman"/>
          <w:spacing w:val="3"/>
          <w:sz w:val="22"/>
        </w:rPr>
        <w:t xml:space="preserve">za </w:t>
      </w:r>
      <w:r w:rsidRPr="00900F1F">
        <w:rPr>
          <w:rFonts w:ascii="Times New Roman" w:hAnsi="Times New Roman"/>
          <w:spacing w:val="6"/>
          <w:sz w:val="22"/>
        </w:rPr>
        <w:t xml:space="preserve">pośrednictwem Elektronicznej Skrzynki Podawczej </w:t>
      </w:r>
      <w:r w:rsidRPr="00900F1F">
        <w:rPr>
          <w:rFonts w:ascii="Times New Roman" w:hAnsi="Times New Roman"/>
          <w:spacing w:val="1"/>
          <w:sz w:val="22"/>
        </w:rPr>
        <w:t xml:space="preserve">na </w:t>
      </w:r>
      <w:proofErr w:type="spellStart"/>
      <w:r w:rsidRPr="00900F1F">
        <w:rPr>
          <w:rFonts w:ascii="Times New Roman" w:hAnsi="Times New Roman"/>
          <w:spacing w:val="1"/>
          <w:sz w:val="22"/>
        </w:rPr>
        <w:t>ePUAP</w:t>
      </w:r>
      <w:proofErr w:type="spellEnd"/>
      <w:r w:rsidRPr="00900F1F">
        <w:rPr>
          <w:rFonts w:ascii="Times New Roman" w:hAnsi="Times New Roman"/>
          <w:spacing w:val="1"/>
          <w:sz w:val="22"/>
        </w:rPr>
        <w:t xml:space="preserve">, </w:t>
      </w:r>
      <w:r w:rsidRPr="00900F1F">
        <w:rPr>
          <w:rFonts w:ascii="Times New Roman" w:hAnsi="Times New Roman"/>
          <w:spacing w:val="5"/>
          <w:sz w:val="22"/>
        </w:rPr>
        <w:t xml:space="preserve">portalu e-usług </w:t>
      </w:r>
      <w:r w:rsidRPr="00900F1F">
        <w:rPr>
          <w:rFonts w:ascii="Times New Roman" w:hAnsi="Times New Roman"/>
          <w:spacing w:val="3"/>
          <w:sz w:val="22"/>
        </w:rPr>
        <w:t xml:space="preserve">lub </w:t>
      </w:r>
      <w:r w:rsidRPr="00900F1F">
        <w:rPr>
          <w:rFonts w:ascii="Times New Roman" w:hAnsi="Times New Roman"/>
          <w:spacing w:val="5"/>
          <w:sz w:val="22"/>
        </w:rPr>
        <w:t>innych</w:t>
      </w:r>
      <w:r w:rsidRPr="00900F1F">
        <w:rPr>
          <w:rFonts w:ascii="Times New Roman" w:hAnsi="Times New Roman"/>
          <w:spacing w:val="72"/>
          <w:sz w:val="22"/>
        </w:rPr>
        <w:t xml:space="preserve"> </w:t>
      </w:r>
      <w:r w:rsidRPr="00900F1F">
        <w:rPr>
          <w:rFonts w:ascii="Times New Roman" w:hAnsi="Times New Roman"/>
          <w:spacing w:val="6"/>
          <w:sz w:val="22"/>
        </w:rPr>
        <w:t xml:space="preserve">skrzynek </w:t>
      </w:r>
      <w:r w:rsidRPr="00900F1F">
        <w:rPr>
          <w:rFonts w:ascii="Times New Roman" w:hAnsi="Times New Roman"/>
          <w:spacing w:val="5"/>
          <w:sz w:val="22"/>
        </w:rPr>
        <w:t>podawczych</w:t>
      </w:r>
      <w:r w:rsidRPr="00900F1F">
        <w:rPr>
          <w:rFonts w:ascii="Times New Roman" w:hAnsi="Times New Roman"/>
          <w:spacing w:val="72"/>
          <w:sz w:val="22"/>
        </w:rPr>
        <w:t xml:space="preserve"> </w:t>
      </w:r>
      <w:r w:rsidRPr="00900F1F">
        <w:rPr>
          <w:rFonts w:ascii="Times New Roman" w:hAnsi="Times New Roman"/>
          <w:spacing w:val="5"/>
          <w:sz w:val="22"/>
        </w:rPr>
        <w:t>oraz</w:t>
      </w:r>
      <w:r w:rsidRPr="00900F1F">
        <w:rPr>
          <w:rFonts w:ascii="Times New Roman" w:hAnsi="Times New Roman"/>
          <w:spacing w:val="72"/>
          <w:sz w:val="22"/>
        </w:rPr>
        <w:t xml:space="preserve"> </w:t>
      </w:r>
      <w:r w:rsidRPr="00900F1F">
        <w:rPr>
          <w:rFonts w:ascii="Times New Roman" w:hAnsi="Times New Roman"/>
          <w:spacing w:val="6"/>
          <w:sz w:val="22"/>
        </w:rPr>
        <w:t>poczty elektronicznej).</w:t>
      </w:r>
    </w:p>
    <w:p w14:paraId="1BEF0E5F" w14:textId="77777777" w:rsidR="00A11F5F" w:rsidRPr="00900F1F" w:rsidRDefault="00A11F5F" w:rsidP="00A11F5F">
      <w:pPr>
        <w:pStyle w:val="Akapitzlist"/>
        <w:widowControl w:val="0"/>
        <w:numPr>
          <w:ilvl w:val="0"/>
          <w:numId w:val="21"/>
        </w:numPr>
        <w:tabs>
          <w:tab w:val="left" w:pos="519"/>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 xml:space="preserve">Podczas procesu </w:t>
      </w:r>
      <w:r w:rsidRPr="00900F1F">
        <w:rPr>
          <w:rFonts w:ascii="Times New Roman" w:hAnsi="Times New Roman"/>
          <w:spacing w:val="6"/>
          <w:sz w:val="22"/>
        </w:rPr>
        <w:t xml:space="preserve">rejestracji przesyłek przychodzących </w:t>
      </w:r>
      <w:r w:rsidRPr="00900F1F">
        <w:rPr>
          <w:rFonts w:ascii="Times New Roman" w:hAnsi="Times New Roman"/>
          <w:sz w:val="22"/>
        </w:rPr>
        <w:t xml:space="preserve">w </w:t>
      </w:r>
      <w:r w:rsidRPr="00900F1F">
        <w:rPr>
          <w:rFonts w:ascii="Times New Roman" w:hAnsi="Times New Roman"/>
          <w:spacing w:val="5"/>
          <w:sz w:val="22"/>
        </w:rPr>
        <w:t xml:space="preserve">formie </w:t>
      </w:r>
      <w:r w:rsidRPr="00900F1F">
        <w:rPr>
          <w:rFonts w:ascii="Times New Roman" w:hAnsi="Times New Roman"/>
          <w:spacing w:val="6"/>
          <w:sz w:val="22"/>
        </w:rPr>
        <w:t xml:space="preserve">papierowej </w:t>
      </w: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skanowanie </w:t>
      </w:r>
      <w:r w:rsidRPr="00900F1F">
        <w:rPr>
          <w:rFonts w:ascii="Times New Roman" w:hAnsi="Times New Roman"/>
          <w:sz w:val="22"/>
        </w:rPr>
        <w:t xml:space="preserve">z </w:t>
      </w:r>
      <w:r w:rsidRPr="00900F1F">
        <w:rPr>
          <w:rFonts w:ascii="Times New Roman" w:hAnsi="Times New Roman"/>
          <w:spacing w:val="6"/>
          <w:sz w:val="22"/>
        </w:rPr>
        <w:t xml:space="preserve">wykorzystaniem </w:t>
      </w:r>
      <w:r w:rsidRPr="00900F1F">
        <w:rPr>
          <w:rFonts w:ascii="Times New Roman" w:hAnsi="Times New Roman"/>
          <w:spacing w:val="5"/>
          <w:sz w:val="22"/>
        </w:rPr>
        <w:t>skanera</w:t>
      </w:r>
      <w:r w:rsidRPr="00900F1F">
        <w:rPr>
          <w:rFonts w:ascii="Times New Roman" w:hAnsi="Times New Roman"/>
          <w:spacing w:val="72"/>
          <w:sz w:val="22"/>
        </w:rPr>
        <w:t xml:space="preserve"> </w:t>
      </w:r>
      <w:r w:rsidRPr="00900F1F">
        <w:rPr>
          <w:rFonts w:ascii="Times New Roman" w:hAnsi="Times New Roman"/>
          <w:spacing w:val="5"/>
          <w:sz w:val="22"/>
        </w:rPr>
        <w:t>zgodnego</w:t>
      </w:r>
      <w:r w:rsidRPr="00900F1F">
        <w:rPr>
          <w:rFonts w:ascii="Times New Roman" w:hAnsi="Times New Roman"/>
          <w:spacing w:val="72"/>
          <w:sz w:val="22"/>
        </w:rPr>
        <w:t xml:space="preserve"> </w:t>
      </w:r>
      <w:r w:rsidRPr="00900F1F">
        <w:rPr>
          <w:rFonts w:ascii="Times New Roman" w:hAnsi="Times New Roman"/>
          <w:sz w:val="22"/>
        </w:rPr>
        <w:t xml:space="preserve">z </w:t>
      </w:r>
      <w:r w:rsidRPr="00900F1F">
        <w:rPr>
          <w:rFonts w:ascii="Times New Roman" w:hAnsi="Times New Roman"/>
          <w:spacing w:val="3"/>
          <w:sz w:val="22"/>
        </w:rPr>
        <w:t xml:space="preserve">TWAIN </w:t>
      </w:r>
      <w:r w:rsidRPr="00900F1F">
        <w:rPr>
          <w:rFonts w:ascii="Times New Roman" w:hAnsi="Times New Roman"/>
          <w:spacing w:val="2"/>
          <w:sz w:val="22"/>
        </w:rPr>
        <w:t xml:space="preserve">(z </w:t>
      </w:r>
      <w:r w:rsidRPr="00900F1F">
        <w:rPr>
          <w:rFonts w:ascii="Times New Roman" w:hAnsi="Times New Roman"/>
          <w:spacing w:val="6"/>
          <w:sz w:val="22"/>
        </w:rPr>
        <w:t xml:space="preserve">poziomu interfejsu </w:t>
      </w:r>
      <w:r w:rsidRPr="00900F1F">
        <w:rPr>
          <w:rFonts w:ascii="Times New Roman" w:hAnsi="Times New Roman"/>
          <w:spacing w:val="5"/>
          <w:sz w:val="22"/>
        </w:rPr>
        <w:t xml:space="preserve">aplikacji) </w:t>
      </w:r>
      <w:r w:rsidRPr="00900F1F">
        <w:rPr>
          <w:rFonts w:ascii="Times New Roman" w:hAnsi="Times New Roman"/>
          <w:spacing w:val="6"/>
          <w:sz w:val="22"/>
        </w:rPr>
        <w:t xml:space="preserve">poszczególnych </w:t>
      </w:r>
      <w:r w:rsidRPr="00900F1F">
        <w:rPr>
          <w:rFonts w:ascii="Times New Roman" w:hAnsi="Times New Roman"/>
          <w:spacing w:val="5"/>
          <w:sz w:val="22"/>
        </w:rPr>
        <w:t xml:space="preserve">dokumentów, </w:t>
      </w:r>
      <w:r w:rsidRPr="00900F1F">
        <w:rPr>
          <w:rFonts w:ascii="Times New Roman" w:hAnsi="Times New Roman"/>
          <w:spacing w:val="6"/>
          <w:sz w:val="22"/>
        </w:rPr>
        <w:t xml:space="preserve">wchodzących </w:t>
      </w:r>
      <w:r w:rsidRPr="00900F1F">
        <w:rPr>
          <w:rFonts w:ascii="Times New Roman" w:hAnsi="Times New Roman"/>
          <w:sz w:val="22"/>
        </w:rPr>
        <w:t xml:space="preserve">w </w:t>
      </w:r>
      <w:r w:rsidRPr="00900F1F">
        <w:rPr>
          <w:rFonts w:ascii="Times New Roman" w:hAnsi="Times New Roman"/>
          <w:spacing w:val="5"/>
          <w:sz w:val="22"/>
        </w:rPr>
        <w:t xml:space="preserve">skład </w:t>
      </w:r>
      <w:r w:rsidRPr="00900F1F">
        <w:rPr>
          <w:rFonts w:ascii="Times New Roman" w:hAnsi="Times New Roman"/>
          <w:spacing w:val="6"/>
          <w:sz w:val="22"/>
        </w:rPr>
        <w:t xml:space="preserve">przesyłki. Interfejs </w:t>
      </w:r>
      <w:r w:rsidRPr="00900F1F">
        <w:rPr>
          <w:rFonts w:ascii="Times New Roman" w:hAnsi="Times New Roman"/>
          <w:spacing w:val="5"/>
          <w:sz w:val="22"/>
        </w:rPr>
        <w:t xml:space="preserve">do skanowania musi </w:t>
      </w:r>
      <w:r w:rsidRPr="00900F1F">
        <w:rPr>
          <w:rFonts w:ascii="Times New Roman" w:hAnsi="Times New Roman"/>
          <w:spacing w:val="6"/>
          <w:sz w:val="22"/>
        </w:rPr>
        <w:t xml:space="preserve">posiadać, </w:t>
      </w:r>
      <w:r w:rsidRPr="00900F1F">
        <w:rPr>
          <w:rFonts w:ascii="Times New Roman" w:hAnsi="Times New Roman"/>
          <w:spacing w:val="3"/>
          <w:sz w:val="22"/>
        </w:rPr>
        <w:t xml:space="preserve">co </w:t>
      </w:r>
      <w:r w:rsidRPr="00900F1F">
        <w:rPr>
          <w:rFonts w:ascii="Times New Roman" w:hAnsi="Times New Roman"/>
          <w:spacing w:val="5"/>
          <w:sz w:val="22"/>
        </w:rPr>
        <w:t xml:space="preserve">najmniej </w:t>
      </w:r>
      <w:r w:rsidRPr="00900F1F">
        <w:rPr>
          <w:rFonts w:ascii="Times New Roman" w:hAnsi="Times New Roman"/>
          <w:spacing w:val="6"/>
          <w:sz w:val="22"/>
        </w:rPr>
        <w:t xml:space="preserve">narzędzia </w:t>
      </w:r>
      <w:r w:rsidRPr="00900F1F">
        <w:rPr>
          <w:rFonts w:ascii="Times New Roman" w:hAnsi="Times New Roman"/>
          <w:spacing w:val="1"/>
          <w:sz w:val="22"/>
        </w:rPr>
        <w:t xml:space="preserve">do </w:t>
      </w:r>
      <w:r w:rsidRPr="00900F1F">
        <w:rPr>
          <w:rFonts w:ascii="Times New Roman" w:hAnsi="Times New Roman"/>
          <w:spacing w:val="5"/>
          <w:sz w:val="22"/>
        </w:rPr>
        <w:t xml:space="preserve">edycji </w:t>
      </w:r>
      <w:r w:rsidRPr="00900F1F">
        <w:rPr>
          <w:rFonts w:ascii="Times New Roman" w:hAnsi="Times New Roman"/>
          <w:spacing w:val="6"/>
          <w:sz w:val="22"/>
        </w:rPr>
        <w:t xml:space="preserve">obrazu </w:t>
      </w:r>
      <w:r w:rsidRPr="00900F1F">
        <w:rPr>
          <w:rFonts w:ascii="Times New Roman" w:hAnsi="Times New Roman"/>
          <w:spacing w:val="3"/>
          <w:sz w:val="22"/>
        </w:rPr>
        <w:t xml:space="preserve">ze </w:t>
      </w:r>
      <w:r w:rsidRPr="00900F1F">
        <w:rPr>
          <w:rFonts w:ascii="Times New Roman" w:hAnsi="Times New Roman"/>
          <w:spacing w:val="5"/>
          <w:sz w:val="22"/>
        </w:rPr>
        <w:t xml:space="preserve">skanera </w:t>
      </w:r>
      <w:r w:rsidRPr="00900F1F">
        <w:rPr>
          <w:rFonts w:ascii="Times New Roman" w:hAnsi="Times New Roman"/>
          <w:spacing w:val="6"/>
          <w:sz w:val="22"/>
        </w:rPr>
        <w:t xml:space="preserve">poprzez: </w:t>
      </w:r>
      <w:r w:rsidRPr="00900F1F">
        <w:rPr>
          <w:rFonts w:ascii="Times New Roman" w:hAnsi="Times New Roman"/>
          <w:spacing w:val="5"/>
          <w:sz w:val="22"/>
        </w:rPr>
        <w:t xml:space="preserve">obrót </w:t>
      </w:r>
      <w:r w:rsidRPr="00900F1F">
        <w:rPr>
          <w:rFonts w:ascii="Times New Roman" w:hAnsi="Times New Roman"/>
          <w:sz w:val="22"/>
        </w:rPr>
        <w:t xml:space="preserve">o </w:t>
      </w:r>
      <w:r w:rsidRPr="00900F1F">
        <w:rPr>
          <w:rFonts w:ascii="Times New Roman" w:hAnsi="Times New Roman"/>
          <w:spacing w:val="6"/>
          <w:sz w:val="22"/>
        </w:rPr>
        <w:t xml:space="preserve">dowolny kąt, </w:t>
      </w:r>
      <w:r w:rsidRPr="00900F1F">
        <w:rPr>
          <w:rFonts w:ascii="Times New Roman" w:hAnsi="Times New Roman"/>
          <w:spacing w:val="5"/>
          <w:sz w:val="22"/>
        </w:rPr>
        <w:lastRenderedPageBreak/>
        <w:t xml:space="preserve">zmianę </w:t>
      </w:r>
      <w:r w:rsidRPr="00900F1F">
        <w:rPr>
          <w:rFonts w:ascii="Times New Roman" w:hAnsi="Times New Roman"/>
          <w:spacing w:val="6"/>
          <w:sz w:val="22"/>
        </w:rPr>
        <w:t xml:space="preserve">kolejności </w:t>
      </w:r>
      <w:r w:rsidRPr="00900F1F">
        <w:rPr>
          <w:rFonts w:ascii="Times New Roman" w:hAnsi="Times New Roman"/>
          <w:spacing w:val="5"/>
          <w:sz w:val="22"/>
        </w:rPr>
        <w:t xml:space="preserve">stron, </w:t>
      </w:r>
      <w:r w:rsidRPr="00900F1F">
        <w:rPr>
          <w:rFonts w:ascii="Times New Roman" w:hAnsi="Times New Roman"/>
          <w:spacing w:val="6"/>
          <w:sz w:val="22"/>
        </w:rPr>
        <w:t xml:space="preserve">zapis </w:t>
      </w:r>
      <w:r w:rsidRPr="00900F1F">
        <w:rPr>
          <w:rFonts w:ascii="Times New Roman" w:hAnsi="Times New Roman"/>
          <w:spacing w:val="5"/>
          <w:sz w:val="22"/>
        </w:rPr>
        <w:t xml:space="preserve">do PNG </w:t>
      </w:r>
      <w:r w:rsidRPr="00900F1F">
        <w:rPr>
          <w:rFonts w:ascii="Times New Roman" w:hAnsi="Times New Roman"/>
          <w:sz w:val="22"/>
        </w:rPr>
        <w:t xml:space="preserve">i PDF, </w:t>
      </w:r>
      <w:r w:rsidRPr="00900F1F">
        <w:rPr>
          <w:rFonts w:ascii="Times New Roman" w:hAnsi="Times New Roman"/>
          <w:spacing w:val="5"/>
          <w:sz w:val="22"/>
        </w:rPr>
        <w:t>zmiany</w:t>
      </w:r>
      <w:r w:rsidRPr="00900F1F">
        <w:rPr>
          <w:rFonts w:ascii="Times New Roman" w:hAnsi="Times New Roman"/>
          <w:spacing w:val="71"/>
          <w:sz w:val="22"/>
        </w:rPr>
        <w:t xml:space="preserve"> </w:t>
      </w:r>
      <w:r w:rsidRPr="00900F1F">
        <w:rPr>
          <w:rFonts w:ascii="Times New Roman" w:hAnsi="Times New Roman"/>
          <w:spacing w:val="6"/>
          <w:sz w:val="22"/>
        </w:rPr>
        <w:t>kontrastu.</w:t>
      </w:r>
    </w:p>
    <w:p w14:paraId="3D071B91" w14:textId="77777777" w:rsidR="00A11F5F" w:rsidRPr="00900F1F" w:rsidRDefault="00A11F5F" w:rsidP="00A11F5F">
      <w:pPr>
        <w:pStyle w:val="Akapitzlist"/>
        <w:widowControl w:val="0"/>
        <w:numPr>
          <w:ilvl w:val="0"/>
          <w:numId w:val="21"/>
        </w:numPr>
        <w:tabs>
          <w:tab w:val="left" w:pos="519"/>
        </w:tabs>
        <w:autoSpaceDE w:val="0"/>
        <w:autoSpaceDN w:val="0"/>
        <w:spacing w:line="276" w:lineRule="auto"/>
        <w:ind w:right="121" w:firstLine="0"/>
        <w:contextualSpacing w:val="0"/>
        <w:jc w:val="both"/>
        <w:rPr>
          <w:rFonts w:ascii="Times New Roman" w:hAnsi="Times New Roman"/>
          <w:sz w:val="22"/>
        </w:rPr>
      </w:pPr>
      <w:r w:rsidRPr="00900F1F">
        <w:rPr>
          <w:rFonts w:ascii="Times New Roman" w:hAnsi="Times New Roman"/>
          <w:spacing w:val="5"/>
          <w:sz w:val="22"/>
        </w:rPr>
        <w:t xml:space="preserve">EZD musi umożliwiać </w:t>
      </w:r>
      <w:r w:rsidRPr="00900F1F">
        <w:rPr>
          <w:rFonts w:ascii="Times New Roman" w:hAnsi="Times New Roman"/>
          <w:spacing w:val="6"/>
          <w:sz w:val="22"/>
        </w:rPr>
        <w:t xml:space="preserve">odebranie </w:t>
      </w:r>
      <w:r w:rsidRPr="00900F1F">
        <w:rPr>
          <w:rFonts w:ascii="Times New Roman" w:hAnsi="Times New Roman"/>
          <w:spacing w:val="7"/>
          <w:sz w:val="22"/>
        </w:rPr>
        <w:t xml:space="preserve">poczty </w:t>
      </w:r>
      <w:r w:rsidRPr="00900F1F">
        <w:rPr>
          <w:rFonts w:ascii="Times New Roman" w:hAnsi="Times New Roman"/>
          <w:spacing w:val="6"/>
          <w:sz w:val="22"/>
        </w:rPr>
        <w:t xml:space="preserve">elektronicznej </w:t>
      </w:r>
      <w:r w:rsidRPr="00900F1F">
        <w:rPr>
          <w:rFonts w:ascii="Times New Roman" w:hAnsi="Times New Roman"/>
          <w:spacing w:val="3"/>
          <w:sz w:val="22"/>
        </w:rPr>
        <w:t xml:space="preserve">za </w:t>
      </w:r>
      <w:r w:rsidRPr="00900F1F">
        <w:rPr>
          <w:rFonts w:ascii="Times New Roman" w:hAnsi="Times New Roman"/>
          <w:spacing w:val="5"/>
          <w:sz w:val="22"/>
        </w:rPr>
        <w:t xml:space="preserve">pomocą </w:t>
      </w:r>
      <w:r w:rsidRPr="00900F1F">
        <w:rPr>
          <w:rFonts w:ascii="Times New Roman" w:hAnsi="Times New Roman"/>
          <w:spacing w:val="6"/>
          <w:sz w:val="22"/>
        </w:rPr>
        <w:t xml:space="preserve">wbudowanego </w:t>
      </w:r>
      <w:r w:rsidRPr="00900F1F">
        <w:rPr>
          <w:rFonts w:ascii="Times New Roman" w:hAnsi="Times New Roman"/>
          <w:spacing w:val="5"/>
          <w:sz w:val="22"/>
        </w:rPr>
        <w:t xml:space="preserve">klienta </w:t>
      </w:r>
      <w:r w:rsidRPr="00900F1F">
        <w:rPr>
          <w:rFonts w:ascii="Times New Roman" w:hAnsi="Times New Roman"/>
          <w:spacing w:val="6"/>
          <w:sz w:val="22"/>
        </w:rPr>
        <w:t xml:space="preserve">pocztowego </w:t>
      </w:r>
      <w:r w:rsidRPr="00900F1F">
        <w:rPr>
          <w:rFonts w:ascii="Times New Roman" w:hAnsi="Times New Roman"/>
          <w:spacing w:val="5"/>
          <w:sz w:val="22"/>
        </w:rPr>
        <w:t xml:space="preserve">POP3 oraz SMTP </w:t>
      </w:r>
      <w:r w:rsidRPr="00900F1F">
        <w:rPr>
          <w:rFonts w:ascii="Times New Roman" w:hAnsi="Times New Roman"/>
          <w:sz w:val="22"/>
        </w:rPr>
        <w:t xml:space="preserve">i </w:t>
      </w:r>
      <w:r w:rsidRPr="00900F1F">
        <w:rPr>
          <w:rFonts w:ascii="Times New Roman" w:hAnsi="Times New Roman"/>
          <w:spacing w:val="5"/>
          <w:sz w:val="22"/>
        </w:rPr>
        <w:t xml:space="preserve">umożliwić </w:t>
      </w:r>
      <w:r w:rsidRPr="00900F1F">
        <w:rPr>
          <w:rFonts w:ascii="Times New Roman" w:hAnsi="Times New Roman"/>
          <w:spacing w:val="6"/>
          <w:sz w:val="22"/>
        </w:rPr>
        <w:t xml:space="preserve">rejestrację </w:t>
      </w:r>
      <w:r w:rsidRPr="00900F1F">
        <w:rPr>
          <w:rFonts w:ascii="Times New Roman" w:hAnsi="Times New Roman"/>
          <w:sz w:val="22"/>
        </w:rPr>
        <w:t xml:space="preserve">w </w:t>
      </w:r>
      <w:r w:rsidRPr="00900F1F">
        <w:rPr>
          <w:rFonts w:ascii="Times New Roman" w:hAnsi="Times New Roman"/>
          <w:spacing w:val="6"/>
          <w:sz w:val="22"/>
        </w:rPr>
        <w:t xml:space="preserve">rejestrze przesyłek wpływających </w:t>
      </w:r>
      <w:r w:rsidRPr="00900F1F">
        <w:rPr>
          <w:rFonts w:ascii="Times New Roman" w:hAnsi="Times New Roman"/>
          <w:spacing w:val="5"/>
          <w:sz w:val="22"/>
        </w:rPr>
        <w:t xml:space="preserve">lub </w:t>
      </w:r>
      <w:r w:rsidRPr="00900F1F">
        <w:rPr>
          <w:rFonts w:ascii="Times New Roman" w:hAnsi="Times New Roman"/>
          <w:spacing w:val="6"/>
          <w:sz w:val="22"/>
        </w:rPr>
        <w:t xml:space="preserve">bezpośrednie dołączenie wiadomości </w:t>
      </w:r>
      <w:r w:rsidRPr="00900F1F">
        <w:rPr>
          <w:rFonts w:ascii="Times New Roman" w:hAnsi="Times New Roman"/>
          <w:sz w:val="22"/>
        </w:rPr>
        <w:t xml:space="preserve">z </w:t>
      </w:r>
      <w:r w:rsidRPr="00900F1F">
        <w:rPr>
          <w:rFonts w:ascii="Times New Roman" w:hAnsi="Times New Roman"/>
          <w:spacing w:val="6"/>
          <w:sz w:val="22"/>
        </w:rPr>
        <w:t xml:space="preserve">załącznikami </w:t>
      </w:r>
      <w:r w:rsidRPr="00900F1F">
        <w:rPr>
          <w:rFonts w:ascii="Times New Roman" w:hAnsi="Times New Roman"/>
          <w:spacing w:val="5"/>
          <w:sz w:val="22"/>
        </w:rPr>
        <w:t>do</w:t>
      </w:r>
      <w:r w:rsidRPr="00900F1F">
        <w:rPr>
          <w:rFonts w:ascii="Times New Roman" w:hAnsi="Times New Roman"/>
          <w:spacing w:val="50"/>
          <w:sz w:val="22"/>
        </w:rPr>
        <w:t xml:space="preserve"> </w:t>
      </w:r>
      <w:r w:rsidRPr="00900F1F">
        <w:rPr>
          <w:rFonts w:ascii="Times New Roman" w:hAnsi="Times New Roman"/>
          <w:spacing w:val="3"/>
          <w:sz w:val="22"/>
        </w:rPr>
        <w:t xml:space="preserve">akt </w:t>
      </w:r>
      <w:r w:rsidRPr="00900F1F">
        <w:rPr>
          <w:rFonts w:ascii="Times New Roman" w:hAnsi="Times New Roman"/>
          <w:sz w:val="22"/>
        </w:rPr>
        <w:t>sprawy.</w:t>
      </w:r>
    </w:p>
    <w:p w14:paraId="54B96756" w14:textId="77777777" w:rsidR="00A11F5F" w:rsidRPr="00900F1F" w:rsidRDefault="00A11F5F" w:rsidP="00A11F5F">
      <w:pPr>
        <w:pStyle w:val="Akapitzlist"/>
        <w:widowControl w:val="0"/>
        <w:numPr>
          <w:ilvl w:val="0"/>
          <w:numId w:val="21"/>
        </w:numPr>
        <w:tabs>
          <w:tab w:val="left" w:pos="619"/>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EZD musi</w:t>
      </w:r>
      <w:r w:rsidRPr="00900F1F">
        <w:rPr>
          <w:rFonts w:ascii="Times New Roman" w:hAnsi="Times New Roman"/>
          <w:spacing w:val="72"/>
          <w:sz w:val="22"/>
        </w:rPr>
        <w:t xml:space="preserve"> </w:t>
      </w:r>
      <w:r w:rsidRPr="00900F1F">
        <w:rPr>
          <w:rFonts w:ascii="Times New Roman" w:hAnsi="Times New Roman"/>
          <w:spacing w:val="6"/>
          <w:sz w:val="22"/>
        </w:rPr>
        <w:t xml:space="preserve">umożliwiać opatrywanie przesyłek </w:t>
      </w:r>
      <w:r w:rsidRPr="00900F1F">
        <w:rPr>
          <w:rFonts w:ascii="Times New Roman" w:hAnsi="Times New Roman"/>
          <w:spacing w:val="7"/>
          <w:sz w:val="22"/>
        </w:rPr>
        <w:t>przychodzących</w:t>
      </w:r>
      <w:r w:rsidRPr="00900F1F">
        <w:rPr>
          <w:rFonts w:ascii="Times New Roman" w:hAnsi="Times New Roman"/>
          <w:spacing w:val="76"/>
          <w:sz w:val="22"/>
        </w:rPr>
        <w:t xml:space="preserve"> </w:t>
      </w:r>
      <w:r w:rsidRPr="00900F1F">
        <w:rPr>
          <w:rFonts w:ascii="Times New Roman" w:hAnsi="Times New Roman"/>
          <w:spacing w:val="5"/>
          <w:sz w:val="22"/>
        </w:rPr>
        <w:t xml:space="preserve">metadanymi </w:t>
      </w:r>
      <w:r w:rsidRPr="00900F1F">
        <w:rPr>
          <w:rFonts w:ascii="Times New Roman" w:hAnsi="Times New Roman"/>
          <w:spacing w:val="6"/>
          <w:sz w:val="22"/>
        </w:rPr>
        <w:t xml:space="preserve">zgodnie </w:t>
      </w:r>
      <w:r w:rsidRPr="00900F1F">
        <w:rPr>
          <w:rFonts w:ascii="Times New Roman" w:hAnsi="Times New Roman"/>
          <w:sz w:val="22"/>
        </w:rPr>
        <w:t xml:space="preserve">z </w:t>
      </w:r>
      <w:r w:rsidRPr="00900F1F">
        <w:rPr>
          <w:rFonts w:ascii="Times New Roman" w:hAnsi="Times New Roman"/>
          <w:spacing w:val="5"/>
          <w:sz w:val="22"/>
        </w:rPr>
        <w:t xml:space="preserve">instrukcją </w:t>
      </w:r>
      <w:r w:rsidRPr="00900F1F">
        <w:rPr>
          <w:rFonts w:ascii="Times New Roman" w:hAnsi="Times New Roman"/>
          <w:spacing w:val="6"/>
          <w:sz w:val="22"/>
        </w:rPr>
        <w:t>kancelaryjną.</w:t>
      </w:r>
    </w:p>
    <w:p w14:paraId="67BE2A07" w14:textId="77777777" w:rsidR="00A11F5F" w:rsidRPr="00900F1F" w:rsidRDefault="00A11F5F" w:rsidP="00A11F5F">
      <w:pPr>
        <w:pStyle w:val="Akapitzlist"/>
        <w:widowControl w:val="0"/>
        <w:numPr>
          <w:ilvl w:val="0"/>
          <w:numId w:val="21"/>
        </w:numPr>
        <w:tabs>
          <w:tab w:val="left" w:pos="658"/>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System musi</w:t>
      </w:r>
      <w:r w:rsidRPr="00900F1F">
        <w:rPr>
          <w:rFonts w:ascii="Times New Roman" w:hAnsi="Times New Roman"/>
          <w:spacing w:val="72"/>
          <w:sz w:val="22"/>
        </w:rPr>
        <w:t xml:space="preserve"> </w:t>
      </w:r>
      <w:r w:rsidRPr="00900F1F">
        <w:rPr>
          <w:rFonts w:ascii="Times New Roman" w:hAnsi="Times New Roman"/>
          <w:spacing w:val="6"/>
          <w:sz w:val="22"/>
        </w:rPr>
        <w:t xml:space="preserve">umożliwiać </w:t>
      </w:r>
      <w:r w:rsidRPr="00900F1F">
        <w:rPr>
          <w:rFonts w:ascii="Times New Roman" w:hAnsi="Times New Roman"/>
          <w:spacing w:val="5"/>
          <w:sz w:val="22"/>
        </w:rPr>
        <w:t xml:space="preserve">generowanie </w:t>
      </w:r>
      <w:r w:rsidRPr="00900F1F">
        <w:rPr>
          <w:rFonts w:ascii="Times New Roman" w:hAnsi="Times New Roman"/>
          <w:spacing w:val="6"/>
          <w:sz w:val="22"/>
        </w:rPr>
        <w:t xml:space="preserve">potwierdzenia przyjęcia przesyłki wpływającej </w:t>
      </w:r>
      <w:r w:rsidRPr="00900F1F">
        <w:rPr>
          <w:rFonts w:ascii="Times New Roman" w:hAnsi="Times New Roman"/>
          <w:spacing w:val="5"/>
          <w:sz w:val="22"/>
        </w:rPr>
        <w:t>przez punkt</w:t>
      </w:r>
      <w:r w:rsidRPr="00900F1F">
        <w:rPr>
          <w:rFonts w:ascii="Times New Roman" w:hAnsi="Times New Roman"/>
          <w:spacing w:val="72"/>
          <w:sz w:val="22"/>
        </w:rPr>
        <w:t xml:space="preserve"> </w:t>
      </w:r>
      <w:r w:rsidRPr="00900F1F">
        <w:rPr>
          <w:rFonts w:ascii="Times New Roman" w:hAnsi="Times New Roman"/>
          <w:spacing w:val="5"/>
          <w:sz w:val="22"/>
        </w:rPr>
        <w:t xml:space="preserve">kancelaryjny, </w:t>
      </w:r>
      <w:r w:rsidRPr="00900F1F">
        <w:rPr>
          <w:rFonts w:ascii="Times New Roman" w:hAnsi="Times New Roman"/>
          <w:spacing w:val="6"/>
          <w:sz w:val="22"/>
        </w:rPr>
        <w:t xml:space="preserve">opatrzonego </w:t>
      </w:r>
      <w:r w:rsidRPr="00900F1F">
        <w:rPr>
          <w:rFonts w:ascii="Times New Roman" w:hAnsi="Times New Roman"/>
          <w:spacing w:val="5"/>
          <w:sz w:val="22"/>
        </w:rPr>
        <w:t xml:space="preserve">kodem kreskowym </w:t>
      </w:r>
      <w:r w:rsidRPr="00900F1F">
        <w:rPr>
          <w:rFonts w:ascii="Times New Roman" w:hAnsi="Times New Roman"/>
          <w:spacing w:val="6"/>
          <w:sz w:val="22"/>
        </w:rPr>
        <w:t xml:space="preserve">odpowiadającym </w:t>
      </w:r>
      <w:r w:rsidRPr="00900F1F">
        <w:rPr>
          <w:rFonts w:ascii="Times New Roman" w:hAnsi="Times New Roman"/>
          <w:spacing w:val="5"/>
          <w:sz w:val="22"/>
        </w:rPr>
        <w:t>kodowi</w:t>
      </w:r>
      <w:r w:rsidRPr="00900F1F">
        <w:rPr>
          <w:rFonts w:ascii="Times New Roman" w:hAnsi="Times New Roman"/>
          <w:spacing w:val="72"/>
          <w:sz w:val="22"/>
        </w:rPr>
        <w:t xml:space="preserve"> </w:t>
      </w:r>
      <w:r w:rsidRPr="00900F1F">
        <w:rPr>
          <w:rFonts w:ascii="Times New Roman" w:hAnsi="Times New Roman"/>
          <w:spacing w:val="5"/>
          <w:sz w:val="22"/>
        </w:rPr>
        <w:t>kreskowemu</w:t>
      </w:r>
      <w:r w:rsidRPr="00900F1F">
        <w:rPr>
          <w:rFonts w:ascii="Times New Roman" w:hAnsi="Times New Roman"/>
          <w:spacing w:val="72"/>
          <w:sz w:val="22"/>
        </w:rPr>
        <w:t xml:space="preserve"> </w:t>
      </w:r>
      <w:r w:rsidRPr="00900F1F">
        <w:rPr>
          <w:rFonts w:ascii="Times New Roman" w:hAnsi="Times New Roman"/>
          <w:spacing w:val="6"/>
          <w:sz w:val="22"/>
        </w:rPr>
        <w:t xml:space="preserve">przesyłki. Potwierdzenie przyjęcia wygenerowane </w:t>
      </w:r>
      <w:r w:rsidRPr="00900F1F">
        <w:rPr>
          <w:rFonts w:ascii="Times New Roman" w:hAnsi="Times New Roman"/>
          <w:spacing w:val="5"/>
          <w:sz w:val="22"/>
        </w:rPr>
        <w:t xml:space="preserve">przez EZD musi być </w:t>
      </w:r>
      <w:r w:rsidRPr="00900F1F">
        <w:rPr>
          <w:rFonts w:ascii="Times New Roman" w:hAnsi="Times New Roman"/>
          <w:spacing w:val="6"/>
          <w:sz w:val="22"/>
        </w:rPr>
        <w:t xml:space="preserve">konfigurowalne </w:t>
      </w:r>
      <w:r w:rsidRPr="00900F1F">
        <w:rPr>
          <w:rFonts w:ascii="Times New Roman" w:hAnsi="Times New Roman"/>
          <w:sz w:val="22"/>
        </w:rPr>
        <w:t xml:space="preserve">i </w:t>
      </w:r>
      <w:r w:rsidRPr="00900F1F">
        <w:rPr>
          <w:rFonts w:ascii="Times New Roman" w:hAnsi="Times New Roman"/>
          <w:spacing w:val="6"/>
          <w:sz w:val="22"/>
        </w:rPr>
        <w:t xml:space="preserve">umożliwiać zamieszczenie, </w:t>
      </w:r>
      <w:r w:rsidRPr="00900F1F">
        <w:rPr>
          <w:rFonts w:ascii="Times New Roman" w:hAnsi="Times New Roman"/>
          <w:spacing w:val="3"/>
          <w:sz w:val="22"/>
        </w:rPr>
        <w:t xml:space="preserve">co </w:t>
      </w:r>
      <w:r w:rsidRPr="00900F1F">
        <w:rPr>
          <w:rFonts w:ascii="Times New Roman" w:hAnsi="Times New Roman"/>
          <w:spacing w:val="6"/>
          <w:sz w:val="22"/>
        </w:rPr>
        <w:t>najmniej</w:t>
      </w:r>
      <w:r w:rsidRPr="00900F1F">
        <w:rPr>
          <w:rFonts w:ascii="Times New Roman" w:hAnsi="Times New Roman"/>
          <w:spacing w:val="22"/>
          <w:sz w:val="22"/>
        </w:rPr>
        <w:t xml:space="preserve"> </w:t>
      </w:r>
      <w:r w:rsidRPr="00900F1F">
        <w:rPr>
          <w:rFonts w:ascii="Times New Roman" w:hAnsi="Times New Roman"/>
          <w:spacing w:val="5"/>
          <w:sz w:val="22"/>
        </w:rPr>
        <w:t>daty</w:t>
      </w:r>
      <w:r w:rsidRPr="00900F1F">
        <w:rPr>
          <w:rFonts w:ascii="Times New Roman" w:hAnsi="Times New Roman"/>
          <w:spacing w:val="23"/>
          <w:sz w:val="22"/>
        </w:rPr>
        <w:t xml:space="preserve"> </w:t>
      </w:r>
      <w:r w:rsidRPr="00900F1F">
        <w:rPr>
          <w:rFonts w:ascii="Times New Roman" w:hAnsi="Times New Roman"/>
          <w:spacing w:val="5"/>
          <w:sz w:val="22"/>
        </w:rPr>
        <w:t>wpływu,</w:t>
      </w:r>
      <w:r w:rsidRPr="00900F1F">
        <w:rPr>
          <w:rFonts w:ascii="Times New Roman" w:hAnsi="Times New Roman"/>
          <w:spacing w:val="25"/>
          <w:sz w:val="22"/>
        </w:rPr>
        <w:t xml:space="preserve"> </w:t>
      </w:r>
      <w:r w:rsidRPr="00900F1F">
        <w:rPr>
          <w:rFonts w:ascii="Times New Roman" w:hAnsi="Times New Roman"/>
          <w:spacing w:val="6"/>
          <w:sz w:val="22"/>
        </w:rPr>
        <w:t>oznaczenia</w:t>
      </w:r>
      <w:r w:rsidRPr="00900F1F">
        <w:rPr>
          <w:rFonts w:ascii="Times New Roman" w:hAnsi="Times New Roman"/>
          <w:spacing w:val="20"/>
          <w:sz w:val="22"/>
        </w:rPr>
        <w:t xml:space="preserve"> </w:t>
      </w:r>
      <w:r w:rsidRPr="00900F1F">
        <w:rPr>
          <w:rFonts w:ascii="Times New Roman" w:hAnsi="Times New Roman"/>
          <w:spacing w:val="6"/>
          <w:sz w:val="22"/>
        </w:rPr>
        <w:t>graficznego</w:t>
      </w:r>
      <w:r w:rsidRPr="00900F1F">
        <w:rPr>
          <w:rFonts w:ascii="Times New Roman" w:hAnsi="Times New Roman"/>
          <w:spacing w:val="25"/>
          <w:sz w:val="22"/>
        </w:rPr>
        <w:t xml:space="preserve"> </w:t>
      </w:r>
      <w:r w:rsidRPr="00900F1F">
        <w:rPr>
          <w:rFonts w:ascii="Times New Roman" w:hAnsi="Times New Roman"/>
          <w:spacing w:val="6"/>
          <w:sz w:val="22"/>
        </w:rPr>
        <w:t>jednostki,</w:t>
      </w:r>
      <w:r w:rsidRPr="00900F1F">
        <w:rPr>
          <w:rFonts w:ascii="Times New Roman" w:hAnsi="Times New Roman"/>
          <w:spacing w:val="18"/>
          <w:sz w:val="22"/>
        </w:rPr>
        <w:t xml:space="preserve"> </w:t>
      </w:r>
      <w:r w:rsidRPr="00900F1F">
        <w:rPr>
          <w:rFonts w:ascii="Times New Roman" w:hAnsi="Times New Roman"/>
          <w:spacing w:val="6"/>
          <w:sz w:val="22"/>
        </w:rPr>
        <w:t>nazwy</w:t>
      </w:r>
      <w:r w:rsidRPr="00900F1F">
        <w:rPr>
          <w:rFonts w:ascii="Times New Roman" w:hAnsi="Times New Roman"/>
          <w:spacing w:val="23"/>
          <w:sz w:val="22"/>
        </w:rPr>
        <w:t xml:space="preserve"> </w:t>
      </w:r>
      <w:r w:rsidRPr="00900F1F">
        <w:rPr>
          <w:rFonts w:ascii="Times New Roman" w:hAnsi="Times New Roman"/>
          <w:spacing w:val="6"/>
          <w:sz w:val="22"/>
        </w:rPr>
        <w:t>jednostki.</w:t>
      </w:r>
    </w:p>
    <w:p w14:paraId="055F3BF1" w14:textId="77777777" w:rsidR="00A11F5F" w:rsidRPr="00900F1F" w:rsidRDefault="00A11F5F" w:rsidP="00A11F5F">
      <w:pPr>
        <w:pStyle w:val="Akapitzlist"/>
        <w:widowControl w:val="0"/>
        <w:numPr>
          <w:ilvl w:val="0"/>
          <w:numId w:val="21"/>
        </w:numPr>
        <w:tabs>
          <w:tab w:val="left" w:pos="499"/>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rejestrację </w:t>
      </w:r>
      <w:r w:rsidRPr="00900F1F">
        <w:rPr>
          <w:rFonts w:ascii="Times New Roman" w:hAnsi="Times New Roman"/>
          <w:spacing w:val="5"/>
          <w:sz w:val="22"/>
        </w:rPr>
        <w:t xml:space="preserve">zwrotów </w:t>
      </w:r>
      <w:r w:rsidRPr="00900F1F">
        <w:rPr>
          <w:rFonts w:ascii="Times New Roman" w:hAnsi="Times New Roman"/>
          <w:spacing w:val="6"/>
          <w:sz w:val="22"/>
        </w:rPr>
        <w:t xml:space="preserve">przesyłek </w:t>
      </w:r>
      <w:r w:rsidRPr="00900F1F">
        <w:rPr>
          <w:rFonts w:ascii="Times New Roman" w:hAnsi="Times New Roman"/>
          <w:spacing w:val="5"/>
          <w:sz w:val="22"/>
        </w:rPr>
        <w:t xml:space="preserve">oraz </w:t>
      </w:r>
      <w:r w:rsidRPr="00900F1F">
        <w:rPr>
          <w:rFonts w:ascii="Times New Roman" w:hAnsi="Times New Roman"/>
          <w:spacing w:val="6"/>
          <w:sz w:val="22"/>
        </w:rPr>
        <w:t>pocztowych potwierdzeń odbioru</w:t>
      </w:r>
      <w:r w:rsidRPr="00900F1F">
        <w:rPr>
          <w:rFonts w:ascii="Times New Roman" w:hAnsi="Times New Roman"/>
          <w:spacing w:val="21"/>
          <w:sz w:val="22"/>
        </w:rPr>
        <w:t xml:space="preserve"> </w:t>
      </w:r>
      <w:r w:rsidRPr="00900F1F">
        <w:rPr>
          <w:rFonts w:ascii="Times New Roman" w:hAnsi="Times New Roman"/>
          <w:spacing w:val="6"/>
          <w:sz w:val="22"/>
        </w:rPr>
        <w:t>(zwrotek).</w:t>
      </w:r>
    </w:p>
    <w:p w14:paraId="318B4785" w14:textId="77777777" w:rsidR="00A11F5F" w:rsidRPr="00900F1F" w:rsidRDefault="00A11F5F" w:rsidP="00A11F5F">
      <w:pPr>
        <w:pStyle w:val="Akapitzlist"/>
        <w:widowControl w:val="0"/>
        <w:numPr>
          <w:ilvl w:val="0"/>
          <w:numId w:val="21"/>
        </w:numPr>
        <w:tabs>
          <w:tab w:val="left" w:pos="504"/>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zarządzanie </w:t>
      </w:r>
      <w:r w:rsidRPr="00900F1F">
        <w:rPr>
          <w:rFonts w:ascii="Times New Roman" w:hAnsi="Times New Roman"/>
          <w:spacing w:val="5"/>
          <w:sz w:val="22"/>
        </w:rPr>
        <w:t xml:space="preserve">zakresem </w:t>
      </w:r>
      <w:r w:rsidRPr="00900F1F">
        <w:rPr>
          <w:rFonts w:ascii="Times New Roman" w:hAnsi="Times New Roman"/>
          <w:spacing w:val="6"/>
          <w:sz w:val="22"/>
        </w:rPr>
        <w:t xml:space="preserve">zawartości słowników systemowych. Minimalna </w:t>
      </w:r>
      <w:r w:rsidRPr="00900F1F">
        <w:rPr>
          <w:rFonts w:ascii="Times New Roman" w:hAnsi="Times New Roman"/>
          <w:spacing w:val="5"/>
          <w:sz w:val="22"/>
        </w:rPr>
        <w:t xml:space="preserve">lista </w:t>
      </w:r>
      <w:r w:rsidRPr="00900F1F">
        <w:rPr>
          <w:rFonts w:ascii="Times New Roman" w:hAnsi="Times New Roman"/>
          <w:spacing w:val="6"/>
          <w:sz w:val="22"/>
        </w:rPr>
        <w:t xml:space="preserve">słowników </w:t>
      </w:r>
      <w:r w:rsidRPr="00900F1F">
        <w:rPr>
          <w:rFonts w:ascii="Times New Roman" w:hAnsi="Times New Roman"/>
          <w:spacing w:val="5"/>
          <w:sz w:val="22"/>
        </w:rPr>
        <w:t xml:space="preserve">to: </w:t>
      </w:r>
      <w:r w:rsidRPr="00900F1F">
        <w:rPr>
          <w:rFonts w:ascii="Times New Roman" w:hAnsi="Times New Roman"/>
          <w:spacing w:val="2"/>
          <w:sz w:val="22"/>
        </w:rPr>
        <w:t xml:space="preserve">JRWA, Gońcy, </w:t>
      </w:r>
      <w:r w:rsidRPr="00900F1F">
        <w:rPr>
          <w:rFonts w:ascii="Times New Roman" w:hAnsi="Times New Roman"/>
          <w:spacing w:val="6"/>
          <w:sz w:val="22"/>
        </w:rPr>
        <w:t xml:space="preserve">Kody pocztowe, </w:t>
      </w:r>
      <w:r w:rsidRPr="00900F1F">
        <w:rPr>
          <w:rFonts w:ascii="Times New Roman" w:hAnsi="Times New Roman"/>
          <w:spacing w:val="5"/>
          <w:sz w:val="22"/>
        </w:rPr>
        <w:t xml:space="preserve">Rodzaje dokumentów, Sposoby </w:t>
      </w:r>
      <w:r w:rsidRPr="00900F1F">
        <w:rPr>
          <w:rFonts w:ascii="Times New Roman" w:hAnsi="Times New Roman"/>
          <w:spacing w:val="6"/>
          <w:sz w:val="22"/>
        </w:rPr>
        <w:t xml:space="preserve">dostarczania korespondencji, </w:t>
      </w:r>
      <w:r w:rsidRPr="00900F1F">
        <w:rPr>
          <w:rFonts w:ascii="Times New Roman" w:hAnsi="Times New Roman"/>
          <w:spacing w:val="5"/>
          <w:sz w:val="22"/>
        </w:rPr>
        <w:t xml:space="preserve">Sposoby wysyłania </w:t>
      </w:r>
      <w:r w:rsidRPr="00900F1F">
        <w:rPr>
          <w:rFonts w:ascii="Times New Roman" w:hAnsi="Times New Roman"/>
          <w:spacing w:val="6"/>
          <w:sz w:val="22"/>
        </w:rPr>
        <w:t xml:space="preserve">korespondencji, </w:t>
      </w:r>
      <w:r w:rsidRPr="00900F1F">
        <w:rPr>
          <w:rFonts w:ascii="Times New Roman" w:hAnsi="Times New Roman"/>
          <w:spacing w:val="5"/>
          <w:sz w:val="22"/>
        </w:rPr>
        <w:t xml:space="preserve">Statusy </w:t>
      </w:r>
      <w:r w:rsidRPr="00900F1F">
        <w:rPr>
          <w:rFonts w:ascii="Times New Roman" w:hAnsi="Times New Roman"/>
          <w:spacing w:val="3"/>
          <w:sz w:val="22"/>
        </w:rPr>
        <w:t xml:space="preserve">spraw, </w:t>
      </w:r>
      <w:r w:rsidRPr="00900F1F">
        <w:rPr>
          <w:rFonts w:ascii="Times New Roman" w:hAnsi="Times New Roman"/>
          <w:spacing w:val="5"/>
          <w:sz w:val="22"/>
        </w:rPr>
        <w:t>Sposoby</w:t>
      </w:r>
      <w:r w:rsidRPr="00900F1F">
        <w:rPr>
          <w:rFonts w:ascii="Times New Roman" w:hAnsi="Times New Roman"/>
          <w:spacing w:val="36"/>
          <w:sz w:val="22"/>
        </w:rPr>
        <w:t xml:space="preserve"> </w:t>
      </w:r>
      <w:r w:rsidRPr="00900F1F">
        <w:rPr>
          <w:rFonts w:ascii="Times New Roman" w:hAnsi="Times New Roman"/>
          <w:spacing w:val="6"/>
          <w:sz w:val="22"/>
        </w:rPr>
        <w:t>płatności.</w:t>
      </w:r>
    </w:p>
    <w:p w14:paraId="47439148" w14:textId="77777777" w:rsidR="00A11F5F" w:rsidRPr="00900F1F" w:rsidRDefault="00A11F5F" w:rsidP="00A11F5F">
      <w:pPr>
        <w:pStyle w:val="Akapitzlist"/>
        <w:widowControl w:val="0"/>
        <w:numPr>
          <w:ilvl w:val="0"/>
          <w:numId w:val="21"/>
        </w:numPr>
        <w:tabs>
          <w:tab w:val="left" w:pos="562"/>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prowadzenie </w:t>
      </w:r>
      <w:r w:rsidRPr="00900F1F">
        <w:rPr>
          <w:rFonts w:ascii="Times New Roman" w:hAnsi="Times New Roman"/>
          <w:spacing w:val="5"/>
          <w:sz w:val="22"/>
        </w:rPr>
        <w:t>wielu</w:t>
      </w:r>
      <w:r w:rsidRPr="00900F1F">
        <w:rPr>
          <w:rFonts w:ascii="Times New Roman" w:hAnsi="Times New Roman"/>
          <w:spacing w:val="72"/>
          <w:sz w:val="22"/>
        </w:rPr>
        <w:t xml:space="preserve"> </w:t>
      </w:r>
      <w:r w:rsidRPr="00900F1F">
        <w:rPr>
          <w:rFonts w:ascii="Times New Roman" w:hAnsi="Times New Roman"/>
          <w:spacing w:val="6"/>
          <w:sz w:val="22"/>
        </w:rPr>
        <w:t xml:space="preserve">punktów kancelaryjnych </w:t>
      </w:r>
      <w:r w:rsidRPr="00900F1F">
        <w:rPr>
          <w:rFonts w:ascii="Times New Roman" w:hAnsi="Times New Roman"/>
          <w:sz w:val="22"/>
        </w:rPr>
        <w:t xml:space="preserve">w </w:t>
      </w:r>
      <w:r w:rsidRPr="00900F1F">
        <w:rPr>
          <w:rFonts w:ascii="Times New Roman" w:hAnsi="Times New Roman"/>
          <w:spacing w:val="6"/>
          <w:sz w:val="22"/>
        </w:rPr>
        <w:t>zakresie rejestracji</w:t>
      </w:r>
      <w:r w:rsidRPr="00900F1F">
        <w:rPr>
          <w:rFonts w:ascii="Times New Roman" w:hAnsi="Times New Roman"/>
          <w:spacing w:val="18"/>
          <w:sz w:val="22"/>
        </w:rPr>
        <w:t xml:space="preserve"> </w:t>
      </w:r>
      <w:r w:rsidRPr="00900F1F">
        <w:rPr>
          <w:rFonts w:ascii="Times New Roman" w:hAnsi="Times New Roman"/>
          <w:spacing w:val="6"/>
          <w:sz w:val="22"/>
        </w:rPr>
        <w:t>przesyłek.</w:t>
      </w:r>
    </w:p>
    <w:p w14:paraId="06295A71" w14:textId="77777777" w:rsidR="00A11F5F" w:rsidRPr="00900F1F" w:rsidRDefault="00A11F5F" w:rsidP="00A11F5F">
      <w:pPr>
        <w:pStyle w:val="Akapitzlist"/>
        <w:widowControl w:val="0"/>
        <w:numPr>
          <w:ilvl w:val="0"/>
          <w:numId w:val="21"/>
        </w:numPr>
        <w:tabs>
          <w:tab w:val="left" w:pos="557"/>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użytkownikom dekretującym wskazanie </w:t>
      </w:r>
      <w:r w:rsidRPr="00900F1F">
        <w:rPr>
          <w:rFonts w:ascii="Times New Roman" w:hAnsi="Times New Roman"/>
          <w:spacing w:val="5"/>
          <w:sz w:val="22"/>
        </w:rPr>
        <w:t xml:space="preserve">jednej </w:t>
      </w:r>
      <w:r w:rsidRPr="00900F1F">
        <w:rPr>
          <w:rFonts w:ascii="Times New Roman" w:hAnsi="Times New Roman"/>
          <w:spacing w:val="3"/>
          <w:sz w:val="22"/>
        </w:rPr>
        <w:t xml:space="preserve">lub </w:t>
      </w:r>
      <w:r w:rsidRPr="00900F1F">
        <w:rPr>
          <w:rFonts w:ascii="Times New Roman" w:hAnsi="Times New Roman"/>
          <w:spacing w:val="5"/>
          <w:sz w:val="22"/>
        </w:rPr>
        <w:t xml:space="preserve">kilku </w:t>
      </w:r>
      <w:r w:rsidRPr="00900F1F">
        <w:rPr>
          <w:rFonts w:ascii="Times New Roman" w:hAnsi="Times New Roman"/>
          <w:spacing w:val="6"/>
          <w:sz w:val="22"/>
        </w:rPr>
        <w:t xml:space="preserve">komórek </w:t>
      </w:r>
      <w:r w:rsidRPr="00900F1F">
        <w:rPr>
          <w:rFonts w:ascii="Times New Roman" w:hAnsi="Times New Roman"/>
          <w:spacing w:val="3"/>
          <w:sz w:val="22"/>
        </w:rPr>
        <w:t xml:space="preserve">lub </w:t>
      </w:r>
      <w:r w:rsidRPr="00900F1F">
        <w:rPr>
          <w:rFonts w:ascii="Times New Roman" w:hAnsi="Times New Roman"/>
          <w:spacing w:val="5"/>
          <w:sz w:val="22"/>
        </w:rPr>
        <w:t xml:space="preserve">osób </w:t>
      </w:r>
      <w:r w:rsidRPr="00900F1F">
        <w:rPr>
          <w:rFonts w:ascii="Times New Roman" w:hAnsi="Times New Roman"/>
          <w:spacing w:val="6"/>
          <w:sz w:val="22"/>
        </w:rPr>
        <w:t>merytorycznych</w:t>
      </w:r>
      <w:r w:rsidRPr="00900F1F">
        <w:rPr>
          <w:rFonts w:ascii="Times New Roman" w:hAnsi="Times New Roman"/>
          <w:sz w:val="22"/>
        </w:rPr>
        <w:t xml:space="preserve"> </w:t>
      </w:r>
      <w:r w:rsidRPr="00900F1F">
        <w:rPr>
          <w:rFonts w:ascii="Times New Roman" w:hAnsi="Times New Roman"/>
          <w:spacing w:val="6"/>
          <w:sz w:val="22"/>
        </w:rPr>
        <w:t xml:space="preserve">odpowiedzialnych </w:t>
      </w:r>
      <w:r w:rsidRPr="00900F1F">
        <w:rPr>
          <w:rFonts w:ascii="Times New Roman" w:hAnsi="Times New Roman"/>
          <w:sz w:val="22"/>
        </w:rPr>
        <w:t xml:space="preserve">za </w:t>
      </w:r>
      <w:r w:rsidRPr="00900F1F">
        <w:rPr>
          <w:rFonts w:ascii="Times New Roman" w:hAnsi="Times New Roman"/>
          <w:spacing w:val="6"/>
          <w:sz w:val="22"/>
        </w:rPr>
        <w:t xml:space="preserve">prowadzenie </w:t>
      </w:r>
      <w:r w:rsidRPr="00900F1F">
        <w:rPr>
          <w:rFonts w:ascii="Times New Roman" w:hAnsi="Times New Roman"/>
          <w:sz w:val="22"/>
        </w:rPr>
        <w:t xml:space="preserve">i </w:t>
      </w:r>
      <w:r w:rsidRPr="00900F1F">
        <w:rPr>
          <w:rFonts w:ascii="Times New Roman" w:hAnsi="Times New Roman"/>
          <w:spacing w:val="6"/>
          <w:sz w:val="22"/>
        </w:rPr>
        <w:t xml:space="preserve">zakończenie </w:t>
      </w:r>
      <w:r w:rsidRPr="00900F1F">
        <w:rPr>
          <w:rFonts w:ascii="Times New Roman" w:hAnsi="Times New Roman"/>
          <w:spacing w:val="3"/>
          <w:sz w:val="22"/>
        </w:rPr>
        <w:t xml:space="preserve">sprawy. </w:t>
      </w:r>
      <w:r w:rsidRPr="00900F1F">
        <w:rPr>
          <w:rFonts w:ascii="Times New Roman" w:hAnsi="Times New Roman"/>
          <w:sz w:val="22"/>
        </w:rPr>
        <w:t xml:space="preserve">W </w:t>
      </w:r>
      <w:r w:rsidRPr="00900F1F">
        <w:rPr>
          <w:rFonts w:ascii="Times New Roman" w:hAnsi="Times New Roman"/>
          <w:spacing w:val="5"/>
          <w:sz w:val="22"/>
        </w:rPr>
        <w:t xml:space="preserve">przypadku wyboru kilku osób, możliwe jest wskazanie osoby </w:t>
      </w:r>
      <w:r w:rsidRPr="00900F1F">
        <w:rPr>
          <w:rFonts w:ascii="Times New Roman" w:hAnsi="Times New Roman"/>
          <w:spacing w:val="6"/>
          <w:sz w:val="22"/>
        </w:rPr>
        <w:t xml:space="preserve">odpowiedzialnej </w:t>
      </w:r>
      <w:r w:rsidRPr="00900F1F">
        <w:rPr>
          <w:rFonts w:ascii="Times New Roman" w:hAnsi="Times New Roman"/>
          <w:spacing w:val="3"/>
          <w:sz w:val="22"/>
        </w:rPr>
        <w:t xml:space="preserve">za </w:t>
      </w:r>
      <w:r w:rsidRPr="00900F1F">
        <w:rPr>
          <w:rFonts w:ascii="Times New Roman" w:hAnsi="Times New Roman"/>
          <w:spacing w:val="6"/>
          <w:sz w:val="22"/>
        </w:rPr>
        <w:t xml:space="preserve">ostateczne </w:t>
      </w:r>
      <w:r w:rsidRPr="00900F1F">
        <w:rPr>
          <w:rFonts w:ascii="Times New Roman" w:hAnsi="Times New Roman"/>
          <w:spacing w:val="5"/>
          <w:sz w:val="22"/>
        </w:rPr>
        <w:t>załatwienie</w:t>
      </w:r>
      <w:r w:rsidRPr="00900F1F">
        <w:rPr>
          <w:rFonts w:ascii="Times New Roman" w:hAnsi="Times New Roman"/>
          <w:spacing w:val="70"/>
          <w:sz w:val="22"/>
        </w:rPr>
        <w:t xml:space="preserve"> </w:t>
      </w:r>
      <w:r w:rsidRPr="00900F1F">
        <w:rPr>
          <w:rFonts w:ascii="Times New Roman" w:hAnsi="Times New Roman"/>
          <w:spacing w:val="3"/>
          <w:sz w:val="22"/>
        </w:rPr>
        <w:t>sprawy.</w:t>
      </w:r>
    </w:p>
    <w:p w14:paraId="7B7F4803" w14:textId="77777777" w:rsidR="00A11F5F" w:rsidRPr="00900F1F" w:rsidRDefault="00A11F5F" w:rsidP="00A11F5F">
      <w:pPr>
        <w:pStyle w:val="Akapitzlist"/>
        <w:widowControl w:val="0"/>
        <w:numPr>
          <w:ilvl w:val="0"/>
          <w:numId w:val="21"/>
        </w:numPr>
        <w:tabs>
          <w:tab w:val="left" w:pos="691"/>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odróżnienie </w:t>
      </w:r>
      <w:r w:rsidRPr="00900F1F">
        <w:rPr>
          <w:rFonts w:ascii="Times New Roman" w:hAnsi="Times New Roman"/>
          <w:spacing w:val="5"/>
          <w:sz w:val="22"/>
        </w:rPr>
        <w:t xml:space="preserve">oraz </w:t>
      </w:r>
      <w:r w:rsidRPr="00900F1F">
        <w:rPr>
          <w:rFonts w:ascii="Times New Roman" w:hAnsi="Times New Roman"/>
          <w:spacing w:val="7"/>
          <w:sz w:val="22"/>
        </w:rPr>
        <w:t xml:space="preserve">jednoznaczną </w:t>
      </w:r>
      <w:r w:rsidRPr="00900F1F">
        <w:rPr>
          <w:rFonts w:ascii="Times New Roman" w:hAnsi="Times New Roman"/>
          <w:spacing w:val="6"/>
          <w:sz w:val="22"/>
        </w:rPr>
        <w:t xml:space="preserve">identyfikację </w:t>
      </w:r>
      <w:r w:rsidRPr="00900F1F">
        <w:rPr>
          <w:rFonts w:ascii="Times New Roman" w:hAnsi="Times New Roman"/>
          <w:sz w:val="22"/>
        </w:rPr>
        <w:t xml:space="preserve">i </w:t>
      </w:r>
      <w:r w:rsidRPr="00900F1F">
        <w:rPr>
          <w:rFonts w:ascii="Times New Roman" w:hAnsi="Times New Roman"/>
          <w:spacing w:val="5"/>
          <w:sz w:val="22"/>
        </w:rPr>
        <w:t>odrębne</w:t>
      </w:r>
      <w:r w:rsidRPr="00900F1F">
        <w:rPr>
          <w:rFonts w:ascii="Times New Roman" w:hAnsi="Times New Roman"/>
          <w:spacing w:val="72"/>
          <w:sz w:val="22"/>
        </w:rPr>
        <w:t xml:space="preserve"> </w:t>
      </w:r>
      <w:r w:rsidRPr="00900F1F">
        <w:rPr>
          <w:rFonts w:ascii="Times New Roman" w:hAnsi="Times New Roman"/>
          <w:spacing w:val="6"/>
          <w:sz w:val="22"/>
        </w:rPr>
        <w:t xml:space="preserve">przetwarzanie poszczególnych </w:t>
      </w:r>
      <w:r w:rsidRPr="00900F1F">
        <w:rPr>
          <w:rFonts w:ascii="Times New Roman" w:hAnsi="Times New Roman"/>
          <w:spacing w:val="5"/>
          <w:sz w:val="22"/>
        </w:rPr>
        <w:t xml:space="preserve">dokumentów, </w:t>
      </w:r>
      <w:r w:rsidRPr="00900F1F">
        <w:rPr>
          <w:rFonts w:ascii="Times New Roman" w:hAnsi="Times New Roman"/>
          <w:spacing w:val="6"/>
          <w:sz w:val="22"/>
        </w:rPr>
        <w:t xml:space="preserve">przechowywanych </w:t>
      </w:r>
      <w:r w:rsidRPr="00900F1F">
        <w:rPr>
          <w:rFonts w:ascii="Times New Roman" w:hAnsi="Times New Roman"/>
          <w:sz w:val="22"/>
        </w:rPr>
        <w:t xml:space="preserve">w </w:t>
      </w:r>
      <w:r w:rsidRPr="00900F1F">
        <w:rPr>
          <w:rFonts w:ascii="Times New Roman" w:hAnsi="Times New Roman"/>
          <w:spacing w:val="5"/>
          <w:sz w:val="22"/>
        </w:rPr>
        <w:t xml:space="preserve">postaci </w:t>
      </w:r>
      <w:proofErr w:type="spellStart"/>
      <w:r w:rsidRPr="00900F1F">
        <w:rPr>
          <w:rFonts w:ascii="Times New Roman" w:hAnsi="Times New Roman"/>
          <w:spacing w:val="6"/>
          <w:sz w:val="22"/>
        </w:rPr>
        <w:t>odwzorowań</w:t>
      </w:r>
      <w:proofErr w:type="spellEnd"/>
      <w:r w:rsidRPr="00900F1F">
        <w:rPr>
          <w:rFonts w:ascii="Times New Roman" w:hAnsi="Times New Roman"/>
          <w:spacing w:val="6"/>
          <w:sz w:val="22"/>
        </w:rPr>
        <w:t xml:space="preserve"> cyfrowych wchodzących </w:t>
      </w:r>
      <w:r w:rsidRPr="00900F1F">
        <w:rPr>
          <w:rFonts w:ascii="Times New Roman" w:hAnsi="Times New Roman"/>
          <w:sz w:val="22"/>
        </w:rPr>
        <w:t xml:space="preserve">w </w:t>
      </w:r>
      <w:r w:rsidRPr="00900F1F">
        <w:rPr>
          <w:rFonts w:ascii="Times New Roman" w:hAnsi="Times New Roman"/>
          <w:spacing w:val="5"/>
          <w:sz w:val="22"/>
        </w:rPr>
        <w:t xml:space="preserve">skład </w:t>
      </w:r>
      <w:r w:rsidRPr="00900F1F">
        <w:rPr>
          <w:rFonts w:ascii="Times New Roman" w:hAnsi="Times New Roman"/>
          <w:spacing w:val="6"/>
          <w:sz w:val="22"/>
        </w:rPr>
        <w:t xml:space="preserve">przesyłki, </w:t>
      </w:r>
      <w:r w:rsidRPr="00900F1F">
        <w:rPr>
          <w:rFonts w:ascii="Times New Roman" w:hAnsi="Times New Roman"/>
          <w:spacing w:val="5"/>
          <w:sz w:val="22"/>
        </w:rPr>
        <w:t>przy</w:t>
      </w:r>
      <w:r w:rsidRPr="00900F1F">
        <w:rPr>
          <w:rFonts w:ascii="Times New Roman" w:hAnsi="Times New Roman"/>
          <w:spacing w:val="72"/>
          <w:sz w:val="22"/>
        </w:rPr>
        <w:t xml:space="preserve"> </w:t>
      </w:r>
      <w:r w:rsidRPr="00900F1F">
        <w:rPr>
          <w:rFonts w:ascii="Times New Roman" w:hAnsi="Times New Roman"/>
          <w:spacing w:val="6"/>
          <w:sz w:val="22"/>
        </w:rPr>
        <w:t xml:space="preserve">zachowaniu </w:t>
      </w:r>
      <w:r w:rsidRPr="00900F1F">
        <w:rPr>
          <w:rFonts w:ascii="Times New Roman" w:hAnsi="Times New Roman"/>
          <w:spacing w:val="5"/>
          <w:sz w:val="22"/>
        </w:rPr>
        <w:t xml:space="preserve">ich </w:t>
      </w:r>
      <w:r w:rsidRPr="00900F1F">
        <w:rPr>
          <w:rFonts w:ascii="Times New Roman" w:hAnsi="Times New Roman"/>
          <w:spacing w:val="6"/>
          <w:sz w:val="22"/>
        </w:rPr>
        <w:t xml:space="preserve">powiązania </w:t>
      </w:r>
      <w:r w:rsidRPr="00900F1F">
        <w:rPr>
          <w:rFonts w:ascii="Times New Roman" w:hAnsi="Times New Roman"/>
          <w:sz w:val="22"/>
        </w:rPr>
        <w:t>z</w:t>
      </w:r>
      <w:r w:rsidRPr="00900F1F">
        <w:rPr>
          <w:rFonts w:ascii="Times New Roman" w:hAnsi="Times New Roman"/>
          <w:spacing w:val="30"/>
          <w:sz w:val="22"/>
        </w:rPr>
        <w:t xml:space="preserve"> </w:t>
      </w:r>
      <w:r w:rsidRPr="00900F1F">
        <w:rPr>
          <w:rFonts w:ascii="Times New Roman" w:hAnsi="Times New Roman"/>
          <w:spacing w:val="6"/>
          <w:sz w:val="22"/>
        </w:rPr>
        <w:t>przesyłką.</w:t>
      </w:r>
    </w:p>
    <w:p w14:paraId="5CFA8650" w14:textId="77777777" w:rsidR="00A11F5F" w:rsidRPr="00900F1F" w:rsidRDefault="00A11F5F" w:rsidP="00A11F5F">
      <w:pPr>
        <w:pStyle w:val="Akapitzlist"/>
        <w:widowControl w:val="0"/>
        <w:numPr>
          <w:ilvl w:val="0"/>
          <w:numId w:val="21"/>
        </w:numPr>
        <w:tabs>
          <w:tab w:val="left" w:pos="711"/>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5"/>
          <w:sz w:val="22"/>
        </w:rPr>
        <w:t>umożliwić</w:t>
      </w:r>
      <w:r w:rsidRPr="00900F1F">
        <w:rPr>
          <w:rFonts w:ascii="Times New Roman" w:hAnsi="Times New Roman"/>
          <w:spacing w:val="72"/>
          <w:sz w:val="22"/>
        </w:rPr>
        <w:t xml:space="preserve"> </w:t>
      </w:r>
      <w:r w:rsidRPr="00900F1F">
        <w:rPr>
          <w:rFonts w:ascii="Times New Roman" w:hAnsi="Times New Roman"/>
          <w:spacing w:val="6"/>
          <w:sz w:val="22"/>
        </w:rPr>
        <w:t xml:space="preserve">dodawanie </w:t>
      </w:r>
      <w:r w:rsidRPr="00900F1F">
        <w:rPr>
          <w:rFonts w:ascii="Times New Roman" w:hAnsi="Times New Roman"/>
          <w:spacing w:val="5"/>
          <w:sz w:val="22"/>
        </w:rPr>
        <w:t xml:space="preserve">przez </w:t>
      </w:r>
      <w:r w:rsidRPr="00900F1F">
        <w:rPr>
          <w:rFonts w:ascii="Times New Roman" w:hAnsi="Times New Roman"/>
          <w:spacing w:val="6"/>
          <w:sz w:val="22"/>
        </w:rPr>
        <w:t xml:space="preserve">użytkownika </w:t>
      </w:r>
      <w:r w:rsidRPr="00900F1F">
        <w:rPr>
          <w:rFonts w:ascii="Times New Roman" w:hAnsi="Times New Roman"/>
          <w:spacing w:val="5"/>
          <w:sz w:val="22"/>
        </w:rPr>
        <w:t>informacji</w:t>
      </w:r>
      <w:r w:rsidRPr="00900F1F">
        <w:rPr>
          <w:rFonts w:ascii="Times New Roman" w:hAnsi="Times New Roman"/>
          <w:spacing w:val="72"/>
          <w:sz w:val="22"/>
        </w:rPr>
        <w:t xml:space="preserve"> </w:t>
      </w:r>
      <w:r w:rsidRPr="00900F1F">
        <w:rPr>
          <w:rFonts w:ascii="Times New Roman" w:hAnsi="Times New Roman"/>
          <w:spacing w:val="6"/>
          <w:sz w:val="22"/>
        </w:rPr>
        <w:t xml:space="preserve">opisujących poszczególne </w:t>
      </w:r>
      <w:r w:rsidRPr="00900F1F">
        <w:rPr>
          <w:rFonts w:ascii="Times New Roman" w:hAnsi="Times New Roman"/>
          <w:spacing w:val="5"/>
          <w:sz w:val="22"/>
        </w:rPr>
        <w:t xml:space="preserve">dokumenty, </w:t>
      </w:r>
      <w:r w:rsidRPr="00900F1F">
        <w:rPr>
          <w:rFonts w:ascii="Times New Roman" w:hAnsi="Times New Roman"/>
          <w:spacing w:val="6"/>
          <w:sz w:val="22"/>
        </w:rPr>
        <w:t xml:space="preserve">przesyłki </w:t>
      </w:r>
      <w:r w:rsidRPr="00900F1F">
        <w:rPr>
          <w:rFonts w:ascii="Times New Roman" w:hAnsi="Times New Roman"/>
          <w:spacing w:val="5"/>
          <w:sz w:val="22"/>
        </w:rPr>
        <w:t>lub sprawy</w:t>
      </w:r>
      <w:r w:rsidRPr="00900F1F">
        <w:rPr>
          <w:rFonts w:ascii="Times New Roman" w:hAnsi="Times New Roman"/>
          <w:spacing w:val="72"/>
          <w:sz w:val="22"/>
        </w:rPr>
        <w:t xml:space="preserve"> </w:t>
      </w:r>
      <w:r w:rsidRPr="00900F1F">
        <w:rPr>
          <w:rFonts w:ascii="Times New Roman" w:hAnsi="Times New Roman"/>
          <w:sz w:val="22"/>
        </w:rPr>
        <w:t xml:space="preserve">w </w:t>
      </w:r>
      <w:r w:rsidRPr="00900F1F">
        <w:rPr>
          <w:rFonts w:ascii="Times New Roman" w:hAnsi="Times New Roman"/>
          <w:spacing w:val="6"/>
          <w:sz w:val="22"/>
        </w:rPr>
        <w:t xml:space="preserve">postaci notatek, </w:t>
      </w:r>
      <w:r w:rsidRPr="00900F1F">
        <w:rPr>
          <w:rFonts w:ascii="Times New Roman" w:hAnsi="Times New Roman"/>
          <w:spacing w:val="5"/>
          <w:sz w:val="22"/>
        </w:rPr>
        <w:t xml:space="preserve">zgodnie </w:t>
      </w:r>
      <w:r w:rsidRPr="00900F1F">
        <w:rPr>
          <w:rFonts w:ascii="Times New Roman" w:hAnsi="Times New Roman"/>
          <w:sz w:val="22"/>
        </w:rPr>
        <w:t xml:space="preserve">z </w:t>
      </w:r>
      <w:r w:rsidRPr="00900F1F">
        <w:rPr>
          <w:rFonts w:ascii="Times New Roman" w:hAnsi="Times New Roman"/>
          <w:spacing w:val="6"/>
          <w:sz w:val="22"/>
        </w:rPr>
        <w:t>instrukcją</w:t>
      </w:r>
      <w:r w:rsidRPr="00900F1F">
        <w:rPr>
          <w:rFonts w:ascii="Times New Roman" w:hAnsi="Times New Roman"/>
          <w:spacing w:val="21"/>
          <w:sz w:val="22"/>
        </w:rPr>
        <w:t xml:space="preserve"> </w:t>
      </w:r>
      <w:r w:rsidRPr="00900F1F">
        <w:rPr>
          <w:rFonts w:ascii="Times New Roman" w:hAnsi="Times New Roman"/>
          <w:spacing w:val="6"/>
          <w:sz w:val="22"/>
        </w:rPr>
        <w:t>kancelaryjną.</w:t>
      </w:r>
    </w:p>
    <w:p w14:paraId="11FF8235" w14:textId="77777777" w:rsidR="00A11F5F" w:rsidRPr="00900F1F" w:rsidRDefault="00A11F5F" w:rsidP="00A11F5F">
      <w:pPr>
        <w:pStyle w:val="Akapitzlist"/>
        <w:widowControl w:val="0"/>
        <w:numPr>
          <w:ilvl w:val="0"/>
          <w:numId w:val="21"/>
        </w:numPr>
        <w:tabs>
          <w:tab w:val="left" w:pos="648"/>
        </w:tabs>
        <w:autoSpaceDE w:val="0"/>
        <w:autoSpaceDN w:val="0"/>
        <w:spacing w:line="276" w:lineRule="auto"/>
        <w:ind w:left="647" w:hanging="431"/>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dwustronną </w:t>
      </w:r>
      <w:r w:rsidRPr="00900F1F">
        <w:rPr>
          <w:rFonts w:ascii="Times New Roman" w:hAnsi="Times New Roman"/>
          <w:spacing w:val="5"/>
          <w:sz w:val="22"/>
        </w:rPr>
        <w:t xml:space="preserve">komunikację </w:t>
      </w:r>
      <w:r w:rsidRPr="00900F1F">
        <w:rPr>
          <w:rFonts w:ascii="Times New Roman" w:hAnsi="Times New Roman"/>
          <w:sz w:val="22"/>
        </w:rPr>
        <w:t xml:space="preserve">z </w:t>
      </w:r>
      <w:r w:rsidRPr="00900F1F">
        <w:rPr>
          <w:rFonts w:ascii="Times New Roman" w:hAnsi="Times New Roman"/>
          <w:spacing w:val="6"/>
          <w:sz w:val="22"/>
        </w:rPr>
        <w:t xml:space="preserve">systemem </w:t>
      </w:r>
      <w:proofErr w:type="spellStart"/>
      <w:r w:rsidRPr="00900F1F">
        <w:rPr>
          <w:rFonts w:ascii="Times New Roman" w:hAnsi="Times New Roman"/>
          <w:spacing w:val="5"/>
          <w:sz w:val="22"/>
        </w:rPr>
        <w:t>ePUAP</w:t>
      </w:r>
      <w:proofErr w:type="spellEnd"/>
      <w:r w:rsidRPr="00900F1F">
        <w:rPr>
          <w:rFonts w:ascii="Times New Roman" w:hAnsi="Times New Roman"/>
          <w:spacing w:val="-25"/>
          <w:sz w:val="22"/>
        </w:rPr>
        <w:t xml:space="preserve"> </w:t>
      </w:r>
      <w:r w:rsidRPr="00900F1F">
        <w:rPr>
          <w:rFonts w:ascii="Times New Roman" w:hAnsi="Times New Roman"/>
          <w:spacing w:val="5"/>
          <w:sz w:val="22"/>
        </w:rPr>
        <w:t xml:space="preserve">(odbieranie </w:t>
      </w:r>
      <w:r w:rsidRPr="00900F1F">
        <w:rPr>
          <w:rFonts w:ascii="Times New Roman" w:hAnsi="Times New Roman"/>
          <w:sz w:val="22"/>
        </w:rPr>
        <w:t>– wysyłanie dokumentów).</w:t>
      </w:r>
    </w:p>
    <w:p w14:paraId="1232E840" w14:textId="77777777" w:rsidR="00A11F5F" w:rsidRPr="00900F1F" w:rsidRDefault="00A11F5F" w:rsidP="00A11F5F">
      <w:pPr>
        <w:pStyle w:val="Akapitzlist"/>
        <w:widowControl w:val="0"/>
        <w:numPr>
          <w:ilvl w:val="0"/>
          <w:numId w:val="21"/>
        </w:numPr>
        <w:tabs>
          <w:tab w:val="left" w:pos="677"/>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automatyczne przypisywać </w:t>
      </w:r>
      <w:r w:rsidRPr="00900F1F">
        <w:rPr>
          <w:rFonts w:ascii="Times New Roman" w:hAnsi="Times New Roman"/>
          <w:spacing w:val="3"/>
          <w:sz w:val="22"/>
        </w:rPr>
        <w:t xml:space="preserve">UPP </w:t>
      </w:r>
      <w:r w:rsidRPr="00900F1F">
        <w:rPr>
          <w:rFonts w:ascii="Times New Roman" w:hAnsi="Times New Roman"/>
          <w:sz w:val="22"/>
        </w:rPr>
        <w:t xml:space="preserve">i </w:t>
      </w:r>
      <w:r w:rsidRPr="00900F1F">
        <w:rPr>
          <w:rFonts w:ascii="Times New Roman" w:hAnsi="Times New Roman"/>
          <w:spacing w:val="5"/>
          <w:sz w:val="22"/>
        </w:rPr>
        <w:t xml:space="preserve">UPD do wysłanych </w:t>
      </w:r>
      <w:r w:rsidRPr="00900F1F">
        <w:rPr>
          <w:rFonts w:ascii="Times New Roman" w:hAnsi="Times New Roman"/>
          <w:spacing w:val="6"/>
          <w:sz w:val="22"/>
        </w:rPr>
        <w:t xml:space="preserve">dokumentów </w:t>
      </w:r>
      <w:r w:rsidRPr="00900F1F">
        <w:rPr>
          <w:rFonts w:ascii="Times New Roman" w:hAnsi="Times New Roman"/>
          <w:spacing w:val="5"/>
          <w:sz w:val="22"/>
        </w:rPr>
        <w:t>przez</w:t>
      </w:r>
      <w:r w:rsidRPr="00900F1F">
        <w:rPr>
          <w:rFonts w:ascii="Times New Roman" w:hAnsi="Times New Roman"/>
          <w:spacing w:val="20"/>
          <w:sz w:val="22"/>
        </w:rPr>
        <w:t xml:space="preserve"> </w:t>
      </w:r>
      <w:r w:rsidRPr="00900F1F">
        <w:rPr>
          <w:rFonts w:ascii="Times New Roman" w:hAnsi="Times New Roman"/>
          <w:sz w:val="22"/>
        </w:rPr>
        <w:t>ESP.</w:t>
      </w:r>
    </w:p>
    <w:p w14:paraId="46048D2E" w14:textId="77777777" w:rsidR="00A11F5F" w:rsidRPr="00900F1F" w:rsidRDefault="00A11F5F" w:rsidP="00A11F5F">
      <w:pPr>
        <w:pStyle w:val="Akapitzlist"/>
        <w:widowControl w:val="0"/>
        <w:numPr>
          <w:ilvl w:val="0"/>
          <w:numId w:val="21"/>
        </w:numPr>
        <w:tabs>
          <w:tab w:val="left" w:pos="653"/>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posiadać wbudowany edytor </w:t>
      </w:r>
      <w:r w:rsidRPr="00900F1F">
        <w:rPr>
          <w:rFonts w:ascii="Times New Roman" w:hAnsi="Times New Roman"/>
          <w:spacing w:val="5"/>
          <w:sz w:val="22"/>
        </w:rPr>
        <w:t>tekstu WYSIW</w:t>
      </w:r>
      <w:r w:rsidRPr="00900F1F">
        <w:rPr>
          <w:rFonts w:ascii="Times New Roman" w:hAnsi="Times New Roman"/>
          <w:sz w:val="22"/>
        </w:rPr>
        <w:t xml:space="preserve">YG </w:t>
      </w:r>
      <w:r w:rsidRPr="00900F1F">
        <w:rPr>
          <w:rFonts w:ascii="Times New Roman" w:hAnsi="Times New Roman"/>
          <w:spacing w:val="6"/>
          <w:sz w:val="22"/>
        </w:rPr>
        <w:t xml:space="preserve">służący </w:t>
      </w:r>
      <w:r w:rsidRPr="00900F1F">
        <w:rPr>
          <w:rFonts w:ascii="Times New Roman" w:hAnsi="Times New Roman"/>
          <w:spacing w:val="1"/>
          <w:sz w:val="22"/>
        </w:rPr>
        <w:t xml:space="preserve">do </w:t>
      </w:r>
      <w:r w:rsidRPr="00900F1F">
        <w:rPr>
          <w:rFonts w:ascii="Times New Roman" w:hAnsi="Times New Roman"/>
          <w:spacing w:val="6"/>
          <w:sz w:val="22"/>
        </w:rPr>
        <w:t xml:space="preserve">tworzenia dokumentów </w:t>
      </w:r>
      <w:r w:rsidRPr="00900F1F">
        <w:rPr>
          <w:rFonts w:ascii="Times New Roman" w:hAnsi="Times New Roman"/>
          <w:spacing w:val="5"/>
          <w:sz w:val="22"/>
        </w:rPr>
        <w:t xml:space="preserve">wewnątrz systemu, bez </w:t>
      </w:r>
      <w:r w:rsidRPr="00900F1F">
        <w:rPr>
          <w:rFonts w:ascii="Times New Roman" w:hAnsi="Times New Roman"/>
          <w:spacing w:val="6"/>
          <w:sz w:val="22"/>
        </w:rPr>
        <w:t xml:space="preserve">konieczności używania zewnętrznych aplikacji. </w:t>
      </w:r>
      <w:r w:rsidRPr="00900F1F">
        <w:rPr>
          <w:rFonts w:ascii="Times New Roman" w:hAnsi="Times New Roman"/>
          <w:spacing w:val="7"/>
          <w:sz w:val="22"/>
        </w:rPr>
        <w:t xml:space="preserve">Edytor </w:t>
      </w:r>
      <w:r w:rsidRPr="00900F1F">
        <w:rPr>
          <w:rFonts w:ascii="Times New Roman" w:hAnsi="Times New Roman"/>
          <w:spacing w:val="6"/>
          <w:sz w:val="22"/>
        </w:rPr>
        <w:t xml:space="preserve">powinien posiadać podstawowe </w:t>
      </w:r>
      <w:r w:rsidRPr="00900F1F">
        <w:rPr>
          <w:rFonts w:ascii="Times New Roman" w:hAnsi="Times New Roman"/>
          <w:spacing w:val="7"/>
          <w:sz w:val="22"/>
        </w:rPr>
        <w:t xml:space="preserve">funkcjonalności </w:t>
      </w:r>
      <w:r w:rsidRPr="00900F1F">
        <w:rPr>
          <w:rFonts w:ascii="Times New Roman" w:hAnsi="Times New Roman"/>
          <w:spacing w:val="6"/>
          <w:sz w:val="22"/>
        </w:rPr>
        <w:t xml:space="preserve">edytora </w:t>
      </w:r>
      <w:r w:rsidRPr="00900F1F">
        <w:rPr>
          <w:rFonts w:ascii="Times New Roman" w:hAnsi="Times New Roman"/>
          <w:spacing w:val="5"/>
          <w:sz w:val="22"/>
        </w:rPr>
        <w:t xml:space="preserve">tekstu służące </w:t>
      </w:r>
      <w:r w:rsidRPr="00900F1F">
        <w:rPr>
          <w:rFonts w:ascii="Times New Roman" w:hAnsi="Times New Roman"/>
          <w:sz w:val="22"/>
        </w:rPr>
        <w:t>redagowaniu dokumentów.</w:t>
      </w:r>
    </w:p>
    <w:p w14:paraId="37A904D0" w14:textId="77777777" w:rsidR="00A11F5F" w:rsidRPr="00900F1F" w:rsidRDefault="00A11F5F" w:rsidP="00A11F5F">
      <w:pPr>
        <w:pStyle w:val="Akapitzlist"/>
        <w:widowControl w:val="0"/>
        <w:numPr>
          <w:ilvl w:val="0"/>
          <w:numId w:val="21"/>
        </w:numPr>
        <w:tabs>
          <w:tab w:val="left" w:pos="634"/>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umożliwiać </w:t>
      </w:r>
      <w:r w:rsidRPr="00900F1F">
        <w:rPr>
          <w:rFonts w:ascii="Times New Roman" w:hAnsi="Times New Roman"/>
          <w:spacing w:val="6"/>
          <w:sz w:val="22"/>
        </w:rPr>
        <w:t xml:space="preserve">tworzenie </w:t>
      </w:r>
      <w:r w:rsidRPr="00900F1F">
        <w:rPr>
          <w:rFonts w:ascii="Times New Roman" w:hAnsi="Times New Roman"/>
          <w:spacing w:val="5"/>
          <w:sz w:val="22"/>
        </w:rPr>
        <w:t xml:space="preserve">szablonów </w:t>
      </w:r>
      <w:r w:rsidRPr="00900F1F">
        <w:rPr>
          <w:rFonts w:ascii="Times New Roman" w:hAnsi="Times New Roman"/>
          <w:spacing w:val="6"/>
          <w:sz w:val="22"/>
        </w:rPr>
        <w:t xml:space="preserve">dokumentów </w:t>
      </w:r>
      <w:r w:rsidRPr="00900F1F">
        <w:rPr>
          <w:rFonts w:ascii="Times New Roman" w:hAnsi="Times New Roman"/>
          <w:spacing w:val="5"/>
          <w:sz w:val="22"/>
        </w:rPr>
        <w:t xml:space="preserve">na bazie </w:t>
      </w:r>
      <w:r w:rsidRPr="00900F1F">
        <w:rPr>
          <w:rFonts w:ascii="Times New Roman" w:hAnsi="Times New Roman"/>
          <w:spacing w:val="6"/>
          <w:sz w:val="22"/>
        </w:rPr>
        <w:t xml:space="preserve">wbudowanego edytora </w:t>
      </w:r>
      <w:r w:rsidRPr="00900F1F">
        <w:rPr>
          <w:rFonts w:ascii="Times New Roman" w:hAnsi="Times New Roman"/>
          <w:spacing w:val="5"/>
          <w:sz w:val="22"/>
        </w:rPr>
        <w:t xml:space="preserve">tekstu </w:t>
      </w:r>
      <w:r w:rsidRPr="00900F1F">
        <w:rPr>
          <w:rFonts w:ascii="Times New Roman" w:hAnsi="Times New Roman"/>
          <w:sz w:val="22"/>
        </w:rPr>
        <w:t>W</w:t>
      </w:r>
      <w:r w:rsidRPr="00900F1F">
        <w:rPr>
          <w:rFonts w:ascii="Times New Roman" w:hAnsi="Times New Roman"/>
          <w:spacing w:val="1"/>
          <w:sz w:val="22"/>
        </w:rPr>
        <w:t xml:space="preserve">YSIWYG </w:t>
      </w:r>
      <w:r w:rsidRPr="00900F1F">
        <w:rPr>
          <w:rFonts w:ascii="Times New Roman" w:hAnsi="Times New Roman"/>
          <w:sz w:val="22"/>
        </w:rPr>
        <w:t xml:space="preserve">co </w:t>
      </w:r>
      <w:r w:rsidRPr="00900F1F">
        <w:rPr>
          <w:rFonts w:ascii="Times New Roman" w:hAnsi="Times New Roman"/>
          <w:spacing w:val="5"/>
          <w:sz w:val="22"/>
        </w:rPr>
        <w:t xml:space="preserve">najmniej </w:t>
      </w:r>
      <w:r w:rsidRPr="00900F1F">
        <w:rPr>
          <w:rFonts w:ascii="Times New Roman" w:hAnsi="Times New Roman"/>
          <w:sz w:val="22"/>
        </w:rPr>
        <w:t>w</w:t>
      </w:r>
      <w:r w:rsidRPr="00900F1F">
        <w:rPr>
          <w:rFonts w:ascii="Times New Roman" w:hAnsi="Times New Roman"/>
          <w:spacing w:val="18"/>
          <w:sz w:val="22"/>
        </w:rPr>
        <w:t xml:space="preserve"> </w:t>
      </w:r>
      <w:r w:rsidRPr="00900F1F">
        <w:rPr>
          <w:rFonts w:ascii="Times New Roman" w:hAnsi="Times New Roman"/>
          <w:spacing w:val="6"/>
          <w:sz w:val="22"/>
        </w:rPr>
        <w:t>zakresie:</w:t>
      </w:r>
    </w:p>
    <w:p w14:paraId="6A2A7700" w14:textId="77777777" w:rsidR="00A11F5F" w:rsidRPr="00900F1F" w:rsidRDefault="00A11F5F" w:rsidP="00A11F5F">
      <w:pPr>
        <w:pStyle w:val="Akapitzlist"/>
        <w:widowControl w:val="0"/>
        <w:numPr>
          <w:ilvl w:val="1"/>
          <w:numId w:val="21"/>
        </w:numPr>
        <w:tabs>
          <w:tab w:val="left" w:pos="1277"/>
          <w:tab w:val="left" w:pos="8111"/>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6"/>
          <w:sz w:val="22"/>
        </w:rPr>
        <w:t xml:space="preserve">możliwości zdefiniowania </w:t>
      </w:r>
      <w:r w:rsidRPr="00900F1F">
        <w:rPr>
          <w:rFonts w:ascii="Times New Roman" w:hAnsi="Times New Roman"/>
          <w:spacing w:val="5"/>
          <w:sz w:val="22"/>
        </w:rPr>
        <w:t xml:space="preserve">szablonu </w:t>
      </w:r>
      <w:r w:rsidRPr="00900F1F">
        <w:rPr>
          <w:rFonts w:ascii="Times New Roman" w:hAnsi="Times New Roman"/>
          <w:spacing w:val="6"/>
          <w:sz w:val="22"/>
        </w:rPr>
        <w:t>dokumentu</w:t>
      </w:r>
      <w:r w:rsidRPr="00900F1F">
        <w:rPr>
          <w:rFonts w:ascii="Times New Roman" w:hAnsi="Times New Roman"/>
          <w:spacing w:val="-9"/>
          <w:sz w:val="22"/>
        </w:rPr>
        <w:t xml:space="preserve"> </w:t>
      </w:r>
      <w:r w:rsidRPr="00900F1F">
        <w:rPr>
          <w:rFonts w:ascii="Times New Roman" w:hAnsi="Times New Roman"/>
          <w:spacing w:val="5"/>
          <w:sz w:val="22"/>
        </w:rPr>
        <w:t xml:space="preserve">lokalnego </w:t>
      </w:r>
      <w:r w:rsidRPr="00900F1F">
        <w:rPr>
          <w:rFonts w:ascii="Times New Roman" w:hAnsi="Times New Roman"/>
          <w:sz w:val="22"/>
        </w:rPr>
        <w:t>i</w:t>
      </w:r>
      <w:r w:rsidRPr="00900F1F">
        <w:rPr>
          <w:rFonts w:ascii="Times New Roman" w:hAnsi="Times New Roman"/>
          <w:sz w:val="22"/>
        </w:rPr>
        <w:tab/>
      </w:r>
      <w:r w:rsidRPr="00900F1F">
        <w:rPr>
          <w:rFonts w:ascii="Times New Roman" w:hAnsi="Times New Roman"/>
          <w:spacing w:val="5"/>
          <w:sz w:val="22"/>
        </w:rPr>
        <w:t xml:space="preserve">globalnego </w:t>
      </w:r>
      <w:r w:rsidRPr="00900F1F">
        <w:rPr>
          <w:rFonts w:ascii="Times New Roman" w:hAnsi="Times New Roman"/>
          <w:spacing w:val="6"/>
          <w:sz w:val="22"/>
        </w:rPr>
        <w:t>(wspólnego),</w:t>
      </w:r>
    </w:p>
    <w:p w14:paraId="7A243A3A" w14:textId="77777777" w:rsidR="00A11F5F" w:rsidRPr="00900F1F" w:rsidRDefault="00A11F5F" w:rsidP="00A11F5F">
      <w:pPr>
        <w:pStyle w:val="Akapitzlist"/>
        <w:widowControl w:val="0"/>
        <w:numPr>
          <w:ilvl w:val="1"/>
          <w:numId w:val="21"/>
        </w:numPr>
        <w:tabs>
          <w:tab w:val="left" w:pos="1358"/>
          <w:tab w:val="left" w:pos="1359"/>
          <w:tab w:val="left" w:pos="2935"/>
          <w:tab w:val="left" w:pos="4547"/>
          <w:tab w:val="left" w:pos="5952"/>
          <w:tab w:val="left" w:pos="6710"/>
          <w:tab w:val="left" w:pos="7985"/>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6"/>
          <w:sz w:val="22"/>
        </w:rPr>
        <w:t>prowadzenia</w:t>
      </w:r>
      <w:r w:rsidRPr="00900F1F">
        <w:rPr>
          <w:rFonts w:ascii="Times New Roman" w:hAnsi="Times New Roman"/>
          <w:spacing w:val="6"/>
          <w:sz w:val="22"/>
        </w:rPr>
        <w:tab/>
        <w:t>repozytorium</w:t>
      </w:r>
      <w:r w:rsidRPr="00900F1F">
        <w:rPr>
          <w:rFonts w:ascii="Times New Roman" w:hAnsi="Times New Roman"/>
          <w:spacing w:val="6"/>
          <w:sz w:val="22"/>
        </w:rPr>
        <w:tab/>
      </w:r>
      <w:r w:rsidRPr="00900F1F">
        <w:rPr>
          <w:rFonts w:ascii="Times New Roman" w:hAnsi="Times New Roman"/>
          <w:spacing w:val="5"/>
          <w:sz w:val="22"/>
        </w:rPr>
        <w:t>szablonów,</w:t>
      </w:r>
      <w:r w:rsidRPr="00900F1F">
        <w:rPr>
          <w:rFonts w:ascii="Times New Roman" w:hAnsi="Times New Roman"/>
          <w:spacing w:val="5"/>
          <w:sz w:val="22"/>
        </w:rPr>
        <w:tab/>
        <w:t>które</w:t>
      </w:r>
      <w:r w:rsidRPr="00900F1F">
        <w:rPr>
          <w:rFonts w:ascii="Times New Roman" w:hAnsi="Times New Roman"/>
          <w:spacing w:val="5"/>
          <w:sz w:val="22"/>
        </w:rPr>
        <w:tab/>
        <w:t>umożliwia</w:t>
      </w:r>
      <w:r w:rsidRPr="00900F1F">
        <w:rPr>
          <w:rFonts w:ascii="Times New Roman" w:hAnsi="Times New Roman"/>
          <w:spacing w:val="5"/>
          <w:sz w:val="22"/>
        </w:rPr>
        <w:tab/>
      </w:r>
      <w:r w:rsidRPr="00900F1F">
        <w:rPr>
          <w:rFonts w:ascii="Times New Roman" w:hAnsi="Times New Roman"/>
          <w:spacing w:val="6"/>
          <w:sz w:val="22"/>
        </w:rPr>
        <w:t>zarządzanie szablonami,</w:t>
      </w:r>
    </w:p>
    <w:p w14:paraId="5ADAAD3E" w14:textId="77777777" w:rsidR="00A11F5F" w:rsidRPr="00900F1F" w:rsidRDefault="00A11F5F" w:rsidP="00A11F5F">
      <w:pPr>
        <w:pStyle w:val="Akapitzlist"/>
        <w:widowControl w:val="0"/>
        <w:numPr>
          <w:ilvl w:val="1"/>
          <w:numId w:val="21"/>
        </w:numPr>
        <w:tabs>
          <w:tab w:val="left" w:pos="1301"/>
        </w:tabs>
        <w:autoSpaceDE w:val="0"/>
        <w:autoSpaceDN w:val="0"/>
        <w:spacing w:line="276" w:lineRule="auto"/>
        <w:ind w:right="128" w:firstLine="0"/>
        <w:contextualSpacing w:val="0"/>
        <w:jc w:val="both"/>
        <w:rPr>
          <w:rFonts w:ascii="Times New Roman" w:hAnsi="Times New Roman"/>
          <w:sz w:val="22"/>
        </w:rPr>
      </w:pPr>
      <w:r w:rsidRPr="00900F1F">
        <w:rPr>
          <w:rFonts w:ascii="Times New Roman" w:hAnsi="Times New Roman"/>
          <w:spacing w:val="6"/>
          <w:sz w:val="22"/>
        </w:rPr>
        <w:t xml:space="preserve">możliwości ograniczania wyświetlania szablonów </w:t>
      </w:r>
      <w:r w:rsidRPr="00900F1F">
        <w:rPr>
          <w:rFonts w:ascii="Times New Roman" w:hAnsi="Times New Roman"/>
          <w:spacing w:val="1"/>
          <w:sz w:val="22"/>
        </w:rPr>
        <w:t xml:space="preserve">do </w:t>
      </w:r>
      <w:r w:rsidRPr="00900F1F">
        <w:rPr>
          <w:rFonts w:ascii="Times New Roman" w:hAnsi="Times New Roman"/>
          <w:spacing w:val="5"/>
          <w:sz w:val="22"/>
        </w:rPr>
        <w:t>kategorii</w:t>
      </w:r>
      <w:r w:rsidRPr="00900F1F">
        <w:rPr>
          <w:rFonts w:ascii="Times New Roman" w:hAnsi="Times New Roman"/>
          <w:spacing w:val="72"/>
          <w:sz w:val="22"/>
        </w:rPr>
        <w:t xml:space="preserve"> </w:t>
      </w:r>
      <w:r w:rsidRPr="00900F1F">
        <w:rPr>
          <w:rFonts w:ascii="Times New Roman" w:hAnsi="Times New Roman"/>
          <w:spacing w:val="3"/>
          <w:sz w:val="22"/>
        </w:rPr>
        <w:t xml:space="preserve">JRWA, </w:t>
      </w:r>
      <w:r w:rsidRPr="00900F1F">
        <w:rPr>
          <w:rFonts w:ascii="Times New Roman" w:hAnsi="Times New Roman"/>
          <w:spacing w:val="6"/>
          <w:sz w:val="22"/>
        </w:rPr>
        <w:t xml:space="preserve">właściciela, </w:t>
      </w:r>
      <w:r w:rsidRPr="00900F1F">
        <w:rPr>
          <w:rFonts w:ascii="Times New Roman" w:hAnsi="Times New Roman"/>
          <w:spacing w:val="5"/>
          <w:sz w:val="22"/>
        </w:rPr>
        <w:t>komórki</w:t>
      </w:r>
      <w:r w:rsidRPr="00900F1F">
        <w:rPr>
          <w:rFonts w:ascii="Times New Roman" w:hAnsi="Times New Roman"/>
          <w:spacing w:val="35"/>
          <w:sz w:val="22"/>
        </w:rPr>
        <w:t xml:space="preserve"> </w:t>
      </w:r>
      <w:r w:rsidRPr="00900F1F">
        <w:rPr>
          <w:rFonts w:ascii="Times New Roman" w:hAnsi="Times New Roman"/>
          <w:spacing w:val="6"/>
          <w:sz w:val="22"/>
        </w:rPr>
        <w:t>organizacyjnej,</w:t>
      </w:r>
    </w:p>
    <w:p w14:paraId="12350C34" w14:textId="77777777" w:rsidR="00A11F5F" w:rsidRPr="00900F1F" w:rsidRDefault="00A11F5F" w:rsidP="00A11F5F">
      <w:pPr>
        <w:pStyle w:val="Akapitzlist"/>
        <w:widowControl w:val="0"/>
        <w:numPr>
          <w:ilvl w:val="1"/>
          <w:numId w:val="21"/>
        </w:numPr>
        <w:tabs>
          <w:tab w:val="left" w:pos="1353"/>
          <w:tab w:val="left" w:pos="1354"/>
          <w:tab w:val="left" w:pos="2729"/>
          <w:tab w:val="left" w:pos="4114"/>
          <w:tab w:val="left" w:pos="5558"/>
          <w:tab w:val="left" w:pos="6037"/>
          <w:tab w:val="left" w:pos="7290"/>
          <w:tab w:val="left" w:pos="8580"/>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6"/>
          <w:sz w:val="22"/>
        </w:rPr>
        <w:t>możliwości</w:t>
      </w:r>
      <w:r w:rsidRPr="00900F1F">
        <w:rPr>
          <w:rFonts w:ascii="Times New Roman" w:hAnsi="Times New Roman"/>
          <w:spacing w:val="6"/>
          <w:sz w:val="22"/>
        </w:rPr>
        <w:tab/>
      </w:r>
      <w:r w:rsidRPr="00900F1F">
        <w:rPr>
          <w:rFonts w:ascii="Times New Roman" w:hAnsi="Times New Roman"/>
          <w:spacing w:val="5"/>
          <w:sz w:val="22"/>
        </w:rPr>
        <w:t>wstawiania</w:t>
      </w:r>
      <w:r w:rsidRPr="00900F1F">
        <w:rPr>
          <w:rFonts w:ascii="Times New Roman" w:hAnsi="Times New Roman"/>
          <w:spacing w:val="5"/>
          <w:sz w:val="22"/>
        </w:rPr>
        <w:tab/>
        <w:t>znaczników</w:t>
      </w:r>
      <w:r w:rsidRPr="00900F1F">
        <w:rPr>
          <w:rFonts w:ascii="Times New Roman" w:hAnsi="Times New Roman"/>
          <w:spacing w:val="5"/>
          <w:sz w:val="22"/>
        </w:rPr>
        <w:tab/>
        <w:t>do</w:t>
      </w:r>
      <w:r w:rsidRPr="00900F1F">
        <w:rPr>
          <w:rFonts w:ascii="Times New Roman" w:hAnsi="Times New Roman"/>
          <w:spacing w:val="5"/>
          <w:sz w:val="22"/>
        </w:rPr>
        <w:tab/>
      </w:r>
      <w:r w:rsidRPr="00900F1F">
        <w:rPr>
          <w:rFonts w:ascii="Times New Roman" w:hAnsi="Times New Roman"/>
          <w:spacing w:val="6"/>
          <w:sz w:val="22"/>
        </w:rPr>
        <w:t>szablonu.</w:t>
      </w:r>
      <w:r w:rsidRPr="00900F1F">
        <w:rPr>
          <w:rFonts w:ascii="Times New Roman" w:hAnsi="Times New Roman"/>
          <w:spacing w:val="6"/>
          <w:sz w:val="22"/>
        </w:rPr>
        <w:tab/>
      </w:r>
      <w:r w:rsidRPr="00900F1F">
        <w:rPr>
          <w:rFonts w:ascii="Times New Roman" w:hAnsi="Times New Roman"/>
          <w:spacing w:val="5"/>
          <w:sz w:val="22"/>
        </w:rPr>
        <w:t>Minimalny</w:t>
      </w:r>
      <w:r w:rsidRPr="00900F1F">
        <w:rPr>
          <w:rFonts w:ascii="Times New Roman" w:hAnsi="Times New Roman"/>
          <w:spacing w:val="5"/>
          <w:sz w:val="22"/>
        </w:rPr>
        <w:tab/>
        <w:t xml:space="preserve">zakres </w:t>
      </w:r>
      <w:r w:rsidRPr="00900F1F">
        <w:rPr>
          <w:rFonts w:ascii="Times New Roman" w:hAnsi="Times New Roman"/>
          <w:spacing w:val="6"/>
          <w:sz w:val="22"/>
        </w:rPr>
        <w:t>znaczników:</w:t>
      </w:r>
    </w:p>
    <w:p w14:paraId="1821D0DA" w14:textId="77777777" w:rsidR="00A11F5F" w:rsidRPr="00900F1F" w:rsidRDefault="00A11F5F" w:rsidP="00A11F5F">
      <w:pPr>
        <w:pStyle w:val="Akapitzlist"/>
        <w:widowControl w:val="0"/>
        <w:numPr>
          <w:ilvl w:val="2"/>
          <w:numId w:val="23"/>
        </w:numPr>
        <w:tabs>
          <w:tab w:val="left" w:pos="1791"/>
        </w:tabs>
        <w:autoSpaceDE w:val="0"/>
        <w:autoSpaceDN w:val="0"/>
        <w:spacing w:line="276" w:lineRule="auto"/>
        <w:ind w:left="1843"/>
        <w:rPr>
          <w:rFonts w:ascii="Times New Roman" w:hAnsi="Times New Roman"/>
          <w:sz w:val="22"/>
        </w:rPr>
      </w:pPr>
      <w:r w:rsidRPr="00900F1F">
        <w:rPr>
          <w:rFonts w:ascii="Times New Roman" w:hAnsi="Times New Roman"/>
          <w:spacing w:val="5"/>
          <w:sz w:val="22"/>
        </w:rPr>
        <w:t>dane</w:t>
      </w:r>
      <w:r w:rsidRPr="00900F1F">
        <w:rPr>
          <w:rFonts w:ascii="Times New Roman" w:hAnsi="Times New Roman"/>
          <w:spacing w:val="21"/>
          <w:sz w:val="22"/>
        </w:rPr>
        <w:t xml:space="preserve"> </w:t>
      </w:r>
      <w:r w:rsidRPr="00900F1F">
        <w:rPr>
          <w:rFonts w:ascii="Times New Roman" w:hAnsi="Times New Roman"/>
          <w:spacing w:val="5"/>
          <w:sz w:val="22"/>
        </w:rPr>
        <w:t>nadawcy,</w:t>
      </w:r>
    </w:p>
    <w:p w14:paraId="64560A3E"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5"/>
          <w:sz w:val="22"/>
        </w:rPr>
        <w:t>dane</w:t>
      </w:r>
      <w:r w:rsidRPr="00900F1F">
        <w:rPr>
          <w:rFonts w:ascii="Times New Roman" w:hAnsi="Times New Roman"/>
          <w:spacing w:val="25"/>
          <w:sz w:val="22"/>
        </w:rPr>
        <w:t xml:space="preserve"> </w:t>
      </w:r>
      <w:r w:rsidRPr="00900F1F">
        <w:rPr>
          <w:rFonts w:ascii="Times New Roman" w:hAnsi="Times New Roman"/>
          <w:spacing w:val="5"/>
          <w:sz w:val="22"/>
        </w:rPr>
        <w:t>adresata</w:t>
      </w:r>
      <w:r w:rsidRPr="00900F1F">
        <w:rPr>
          <w:rFonts w:ascii="Times New Roman" w:hAnsi="Times New Roman"/>
          <w:spacing w:val="25"/>
          <w:sz w:val="22"/>
        </w:rPr>
        <w:t xml:space="preserve"> </w:t>
      </w:r>
      <w:r w:rsidRPr="00900F1F">
        <w:rPr>
          <w:rFonts w:ascii="Times New Roman" w:hAnsi="Times New Roman"/>
          <w:spacing w:val="5"/>
          <w:sz w:val="22"/>
        </w:rPr>
        <w:t>(min.</w:t>
      </w:r>
      <w:r w:rsidRPr="00900F1F">
        <w:rPr>
          <w:rFonts w:ascii="Times New Roman" w:hAnsi="Times New Roman"/>
          <w:spacing w:val="23"/>
          <w:sz w:val="22"/>
        </w:rPr>
        <w:t xml:space="preserve"> </w:t>
      </w:r>
      <w:r w:rsidRPr="00900F1F">
        <w:rPr>
          <w:rFonts w:ascii="Times New Roman" w:hAnsi="Times New Roman"/>
          <w:spacing w:val="5"/>
          <w:sz w:val="22"/>
        </w:rPr>
        <w:t>imię,</w:t>
      </w:r>
      <w:r w:rsidRPr="00900F1F">
        <w:rPr>
          <w:rFonts w:ascii="Times New Roman" w:hAnsi="Times New Roman"/>
          <w:spacing w:val="23"/>
          <w:sz w:val="22"/>
        </w:rPr>
        <w:t xml:space="preserve"> </w:t>
      </w:r>
      <w:r w:rsidRPr="00900F1F">
        <w:rPr>
          <w:rFonts w:ascii="Times New Roman" w:hAnsi="Times New Roman"/>
          <w:spacing w:val="6"/>
          <w:sz w:val="22"/>
        </w:rPr>
        <w:t>nazwisko,</w:t>
      </w:r>
      <w:r w:rsidRPr="00900F1F">
        <w:rPr>
          <w:rFonts w:ascii="Times New Roman" w:hAnsi="Times New Roman"/>
          <w:spacing w:val="23"/>
          <w:sz w:val="22"/>
        </w:rPr>
        <w:t xml:space="preserve"> </w:t>
      </w:r>
      <w:r w:rsidRPr="00900F1F">
        <w:rPr>
          <w:rFonts w:ascii="Times New Roman" w:hAnsi="Times New Roman"/>
          <w:spacing w:val="5"/>
          <w:sz w:val="22"/>
        </w:rPr>
        <w:t>adres,</w:t>
      </w:r>
      <w:r w:rsidRPr="00900F1F">
        <w:rPr>
          <w:rFonts w:ascii="Times New Roman" w:hAnsi="Times New Roman"/>
          <w:spacing w:val="18"/>
          <w:sz w:val="22"/>
        </w:rPr>
        <w:t xml:space="preserve"> </w:t>
      </w:r>
      <w:r w:rsidRPr="00900F1F">
        <w:rPr>
          <w:rFonts w:ascii="Times New Roman" w:hAnsi="Times New Roman"/>
          <w:spacing w:val="6"/>
          <w:sz w:val="22"/>
        </w:rPr>
        <w:t>nazwa</w:t>
      </w:r>
      <w:r w:rsidRPr="00900F1F">
        <w:rPr>
          <w:rFonts w:ascii="Times New Roman" w:hAnsi="Times New Roman"/>
          <w:spacing w:val="25"/>
          <w:sz w:val="22"/>
        </w:rPr>
        <w:t xml:space="preserve"> </w:t>
      </w:r>
      <w:r w:rsidRPr="00900F1F">
        <w:rPr>
          <w:rFonts w:ascii="Times New Roman" w:hAnsi="Times New Roman"/>
          <w:spacing w:val="6"/>
          <w:sz w:val="22"/>
        </w:rPr>
        <w:t>instytucji),</w:t>
      </w:r>
    </w:p>
    <w:p w14:paraId="53D3DE90"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5"/>
          <w:sz w:val="22"/>
        </w:rPr>
        <w:t>kod</w:t>
      </w:r>
      <w:r w:rsidRPr="00900F1F">
        <w:rPr>
          <w:rFonts w:ascii="Times New Roman" w:hAnsi="Times New Roman"/>
          <w:spacing w:val="21"/>
          <w:sz w:val="22"/>
        </w:rPr>
        <w:t xml:space="preserve"> </w:t>
      </w:r>
      <w:r w:rsidRPr="00900F1F">
        <w:rPr>
          <w:rFonts w:ascii="Times New Roman" w:hAnsi="Times New Roman"/>
          <w:spacing w:val="5"/>
          <w:sz w:val="22"/>
        </w:rPr>
        <w:t>kreskowy,</w:t>
      </w:r>
    </w:p>
    <w:p w14:paraId="020E25B0"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5"/>
          <w:sz w:val="22"/>
        </w:rPr>
        <w:t xml:space="preserve">pełne dane </w:t>
      </w:r>
      <w:r w:rsidRPr="00900F1F">
        <w:rPr>
          <w:rFonts w:ascii="Times New Roman" w:hAnsi="Times New Roman"/>
          <w:spacing w:val="6"/>
          <w:sz w:val="22"/>
        </w:rPr>
        <w:t>pracownika prowadzącego</w:t>
      </w:r>
      <w:r w:rsidRPr="00900F1F">
        <w:rPr>
          <w:rFonts w:ascii="Times New Roman" w:hAnsi="Times New Roman"/>
          <w:spacing w:val="65"/>
          <w:sz w:val="22"/>
        </w:rPr>
        <w:t xml:space="preserve"> </w:t>
      </w:r>
      <w:r w:rsidRPr="00900F1F">
        <w:rPr>
          <w:rFonts w:ascii="Times New Roman" w:hAnsi="Times New Roman"/>
          <w:spacing w:val="5"/>
          <w:sz w:val="22"/>
        </w:rPr>
        <w:t>sprawę,</w:t>
      </w:r>
    </w:p>
    <w:p w14:paraId="73C88F93"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6"/>
          <w:sz w:val="22"/>
        </w:rPr>
        <w:t>znak</w:t>
      </w:r>
      <w:r w:rsidRPr="00900F1F">
        <w:rPr>
          <w:rFonts w:ascii="Times New Roman" w:hAnsi="Times New Roman"/>
          <w:spacing w:val="15"/>
          <w:sz w:val="22"/>
        </w:rPr>
        <w:t xml:space="preserve"> </w:t>
      </w:r>
      <w:r w:rsidRPr="00900F1F">
        <w:rPr>
          <w:rFonts w:ascii="Times New Roman" w:hAnsi="Times New Roman"/>
          <w:spacing w:val="5"/>
          <w:sz w:val="22"/>
        </w:rPr>
        <w:t>pisma/sprawy,</w:t>
      </w:r>
    </w:p>
    <w:p w14:paraId="7038F4E9"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6"/>
          <w:sz w:val="22"/>
        </w:rPr>
        <w:lastRenderedPageBreak/>
        <w:t>adresaci</w:t>
      </w:r>
      <w:r w:rsidRPr="00900F1F">
        <w:rPr>
          <w:rFonts w:ascii="Times New Roman" w:hAnsi="Times New Roman"/>
          <w:spacing w:val="13"/>
          <w:sz w:val="22"/>
        </w:rPr>
        <w:t xml:space="preserve"> </w:t>
      </w:r>
      <w:r w:rsidRPr="00900F1F">
        <w:rPr>
          <w:rFonts w:ascii="Times New Roman" w:hAnsi="Times New Roman"/>
          <w:spacing w:val="5"/>
          <w:sz w:val="22"/>
        </w:rPr>
        <w:t>pisma,</w:t>
      </w:r>
    </w:p>
    <w:p w14:paraId="54187ED0"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5"/>
          <w:sz w:val="22"/>
        </w:rPr>
        <w:t>data</w:t>
      </w:r>
      <w:r w:rsidRPr="00900F1F">
        <w:rPr>
          <w:rFonts w:ascii="Times New Roman" w:hAnsi="Times New Roman"/>
          <w:spacing w:val="16"/>
          <w:sz w:val="22"/>
        </w:rPr>
        <w:t xml:space="preserve"> </w:t>
      </w:r>
      <w:r w:rsidRPr="00900F1F">
        <w:rPr>
          <w:rFonts w:ascii="Times New Roman" w:hAnsi="Times New Roman"/>
          <w:spacing w:val="5"/>
          <w:sz w:val="22"/>
        </w:rPr>
        <w:t>pisma,</w:t>
      </w:r>
    </w:p>
    <w:p w14:paraId="4AC5C841" w14:textId="77777777" w:rsidR="00A11F5F" w:rsidRPr="00900F1F" w:rsidRDefault="00A11F5F" w:rsidP="00A11F5F">
      <w:pPr>
        <w:pStyle w:val="Akapitzlist"/>
        <w:widowControl w:val="0"/>
        <w:numPr>
          <w:ilvl w:val="2"/>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rPr>
          <w:rFonts w:ascii="Times New Roman" w:hAnsi="Times New Roman"/>
          <w:sz w:val="22"/>
        </w:rPr>
      </w:pPr>
      <w:r w:rsidRPr="00900F1F">
        <w:rPr>
          <w:rFonts w:ascii="Times New Roman" w:hAnsi="Times New Roman"/>
          <w:spacing w:val="6"/>
          <w:sz w:val="22"/>
        </w:rPr>
        <w:t>każdy</w:t>
      </w:r>
      <w:r w:rsidRPr="00900F1F">
        <w:rPr>
          <w:rFonts w:ascii="Times New Roman" w:hAnsi="Times New Roman"/>
          <w:spacing w:val="6"/>
          <w:sz w:val="22"/>
        </w:rPr>
        <w:tab/>
      </w:r>
      <w:r w:rsidRPr="00900F1F">
        <w:rPr>
          <w:rFonts w:ascii="Times New Roman" w:hAnsi="Times New Roman"/>
          <w:sz w:val="22"/>
        </w:rPr>
        <w:t>z</w:t>
      </w:r>
      <w:r w:rsidRPr="00900F1F">
        <w:rPr>
          <w:rFonts w:ascii="Times New Roman" w:hAnsi="Times New Roman"/>
          <w:sz w:val="22"/>
        </w:rPr>
        <w:tab/>
      </w:r>
      <w:r w:rsidRPr="00900F1F">
        <w:rPr>
          <w:rFonts w:ascii="Times New Roman" w:hAnsi="Times New Roman"/>
          <w:spacing w:val="6"/>
          <w:sz w:val="22"/>
        </w:rPr>
        <w:t>osobna</w:t>
      </w:r>
      <w:r w:rsidRPr="00900F1F">
        <w:rPr>
          <w:rFonts w:ascii="Times New Roman" w:hAnsi="Times New Roman"/>
          <w:spacing w:val="6"/>
          <w:sz w:val="22"/>
        </w:rPr>
        <w:tab/>
      </w:r>
      <w:r w:rsidRPr="00900F1F">
        <w:rPr>
          <w:rFonts w:ascii="Times New Roman" w:hAnsi="Times New Roman"/>
          <w:spacing w:val="5"/>
          <w:sz w:val="22"/>
        </w:rPr>
        <w:t>element</w:t>
      </w:r>
      <w:r w:rsidRPr="00900F1F">
        <w:rPr>
          <w:rFonts w:ascii="Times New Roman" w:hAnsi="Times New Roman"/>
          <w:spacing w:val="5"/>
          <w:sz w:val="22"/>
        </w:rPr>
        <w:tab/>
        <w:t>metryki</w:t>
      </w:r>
      <w:r w:rsidRPr="00900F1F">
        <w:rPr>
          <w:rFonts w:ascii="Times New Roman" w:hAnsi="Times New Roman"/>
          <w:spacing w:val="5"/>
          <w:sz w:val="22"/>
        </w:rPr>
        <w:tab/>
      </w:r>
      <w:r w:rsidRPr="00900F1F">
        <w:rPr>
          <w:rFonts w:ascii="Times New Roman" w:hAnsi="Times New Roman"/>
          <w:spacing w:val="6"/>
          <w:sz w:val="22"/>
        </w:rPr>
        <w:t>dokumentu</w:t>
      </w:r>
      <w:r w:rsidRPr="00900F1F">
        <w:rPr>
          <w:rFonts w:ascii="Times New Roman" w:hAnsi="Times New Roman"/>
          <w:spacing w:val="6"/>
          <w:sz w:val="22"/>
        </w:rPr>
        <w:tab/>
      </w:r>
      <w:r w:rsidRPr="00900F1F">
        <w:rPr>
          <w:rFonts w:ascii="Times New Roman" w:hAnsi="Times New Roman"/>
          <w:spacing w:val="5"/>
          <w:sz w:val="22"/>
        </w:rPr>
        <w:t>tworzonego</w:t>
      </w:r>
      <w:r w:rsidRPr="00900F1F">
        <w:rPr>
          <w:rFonts w:ascii="Times New Roman" w:hAnsi="Times New Roman"/>
          <w:spacing w:val="5"/>
          <w:sz w:val="22"/>
        </w:rPr>
        <w:tab/>
      </w:r>
    </w:p>
    <w:p w14:paraId="20A04586" w14:textId="77777777" w:rsidR="00A11F5F" w:rsidRPr="00900F1F" w:rsidRDefault="00A11F5F" w:rsidP="00A11F5F">
      <w:pPr>
        <w:pStyle w:val="Akapitzlist"/>
        <w:widowControl w:val="0"/>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ascii="Times New Roman" w:hAnsi="Times New Roman"/>
          <w:spacing w:val="6"/>
          <w:sz w:val="22"/>
        </w:rPr>
      </w:pPr>
      <w:r w:rsidRPr="00900F1F">
        <w:rPr>
          <w:rFonts w:ascii="Times New Roman" w:hAnsi="Times New Roman"/>
          <w:sz w:val="22"/>
        </w:rPr>
        <w:t xml:space="preserve">z </w:t>
      </w:r>
      <w:r w:rsidRPr="00900F1F">
        <w:rPr>
          <w:rFonts w:ascii="Times New Roman" w:hAnsi="Times New Roman"/>
          <w:spacing w:val="6"/>
          <w:sz w:val="22"/>
        </w:rPr>
        <w:t>wykorzystaniem</w:t>
      </w:r>
      <w:r w:rsidRPr="00900F1F">
        <w:rPr>
          <w:rFonts w:ascii="Times New Roman" w:hAnsi="Times New Roman"/>
          <w:spacing w:val="17"/>
          <w:sz w:val="22"/>
        </w:rPr>
        <w:t xml:space="preserve"> </w:t>
      </w:r>
      <w:r w:rsidRPr="00900F1F">
        <w:rPr>
          <w:rFonts w:ascii="Times New Roman" w:hAnsi="Times New Roman"/>
          <w:spacing w:val="6"/>
          <w:sz w:val="22"/>
        </w:rPr>
        <w:t>szablonu,</w:t>
      </w:r>
    </w:p>
    <w:p w14:paraId="3F97EC56" w14:textId="77777777" w:rsidR="00A11F5F" w:rsidRPr="00900F1F" w:rsidRDefault="00A11F5F" w:rsidP="00A11F5F">
      <w:pPr>
        <w:pStyle w:val="Akapitzlist"/>
        <w:widowControl w:val="0"/>
        <w:numPr>
          <w:ilvl w:val="3"/>
          <w:numId w:val="23"/>
        </w:numPr>
        <w:tabs>
          <w:tab w:val="left" w:pos="1953"/>
          <w:tab w:val="left" w:pos="1954"/>
          <w:tab w:val="left" w:pos="2816"/>
          <w:tab w:val="left" w:pos="3166"/>
          <w:tab w:val="left" w:pos="4183"/>
          <w:tab w:val="left" w:pos="5272"/>
          <w:tab w:val="left" w:pos="6282"/>
          <w:tab w:val="left" w:pos="7697"/>
          <w:tab w:val="left" w:pos="9165"/>
        </w:tabs>
        <w:autoSpaceDE w:val="0"/>
        <w:autoSpaceDN w:val="0"/>
        <w:spacing w:line="276" w:lineRule="auto"/>
        <w:ind w:left="1843" w:right="122"/>
        <w:contextualSpacing w:val="0"/>
        <w:rPr>
          <w:rFonts w:ascii="Times New Roman" w:hAnsi="Times New Roman"/>
          <w:spacing w:val="6"/>
          <w:sz w:val="22"/>
        </w:rPr>
      </w:pPr>
      <w:r w:rsidRPr="00900F1F">
        <w:rPr>
          <w:rFonts w:ascii="Times New Roman" w:hAnsi="Times New Roman"/>
          <w:spacing w:val="6"/>
          <w:sz w:val="22"/>
        </w:rPr>
        <w:t xml:space="preserve">każdy </w:t>
      </w:r>
      <w:r w:rsidRPr="00900F1F">
        <w:rPr>
          <w:rFonts w:ascii="Times New Roman" w:hAnsi="Times New Roman"/>
          <w:sz w:val="22"/>
        </w:rPr>
        <w:t xml:space="preserve">z </w:t>
      </w:r>
      <w:r w:rsidRPr="00900F1F">
        <w:rPr>
          <w:rFonts w:ascii="Times New Roman" w:hAnsi="Times New Roman"/>
          <w:spacing w:val="5"/>
          <w:sz w:val="22"/>
        </w:rPr>
        <w:t xml:space="preserve">osobna element metryki sprawy </w:t>
      </w:r>
      <w:r w:rsidRPr="00900F1F">
        <w:rPr>
          <w:rFonts w:ascii="Times New Roman" w:hAnsi="Times New Roman"/>
          <w:sz w:val="22"/>
        </w:rPr>
        <w:t xml:space="preserve">w </w:t>
      </w:r>
      <w:r w:rsidRPr="00900F1F">
        <w:rPr>
          <w:rFonts w:ascii="Times New Roman" w:hAnsi="Times New Roman"/>
          <w:spacing w:val="6"/>
          <w:sz w:val="22"/>
        </w:rPr>
        <w:t xml:space="preserve">ramach, której </w:t>
      </w:r>
      <w:r w:rsidRPr="00900F1F">
        <w:rPr>
          <w:rFonts w:ascii="Times New Roman" w:hAnsi="Times New Roman"/>
          <w:spacing w:val="5"/>
          <w:sz w:val="22"/>
        </w:rPr>
        <w:t xml:space="preserve">wystawiany jest dokument </w:t>
      </w:r>
      <w:r w:rsidRPr="00900F1F">
        <w:rPr>
          <w:rFonts w:ascii="Times New Roman" w:hAnsi="Times New Roman"/>
          <w:sz w:val="22"/>
        </w:rPr>
        <w:t xml:space="preserve">z </w:t>
      </w:r>
      <w:r w:rsidRPr="00900F1F">
        <w:rPr>
          <w:rFonts w:ascii="Times New Roman" w:hAnsi="Times New Roman"/>
          <w:spacing w:val="6"/>
          <w:sz w:val="22"/>
        </w:rPr>
        <w:t>wykorzystaniem</w:t>
      </w:r>
      <w:r w:rsidRPr="00900F1F">
        <w:rPr>
          <w:rFonts w:ascii="Times New Roman" w:hAnsi="Times New Roman"/>
          <w:spacing w:val="10"/>
          <w:sz w:val="22"/>
        </w:rPr>
        <w:t xml:space="preserve"> </w:t>
      </w:r>
      <w:r w:rsidRPr="00900F1F">
        <w:rPr>
          <w:rFonts w:ascii="Times New Roman" w:hAnsi="Times New Roman"/>
          <w:spacing w:val="6"/>
          <w:sz w:val="22"/>
        </w:rPr>
        <w:t>szablonu,</w:t>
      </w:r>
    </w:p>
    <w:p w14:paraId="42528419"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5"/>
          <w:sz w:val="22"/>
        </w:rPr>
        <w:t>lista stron</w:t>
      </w:r>
      <w:r w:rsidRPr="00900F1F">
        <w:rPr>
          <w:rFonts w:ascii="Times New Roman" w:hAnsi="Times New Roman"/>
          <w:spacing w:val="38"/>
          <w:sz w:val="22"/>
        </w:rPr>
        <w:t xml:space="preserve"> </w:t>
      </w:r>
      <w:r w:rsidRPr="00900F1F">
        <w:rPr>
          <w:rFonts w:ascii="Times New Roman" w:hAnsi="Times New Roman"/>
          <w:spacing w:val="3"/>
          <w:sz w:val="22"/>
        </w:rPr>
        <w:t>sprawy,</w:t>
      </w:r>
    </w:p>
    <w:p w14:paraId="72A27949" w14:textId="77777777" w:rsidR="00A11F5F" w:rsidRPr="00900F1F" w:rsidRDefault="00A11F5F" w:rsidP="00A11F5F">
      <w:pPr>
        <w:pStyle w:val="Akapitzlist"/>
        <w:widowControl w:val="0"/>
        <w:numPr>
          <w:ilvl w:val="3"/>
          <w:numId w:val="23"/>
        </w:numPr>
        <w:tabs>
          <w:tab w:val="left" w:pos="1791"/>
        </w:tabs>
        <w:autoSpaceDE w:val="0"/>
        <w:autoSpaceDN w:val="0"/>
        <w:spacing w:line="276" w:lineRule="auto"/>
        <w:ind w:left="1843"/>
        <w:contextualSpacing w:val="0"/>
        <w:rPr>
          <w:rFonts w:ascii="Times New Roman" w:hAnsi="Times New Roman"/>
          <w:sz w:val="22"/>
        </w:rPr>
      </w:pPr>
      <w:r w:rsidRPr="00900F1F">
        <w:rPr>
          <w:rFonts w:ascii="Times New Roman" w:hAnsi="Times New Roman"/>
          <w:spacing w:val="6"/>
          <w:sz w:val="22"/>
        </w:rPr>
        <w:t xml:space="preserve">elementy pozwalające </w:t>
      </w:r>
      <w:r w:rsidRPr="00900F1F">
        <w:rPr>
          <w:rFonts w:ascii="Times New Roman" w:hAnsi="Times New Roman"/>
          <w:spacing w:val="5"/>
          <w:sz w:val="22"/>
        </w:rPr>
        <w:t xml:space="preserve">na </w:t>
      </w:r>
      <w:r w:rsidRPr="00900F1F">
        <w:rPr>
          <w:rFonts w:ascii="Times New Roman" w:hAnsi="Times New Roman"/>
          <w:spacing w:val="6"/>
          <w:sz w:val="22"/>
        </w:rPr>
        <w:t xml:space="preserve">sterowanie zawartością dokumentu </w:t>
      </w:r>
      <w:r w:rsidRPr="00900F1F">
        <w:rPr>
          <w:rFonts w:ascii="Times New Roman" w:hAnsi="Times New Roman"/>
          <w:spacing w:val="5"/>
          <w:sz w:val="22"/>
        </w:rPr>
        <w:t xml:space="preserve">np. </w:t>
      </w:r>
      <w:r w:rsidRPr="00900F1F">
        <w:rPr>
          <w:rFonts w:ascii="Times New Roman" w:hAnsi="Times New Roman"/>
          <w:spacing w:val="6"/>
          <w:sz w:val="22"/>
        </w:rPr>
        <w:t>znacznik nowej</w:t>
      </w:r>
      <w:r w:rsidRPr="00900F1F">
        <w:rPr>
          <w:rFonts w:ascii="Times New Roman" w:hAnsi="Times New Roman"/>
          <w:spacing w:val="27"/>
          <w:sz w:val="22"/>
        </w:rPr>
        <w:t xml:space="preserve"> </w:t>
      </w:r>
      <w:r w:rsidRPr="00900F1F">
        <w:rPr>
          <w:rFonts w:ascii="Times New Roman" w:hAnsi="Times New Roman"/>
          <w:spacing w:val="3"/>
          <w:sz w:val="22"/>
        </w:rPr>
        <w:t>strony,</w:t>
      </w:r>
    </w:p>
    <w:p w14:paraId="5E13ED4A" w14:textId="77777777" w:rsidR="00A11F5F" w:rsidRPr="00900F1F" w:rsidRDefault="00A11F5F" w:rsidP="00A11F5F">
      <w:pPr>
        <w:pStyle w:val="Akapitzlist"/>
        <w:widowControl w:val="0"/>
        <w:numPr>
          <w:ilvl w:val="1"/>
          <w:numId w:val="21"/>
        </w:numPr>
        <w:tabs>
          <w:tab w:val="left" w:pos="1243"/>
          <w:tab w:val="left" w:pos="4229"/>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6"/>
          <w:sz w:val="22"/>
        </w:rPr>
        <w:t xml:space="preserve">możliwości wykorzystania zdefiniowanego szablonu </w:t>
      </w:r>
      <w:r w:rsidRPr="00900F1F">
        <w:rPr>
          <w:rFonts w:ascii="Times New Roman" w:hAnsi="Times New Roman"/>
          <w:spacing w:val="5"/>
          <w:sz w:val="22"/>
        </w:rPr>
        <w:t xml:space="preserve">przy </w:t>
      </w:r>
      <w:r w:rsidRPr="00900F1F">
        <w:rPr>
          <w:rFonts w:ascii="Times New Roman" w:hAnsi="Times New Roman"/>
          <w:spacing w:val="6"/>
          <w:sz w:val="22"/>
        </w:rPr>
        <w:t xml:space="preserve">tworzeniu </w:t>
      </w:r>
      <w:r w:rsidRPr="00900F1F">
        <w:rPr>
          <w:rFonts w:ascii="Times New Roman" w:hAnsi="Times New Roman"/>
          <w:spacing w:val="5"/>
          <w:sz w:val="22"/>
        </w:rPr>
        <w:t xml:space="preserve">pism </w:t>
      </w:r>
      <w:r w:rsidRPr="00900F1F">
        <w:rPr>
          <w:rFonts w:ascii="Times New Roman" w:hAnsi="Times New Roman"/>
          <w:spacing w:val="6"/>
          <w:sz w:val="22"/>
        </w:rPr>
        <w:t xml:space="preserve">wychodzących </w:t>
      </w:r>
      <w:r w:rsidRPr="00900F1F">
        <w:rPr>
          <w:rFonts w:ascii="Times New Roman" w:hAnsi="Times New Roman"/>
          <w:sz w:val="22"/>
        </w:rPr>
        <w:t xml:space="preserve">z </w:t>
      </w:r>
      <w:r w:rsidRPr="00900F1F">
        <w:rPr>
          <w:rFonts w:ascii="Times New Roman" w:hAnsi="Times New Roman"/>
          <w:spacing w:val="6"/>
          <w:sz w:val="22"/>
        </w:rPr>
        <w:t xml:space="preserve">autouzupełnianiem zawartości </w:t>
      </w:r>
      <w:r w:rsidRPr="00900F1F">
        <w:rPr>
          <w:rFonts w:ascii="Times New Roman" w:hAnsi="Times New Roman"/>
          <w:spacing w:val="5"/>
          <w:sz w:val="22"/>
        </w:rPr>
        <w:t>w/w</w:t>
      </w:r>
      <w:r w:rsidRPr="00900F1F">
        <w:rPr>
          <w:rFonts w:ascii="Times New Roman" w:hAnsi="Times New Roman"/>
          <w:spacing w:val="31"/>
          <w:sz w:val="22"/>
        </w:rPr>
        <w:t xml:space="preserve"> </w:t>
      </w:r>
      <w:r w:rsidRPr="00900F1F">
        <w:rPr>
          <w:rFonts w:ascii="Times New Roman" w:hAnsi="Times New Roman"/>
          <w:spacing w:val="5"/>
          <w:sz w:val="22"/>
        </w:rPr>
        <w:t>znaczników,</w:t>
      </w:r>
    </w:p>
    <w:p w14:paraId="3D830ED1" w14:textId="77777777" w:rsidR="00A11F5F" w:rsidRPr="00900F1F" w:rsidRDefault="00A11F5F" w:rsidP="00A11F5F">
      <w:pPr>
        <w:pStyle w:val="Akapitzlist"/>
        <w:widowControl w:val="0"/>
        <w:numPr>
          <w:ilvl w:val="1"/>
          <w:numId w:val="21"/>
        </w:numPr>
        <w:tabs>
          <w:tab w:val="left" w:pos="1210"/>
        </w:tabs>
        <w:autoSpaceDE w:val="0"/>
        <w:autoSpaceDN w:val="0"/>
        <w:spacing w:line="276" w:lineRule="auto"/>
        <w:ind w:left="1209" w:hanging="288"/>
        <w:contextualSpacing w:val="0"/>
        <w:jc w:val="both"/>
        <w:rPr>
          <w:rFonts w:ascii="Times New Roman" w:hAnsi="Times New Roman"/>
          <w:sz w:val="22"/>
        </w:rPr>
      </w:pPr>
      <w:r w:rsidRPr="00900F1F">
        <w:rPr>
          <w:rFonts w:ascii="Times New Roman" w:hAnsi="Times New Roman"/>
          <w:spacing w:val="6"/>
          <w:sz w:val="22"/>
        </w:rPr>
        <w:t>możliwości generowania korespondencji</w:t>
      </w:r>
      <w:r w:rsidRPr="00900F1F">
        <w:rPr>
          <w:rFonts w:ascii="Times New Roman" w:hAnsi="Times New Roman"/>
          <w:spacing w:val="50"/>
          <w:sz w:val="22"/>
        </w:rPr>
        <w:t xml:space="preserve"> </w:t>
      </w:r>
      <w:r w:rsidRPr="00900F1F">
        <w:rPr>
          <w:rFonts w:ascii="Times New Roman" w:hAnsi="Times New Roman"/>
          <w:spacing w:val="5"/>
          <w:sz w:val="22"/>
        </w:rPr>
        <w:t>seryjnej.</w:t>
      </w:r>
    </w:p>
    <w:p w14:paraId="67DC4715" w14:textId="77777777" w:rsidR="00A11F5F" w:rsidRPr="00900F1F" w:rsidRDefault="00A11F5F" w:rsidP="00A11F5F">
      <w:pPr>
        <w:pStyle w:val="Akapitzlist"/>
        <w:widowControl w:val="0"/>
        <w:numPr>
          <w:ilvl w:val="0"/>
          <w:numId w:val="21"/>
        </w:numPr>
        <w:tabs>
          <w:tab w:val="left" w:pos="710"/>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Każdy </w:t>
      </w:r>
      <w:r w:rsidRPr="00900F1F">
        <w:rPr>
          <w:rFonts w:ascii="Times New Roman" w:hAnsi="Times New Roman"/>
          <w:spacing w:val="6"/>
          <w:sz w:val="22"/>
        </w:rPr>
        <w:t xml:space="preserve">dokument </w:t>
      </w:r>
      <w:r w:rsidRPr="00900F1F">
        <w:rPr>
          <w:rFonts w:ascii="Times New Roman" w:hAnsi="Times New Roman"/>
          <w:spacing w:val="5"/>
          <w:sz w:val="22"/>
        </w:rPr>
        <w:t>opiera</w:t>
      </w:r>
      <w:r w:rsidRPr="00900F1F">
        <w:rPr>
          <w:rFonts w:ascii="Times New Roman" w:hAnsi="Times New Roman"/>
          <w:spacing w:val="72"/>
          <w:sz w:val="22"/>
        </w:rPr>
        <w:t xml:space="preserve"> </w:t>
      </w:r>
      <w:r w:rsidRPr="00900F1F">
        <w:rPr>
          <w:rFonts w:ascii="Times New Roman" w:hAnsi="Times New Roman"/>
          <w:spacing w:val="5"/>
          <w:sz w:val="22"/>
        </w:rPr>
        <w:t xml:space="preserve">się </w:t>
      </w:r>
      <w:r w:rsidRPr="00900F1F">
        <w:rPr>
          <w:rFonts w:ascii="Times New Roman" w:hAnsi="Times New Roman"/>
          <w:sz w:val="22"/>
        </w:rPr>
        <w:t xml:space="preserve">o </w:t>
      </w:r>
      <w:r w:rsidRPr="00900F1F">
        <w:rPr>
          <w:rFonts w:ascii="Times New Roman" w:hAnsi="Times New Roman"/>
          <w:spacing w:val="6"/>
          <w:sz w:val="22"/>
        </w:rPr>
        <w:t xml:space="preserve">indywidualny </w:t>
      </w:r>
      <w:r w:rsidRPr="00900F1F">
        <w:rPr>
          <w:rFonts w:ascii="Times New Roman" w:hAnsi="Times New Roman"/>
          <w:spacing w:val="5"/>
          <w:sz w:val="22"/>
        </w:rPr>
        <w:t>szablon</w:t>
      </w:r>
      <w:r w:rsidRPr="00900F1F">
        <w:rPr>
          <w:rFonts w:ascii="Times New Roman" w:hAnsi="Times New Roman"/>
          <w:spacing w:val="72"/>
          <w:sz w:val="22"/>
        </w:rPr>
        <w:t xml:space="preserve"> </w:t>
      </w:r>
      <w:r w:rsidRPr="00900F1F">
        <w:rPr>
          <w:rFonts w:ascii="Times New Roman" w:hAnsi="Times New Roman"/>
          <w:spacing w:val="6"/>
          <w:sz w:val="22"/>
        </w:rPr>
        <w:t xml:space="preserve">dokumentu, </w:t>
      </w:r>
      <w:r w:rsidRPr="00900F1F">
        <w:rPr>
          <w:rFonts w:ascii="Times New Roman" w:hAnsi="Times New Roman"/>
          <w:spacing w:val="5"/>
          <w:sz w:val="22"/>
        </w:rPr>
        <w:t xml:space="preserve">który jest </w:t>
      </w:r>
      <w:r w:rsidRPr="00900F1F">
        <w:rPr>
          <w:rFonts w:ascii="Times New Roman" w:hAnsi="Times New Roman"/>
          <w:spacing w:val="6"/>
          <w:sz w:val="22"/>
        </w:rPr>
        <w:t xml:space="preserve">definiowany </w:t>
      </w:r>
      <w:r w:rsidRPr="00900F1F">
        <w:rPr>
          <w:rFonts w:ascii="Times New Roman" w:hAnsi="Times New Roman"/>
          <w:sz w:val="22"/>
        </w:rPr>
        <w:t>w</w:t>
      </w:r>
      <w:r w:rsidRPr="00900F1F">
        <w:rPr>
          <w:rFonts w:ascii="Times New Roman" w:hAnsi="Times New Roman"/>
          <w:spacing w:val="33"/>
          <w:sz w:val="22"/>
        </w:rPr>
        <w:t xml:space="preserve"> </w:t>
      </w:r>
      <w:r w:rsidRPr="00900F1F">
        <w:rPr>
          <w:rFonts w:ascii="Times New Roman" w:hAnsi="Times New Roman"/>
          <w:spacing w:val="5"/>
          <w:sz w:val="22"/>
        </w:rPr>
        <w:t>systemie.</w:t>
      </w:r>
    </w:p>
    <w:p w14:paraId="089FE4B2" w14:textId="77777777" w:rsidR="00A11F5F" w:rsidRPr="00900F1F"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6"/>
          <w:sz w:val="22"/>
        </w:rPr>
        <w:t xml:space="preserve">Każdy </w:t>
      </w:r>
      <w:r w:rsidRPr="00900F1F">
        <w:rPr>
          <w:rFonts w:ascii="Times New Roman" w:hAnsi="Times New Roman"/>
          <w:spacing w:val="5"/>
          <w:sz w:val="22"/>
        </w:rPr>
        <w:t xml:space="preserve">szablon </w:t>
      </w:r>
      <w:r w:rsidRPr="00900F1F">
        <w:rPr>
          <w:rFonts w:ascii="Times New Roman" w:hAnsi="Times New Roman"/>
          <w:spacing w:val="3"/>
          <w:sz w:val="22"/>
        </w:rPr>
        <w:t xml:space="preserve">może </w:t>
      </w:r>
      <w:r w:rsidRPr="00900F1F">
        <w:rPr>
          <w:rFonts w:ascii="Times New Roman" w:hAnsi="Times New Roman"/>
          <w:spacing w:val="6"/>
          <w:sz w:val="22"/>
        </w:rPr>
        <w:t xml:space="preserve">posiadać dowolną </w:t>
      </w:r>
      <w:r w:rsidRPr="00900F1F">
        <w:rPr>
          <w:rFonts w:ascii="Times New Roman" w:hAnsi="Times New Roman"/>
          <w:spacing w:val="5"/>
          <w:sz w:val="22"/>
        </w:rPr>
        <w:t>liczbę</w:t>
      </w:r>
      <w:r w:rsidRPr="00900F1F">
        <w:rPr>
          <w:rFonts w:ascii="Times New Roman" w:hAnsi="Times New Roman"/>
          <w:spacing w:val="27"/>
          <w:sz w:val="22"/>
        </w:rPr>
        <w:t xml:space="preserve"> </w:t>
      </w:r>
      <w:r w:rsidRPr="00900F1F">
        <w:rPr>
          <w:rFonts w:ascii="Times New Roman" w:hAnsi="Times New Roman"/>
          <w:spacing w:val="5"/>
          <w:sz w:val="22"/>
        </w:rPr>
        <w:t>kontrolek.</w:t>
      </w:r>
    </w:p>
    <w:p w14:paraId="79154200" w14:textId="77777777" w:rsidR="00A11F5F" w:rsidRPr="00900F1F" w:rsidRDefault="00A11F5F" w:rsidP="00A11F5F">
      <w:pPr>
        <w:pStyle w:val="Akapitzlist"/>
        <w:widowControl w:val="0"/>
        <w:numPr>
          <w:ilvl w:val="0"/>
          <w:numId w:val="21"/>
        </w:numPr>
        <w:tabs>
          <w:tab w:val="left" w:pos="682"/>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 xml:space="preserve">Każda </w:t>
      </w:r>
      <w:r w:rsidRPr="00900F1F">
        <w:rPr>
          <w:rFonts w:ascii="Times New Roman" w:hAnsi="Times New Roman"/>
          <w:spacing w:val="6"/>
          <w:sz w:val="22"/>
        </w:rPr>
        <w:t xml:space="preserve">kontrolka </w:t>
      </w:r>
      <w:r w:rsidRPr="00900F1F">
        <w:rPr>
          <w:rFonts w:ascii="Times New Roman" w:hAnsi="Times New Roman"/>
          <w:sz w:val="22"/>
        </w:rPr>
        <w:t xml:space="preserve">w </w:t>
      </w:r>
      <w:r w:rsidRPr="00900F1F">
        <w:rPr>
          <w:rFonts w:ascii="Times New Roman" w:hAnsi="Times New Roman"/>
          <w:spacing w:val="6"/>
          <w:sz w:val="22"/>
        </w:rPr>
        <w:t xml:space="preserve">szablonie </w:t>
      </w:r>
      <w:r w:rsidRPr="00900F1F">
        <w:rPr>
          <w:rFonts w:ascii="Times New Roman" w:hAnsi="Times New Roman"/>
          <w:spacing w:val="5"/>
          <w:sz w:val="22"/>
        </w:rPr>
        <w:t xml:space="preserve">dokumentu </w:t>
      </w:r>
      <w:r w:rsidRPr="00900F1F">
        <w:rPr>
          <w:rFonts w:ascii="Times New Roman" w:hAnsi="Times New Roman"/>
          <w:spacing w:val="3"/>
          <w:sz w:val="22"/>
        </w:rPr>
        <w:t xml:space="preserve">może </w:t>
      </w:r>
      <w:r w:rsidRPr="00900F1F">
        <w:rPr>
          <w:rFonts w:ascii="Times New Roman" w:hAnsi="Times New Roman"/>
          <w:spacing w:val="5"/>
          <w:sz w:val="22"/>
        </w:rPr>
        <w:t xml:space="preserve">posiadać własne </w:t>
      </w:r>
      <w:r w:rsidRPr="00900F1F">
        <w:rPr>
          <w:rFonts w:ascii="Times New Roman" w:hAnsi="Times New Roman"/>
          <w:spacing w:val="6"/>
          <w:sz w:val="22"/>
        </w:rPr>
        <w:t>definiowane mechanizmy</w:t>
      </w:r>
      <w:r w:rsidRPr="00900F1F">
        <w:rPr>
          <w:rFonts w:ascii="Times New Roman" w:hAnsi="Times New Roman"/>
          <w:spacing w:val="20"/>
          <w:sz w:val="22"/>
        </w:rPr>
        <w:t xml:space="preserve"> </w:t>
      </w:r>
      <w:r w:rsidRPr="00900F1F">
        <w:rPr>
          <w:rFonts w:ascii="Times New Roman" w:hAnsi="Times New Roman"/>
          <w:spacing w:val="5"/>
          <w:sz w:val="22"/>
        </w:rPr>
        <w:t>walidacji.</w:t>
      </w:r>
    </w:p>
    <w:p w14:paraId="3F91E2D3" w14:textId="77777777" w:rsidR="00A11F5F" w:rsidRPr="00900F1F" w:rsidRDefault="00A11F5F" w:rsidP="00A11F5F">
      <w:pPr>
        <w:pStyle w:val="Akapitzlist"/>
        <w:widowControl w:val="0"/>
        <w:numPr>
          <w:ilvl w:val="0"/>
          <w:numId w:val="21"/>
        </w:numPr>
        <w:tabs>
          <w:tab w:val="left" w:pos="710"/>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z w:val="22"/>
        </w:rPr>
        <w:t xml:space="preserve">W </w:t>
      </w:r>
      <w:r w:rsidRPr="00900F1F">
        <w:rPr>
          <w:rFonts w:ascii="Times New Roman" w:hAnsi="Times New Roman"/>
          <w:spacing w:val="5"/>
          <w:sz w:val="22"/>
        </w:rPr>
        <w:t>przypadku</w:t>
      </w:r>
      <w:r w:rsidRPr="00900F1F">
        <w:rPr>
          <w:rFonts w:ascii="Times New Roman" w:hAnsi="Times New Roman"/>
          <w:spacing w:val="72"/>
          <w:sz w:val="22"/>
        </w:rPr>
        <w:t xml:space="preserve"> </w:t>
      </w:r>
      <w:r w:rsidRPr="00900F1F">
        <w:rPr>
          <w:rFonts w:ascii="Times New Roman" w:hAnsi="Times New Roman"/>
          <w:spacing w:val="6"/>
          <w:sz w:val="22"/>
        </w:rPr>
        <w:t xml:space="preserve">rejestracji dokumentu </w:t>
      </w:r>
      <w:r w:rsidRPr="00900F1F">
        <w:rPr>
          <w:rFonts w:ascii="Times New Roman" w:hAnsi="Times New Roman"/>
          <w:spacing w:val="1"/>
          <w:sz w:val="22"/>
        </w:rPr>
        <w:t xml:space="preserve">XML </w:t>
      </w:r>
      <w:r w:rsidRPr="00900F1F">
        <w:rPr>
          <w:rFonts w:ascii="Times New Roman" w:hAnsi="Times New Roman"/>
          <w:spacing w:val="6"/>
          <w:sz w:val="22"/>
        </w:rPr>
        <w:t xml:space="preserve">(zgodnego </w:t>
      </w:r>
      <w:r w:rsidRPr="00900F1F">
        <w:rPr>
          <w:rFonts w:ascii="Times New Roman" w:hAnsi="Times New Roman"/>
          <w:sz w:val="22"/>
        </w:rPr>
        <w:t xml:space="preserve">z </w:t>
      </w:r>
      <w:r w:rsidRPr="00900F1F">
        <w:rPr>
          <w:rFonts w:ascii="Times New Roman" w:hAnsi="Times New Roman"/>
          <w:spacing w:val="5"/>
          <w:sz w:val="22"/>
        </w:rPr>
        <w:t xml:space="preserve">CRD) </w:t>
      </w:r>
      <w:r w:rsidRPr="00900F1F">
        <w:rPr>
          <w:rFonts w:ascii="Times New Roman" w:hAnsi="Times New Roman"/>
          <w:spacing w:val="6"/>
          <w:sz w:val="22"/>
        </w:rPr>
        <w:t xml:space="preserve">system </w:t>
      </w:r>
      <w:r w:rsidRPr="00900F1F">
        <w:rPr>
          <w:rFonts w:ascii="Times New Roman" w:hAnsi="Times New Roman"/>
          <w:spacing w:val="5"/>
          <w:sz w:val="22"/>
        </w:rPr>
        <w:t xml:space="preserve">musi </w:t>
      </w:r>
      <w:r w:rsidRPr="00900F1F">
        <w:rPr>
          <w:rFonts w:ascii="Times New Roman" w:hAnsi="Times New Roman"/>
          <w:spacing w:val="6"/>
          <w:sz w:val="22"/>
        </w:rPr>
        <w:t xml:space="preserve">automatycznie kopiować </w:t>
      </w:r>
      <w:r w:rsidRPr="00900F1F">
        <w:rPr>
          <w:rFonts w:ascii="Times New Roman" w:hAnsi="Times New Roman"/>
          <w:spacing w:val="5"/>
          <w:sz w:val="22"/>
        </w:rPr>
        <w:t xml:space="preserve">dane </w:t>
      </w:r>
      <w:r w:rsidRPr="00900F1F">
        <w:rPr>
          <w:rFonts w:ascii="Times New Roman" w:hAnsi="Times New Roman"/>
          <w:sz w:val="22"/>
        </w:rPr>
        <w:t xml:space="preserve">z </w:t>
      </w:r>
      <w:r w:rsidRPr="00900F1F">
        <w:rPr>
          <w:rFonts w:ascii="Times New Roman" w:hAnsi="Times New Roman"/>
          <w:spacing w:val="6"/>
          <w:sz w:val="22"/>
        </w:rPr>
        <w:t xml:space="preserve">poszczególnych </w:t>
      </w:r>
      <w:r w:rsidRPr="00900F1F">
        <w:rPr>
          <w:rFonts w:ascii="Times New Roman" w:hAnsi="Times New Roman"/>
          <w:spacing w:val="5"/>
          <w:sz w:val="22"/>
        </w:rPr>
        <w:t>węzłów</w:t>
      </w:r>
      <w:r w:rsidRPr="00900F1F">
        <w:rPr>
          <w:rFonts w:ascii="Times New Roman" w:hAnsi="Times New Roman"/>
          <w:spacing w:val="72"/>
          <w:sz w:val="22"/>
        </w:rPr>
        <w:t xml:space="preserve"> </w:t>
      </w:r>
      <w:r w:rsidRPr="00900F1F">
        <w:rPr>
          <w:rFonts w:ascii="Times New Roman" w:hAnsi="Times New Roman"/>
          <w:spacing w:val="5"/>
          <w:sz w:val="22"/>
        </w:rPr>
        <w:t>dokumentu</w:t>
      </w:r>
      <w:r w:rsidRPr="00900F1F">
        <w:rPr>
          <w:rFonts w:ascii="Times New Roman" w:hAnsi="Times New Roman"/>
          <w:spacing w:val="72"/>
          <w:sz w:val="22"/>
        </w:rPr>
        <w:t xml:space="preserve"> </w:t>
      </w:r>
      <w:r w:rsidRPr="00900F1F">
        <w:rPr>
          <w:rFonts w:ascii="Times New Roman" w:hAnsi="Times New Roman"/>
          <w:spacing w:val="3"/>
          <w:sz w:val="22"/>
        </w:rPr>
        <w:t xml:space="preserve">XML </w:t>
      </w:r>
      <w:r w:rsidRPr="00900F1F">
        <w:rPr>
          <w:rFonts w:ascii="Times New Roman" w:hAnsi="Times New Roman"/>
          <w:spacing w:val="5"/>
          <w:sz w:val="22"/>
        </w:rPr>
        <w:t xml:space="preserve">do </w:t>
      </w:r>
      <w:r w:rsidRPr="00900F1F">
        <w:rPr>
          <w:rFonts w:ascii="Times New Roman" w:hAnsi="Times New Roman"/>
          <w:spacing w:val="6"/>
          <w:sz w:val="22"/>
        </w:rPr>
        <w:t>odpowiednich</w:t>
      </w:r>
      <w:r w:rsidRPr="00900F1F">
        <w:rPr>
          <w:rFonts w:ascii="Times New Roman" w:hAnsi="Times New Roman"/>
          <w:spacing w:val="16"/>
          <w:sz w:val="22"/>
        </w:rPr>
        <w:t xml:space="preserve"> </w:t>
      </w:r>
      <w:r w:rsidRPr="00900F1F">
        <w:rPr>
          <w:rFonts w:ascii="Times New Roman" w:hAnsi="Times New Roman"/>
          <w:spacing w:val="6"/>
          <w:sz w:val="22"/>
        </w:rPr>
        <w:t>kontrolek.</w:t>
      </w:r>
    </w:p>
    <w:p w14:paraId="5AB796FC" w14:textId="77777777" w:rsidR="00A11F5F" w:rsidRPr="00900F1F" w:rsidRDefault="00A11F5F" w:rsidP="00A11F5F">
      <w:pPr>
        <w:pStyle w:val="Akapitzlist"/>
        <w:widowControl w:val="0"/>
        <w:numPr>
          <w:ilvl w:val="0"/>
          <w:numId w:val="21"/>
        </w:numPr>
        <w:tabs>
          <w:tab w:val="left" w:pos="701"/>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System</w:t>
      </w:r>
      <w:r w:rsidRPr="00900F1F">
        <w:rPr>
          <w:rFonts w:ascii="Times New Roman" w:hAnsi="Times New Roman"/>
          <w:spacing w:val="72"/>
          <w:sz w:val="22"/>
        </w:rPr>
        <w:t xml:space="preserve"> </w:t>
      </w:r>
      <w:r w:rsidRPr="00900F1F">
        <w:rPr>
          <w:rFonts w:ascii="Times New Roman" w:hAnsi="Times New Roman"/>
          <w:spacing w:val="5"/>
          <w:sz w:val="22"/>
        </w:rPr>
        <w:t>musi umożliwić</w:t>
      </w:r>
      <w:r w:rsidRPr="00900F1F">
        <w:rPr>
          <w:rFonts w:ascii="Times New Roman" w:hAnsi="Times New Roman"/>
          <w:spacing w:val="72"/>
          <w:sz w:val="22"/>
        </w:rPr>
        <w:t xml:space="preserve"> </w:t>
      </w:r>
      <w:r w:rsidRPr="00900F1F">
        <w:rPr>
          <w:rFonts w:ascii="Times New Roman" w:hAnsi="Times New Roman"/>
          <w:spacing w:val="5"/>
          <w:sz w:val="22"/>
        </w:rPr>
        <w:t xml:space="preserve">eksport </w:t>
      </w:r>
      <w:r w:rsidRPr="00900F1F">
        <w:rPr>
          <w:rFonts w:ascii="Times New Roman" w:hAnsi="Times New Roman"/>
          <w:spacing w:val="6"/>
          <w:sz w:val="22"/>
        </w:rPr>
        <w:t xml:space="preserve">dokumentu systemowego </w:t>
      </w:r>
      <w:r w:rsidRPr="00900F1F">
        <w:rPr>
          <w:rFonts w:ascii="Times New Roman" w:hAnsi="Times New Roman"/>
          <w:spacing w:val="5"/>
          <w:sz w:val="22"/>
        </w:rPr>
        <w:t xml:space="preserve">do </w:t>
      </w:r>
      <w:r w:rsidRPr="00900F1F">
        <w:rPr>
          <w:rFonts w:ascii="Times New Roman" w:hAnsi="Times New Roman"/>
          <w:spacing w:val="6"/>
          <w:sz w:val="22"/>
        </w:rPr>
        <w:t xml:space="preserve">następujących formatów: </w:t>
      </w:r>
      <w:r w:rsidRPr="00900F1F">
        <w:rPr>
          <w:rFonts w:ascii="Times New Roman" w:hAnsi="Times New Roman"/>
          <w:spacing w:val="3"/>
          <w:sz w:val="22"/>
        </w:rPr>
        <w:t xml:space="preserve">XML </w:t>
      </w:r>
      <w:r w:rsidRPr="00900F1F">
        <w:rPr>
          <w:rFonts w:ascii="Times New Roman" w:hAnsi="Times New Roman"/>
          <w:spacing w:val="6"/>
          <w:sz w:val="22"/>
        </w:rPr>
        <w:t xml:space="preserve">(zgodnego </w:t>
      </w:r>
      <w:r w:rsidRPr="00900F1F">
        <w:rPr>
          <w:rFonts w:ascii="Times New Roman" w:hAnsi="Times New Roman"/>
          <w:sz w:val="22"/>
        </w:rPr>
        <w:t xml:space="preserve">z </w:t>
      </w:r>
      <w:r w:rsidRPr="00900F1F">
        <w:rPr>
          <w:rFonts w:ascii="Times New Roman" w:hAnsi="Times New Roman"/>
          <w:spacing w:val="5"/>
          <w:sz w:val="22"/>
        </w:rPr>
        <w:t xml:space="preserve">CRD), </w:t>
      </w:r>
      <w:r w:rsidRPr="00900F1F">
        <w:rPr>
          <w:rFonts w:ascii="Times New Roman" w:hAnsi="Times New Roman"/>
          <w:sz w:val="22"/>
        </w:rPr>
        <w:t xml:space="preserve">PDF, </w:t>
      </w:r>
      <w:r w:rsidRPr="00900F1F">
        <w:rPr>
          <w:rFonts w:ascii="Times New Roman" w:hAnsi="Times New Roman"/>
          <w:spacing w:val="5"/>
          <w:sz w:val="22"/>
        </w:rPr>
        <w:t>DOCX,</w:t>
      </w:r>
      <w:r w:rsidRPr="00900F1F">
        <w:rPr>
          <w:rFonts w:ascii="Times New Roman" w:hAnsi="Times New Roman"/>
          <w:spacing w:val="-10"/>
          <w:sz w:val="22"/>
        </w:rPr>
        <w:t xml:space="preserve"> </w:t>
      </w:r>
      <w:r w:rsidRPr="00900F1F">
        <w:rPr>
          <w:rFonts w:ascii="Times New Roman" w:hAnsi="Times New Roman"/>
          <w:sz w:val="22"/>
        </w:rPr>
        <w:t>ODT.</w:t>
      </w:r>
    </w:p>
    <w:p w14:paraId="502835AF" w14:textId="77777777" w:rsidR="00A11F5F" w:rsidRPr="00900F1F" w:rsidRDefault="00A11F5F" w:rsidP="00A11F5F">
      <w:pPr>
        <w:pStyle w:val="Akapitzlist"/>
        <w:widowControl w:val="0"/>
        <w:numPr>
          <w:ilvl w:val="0"/>
          <w:numId w:val="21"/>
        </w:numPr>
        <w:tabs>
          <w:tab w:val="left" w:pos="629"/>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generowanie </w:t>
      </w:r>
      <w:r w:rsidRPr="00900F1F">
        <w:rPr>
          <w:rFonts w:ascii="Times New Roman" w:hAnsi="Times New Roman"/>
          <w:sz w:val="22"/>
        </w:rPr>
        <w:t xml:space="preserve">i </w:t>
      </w:r>
      <w:r w:rsidRPr="00900F1F">
        <w:rPr>
          <w:rFonts w:ascii="Times New Roman" w:hAnsi="Times New Roman"/>
          <w:spacing w:val="5"/>
          <w:sz w:val="22"/>
        </w:rPr>
        <w:t xml:space="preserve">drukowanie </w:t>
      </w:r>
      <w:r w:rsidRPr="00900F1F">
        <w:rPr>
          <w:rFonts w:ascii="Times New Roman" w:hAnsi="Times New Roman"/>
          <w:spacing w:val="6"/>
          <w:sz w:val="22"/>
        </w:rPr>
        <w:t xml:space="preserve">nalepek </w:t>
      </w:r>
      <w:r w:rsidRPr="00900F1F">
        <w:rPr>
          <w:rFonts w:ascii="Times New Roman" w:hAnsi="Times New Roman"/>
          <w:sz w:val="22"/>
        </w:rPr>
        <w:t xml:space="preserve">z </w:t>
      </w:r>
      <w:r w:rsidRPr="00900F1F">
        <w:rPr>
          <w:rFonts w:ascii="Times New Roman" w:hAnsi="Times New Roman"/>
          <w:spacing w:val="5"/>
          <w:sz w:val="22"/>
        </w:rPr>
        <w:t xml:space="preserve">kodami kreskowymi </w:t>
      </w:r>
      <w:r w:rsidRPr="00900F1F">
        <w:rPr>
          <w:rFonts w:ascii="Times New Roman" w:hAnsi="Times New Roman"/>
          <w:spacing w:val="1"/>
          <w:sz w:val="22"/>
        </w:rPr>
        <w:t xml:space="preserve">na </w:t>
      </w:r>
      <w:r w:rsidRPr="00900F1F">
        <w:rPr>
          <w:rFonts w:ascii="Times New Roman" w:hAnsi="Times New Roman"/>
          <w:spacing w:val="6"/>
          <w:sz w:val="22"/>
        </w:rPr>
        <w:t xml:space="preserve">dokumenty </w:t>
      </w:r>
      <w:r w:rsidRPr="00900F1F">
        <w:rPr>
          <w:rFonts w:ascii="Times New Roman" w:hAnsi="Times New Roman"/>
          <w:spacing w:val="5"/>
          <w:sz w:val="22"/>
        </w:rPr>
        <w:t>papierowe</w:t>
      </w:r>
      <w:r w:rsidRPr="00900F1F">
        <w:rPr>
          <w:rFonts w:ascii="Times New Roman" w:hAnsi="Times New Roman"/>
          <w:spacing w:val="72"/>
          <w:sz w:val="22"/>
        </w:rPr>
        <w:t xml:space="preserve"> </w:t>
      </w:r>
      <w:r w:rsidRPr="00900F1F">
        <w:rPr>
          <w:rFonts w:ascii="Times New Roman" w:hAnsi="Times New Roman"/>
          <w:spacing w:val="5"/>
          <w:sz w:val="22"/>
        </w:rPr>
        <w:t xml:space="preserve">oraz nośniki </w:t>
      </w:r>
      <w:r w:rsidRPr="00900F1F">
        <w:rPr>
          <w:rFonts w:ascii="Times New Roman" w:hAnsi="Times New Roman"/>
          <w:sz w:val="22"/>
        </w:rPr>
        <w:t xml:space="preserve">i </w:t>
      </w:r>
      <w:r w:rsidRPr="00900F1F">
        <w:rPr>
          <w:rFonts w:ascii="Times New Roman" w:hAnsi="Times New Roman"/>
          <w:spacing w:val="6"/>
          <w:sz w:val="22"/>
        </w:rPr>
        <w:t xml:space="preserve">odnajdywanie </w:t>
      </w:r>
      <w:r w:rsidRPr="00900F1F">
        <w:rPr>
          <w:rFonts w:ascii="Times New Roman" w:hAnsi="Times New Roman"/>
          <w:spacing w:val="1"/>
          <w:sz w:val="22"/>
        </w:rPr>
        <w:t xml:space="preserve">na </w:t>
      </w:r>
      <w:r w:rsidRPr="00900F1F">
        <w:rPr>
          <w:rFonts w:ascii="Times New Roman" w:hAnsi="Times New Roman"/>
          <w:spacing w:val="5"/>
          <w:sz w:val="22"/>
        </w:rPr>
        <w:t>podstawie</w:t>
      </w:r>
      <w:r w:rsidRPr="00900F1F">
        <w:rPr>
          <w:rFonts w:ascii="Times New Roman" w:hAnsi="Times New Roman"/>
          <w:spacing w:val="72"/>
          <w:sz w:val="22"/>
        </w:rPr>
        <w:t xml:space="preserve"> </w:t>
      </w:r>
      <w:r w:rsidRPr="00900F1F">
        <w:rPr>
          <w:rFonts w:ascii="Times New Roman" w:hAnsi="Times New Roman"/>
          <w:spacing w:val="6"/>
          <w:sz w:val="22"/>
        </w:rPr>
        <w:t xml:space="preserve">zeskanowanej nalepki odwzorowania cyfrowego </w:t>
      </w:r>
      <w:r w:rsidRPr="00900F1F">
        <w:rPr>
          <w:rFonts w:ascii="Times New Roman" w:hAnsi="Times New Roman"/>
          <w:spacing w:val="5"/>
          <w:sz w:val="22"/>
        </w:rPr>
        <w:t>bądź metryki danego</w:t>
      </w:r>
      <w:r w:rsidRPr="00900F1F">
        <w:rPr>
          <w:rFonts w:ascii="Times New Roman" w:hAnsi="Times New Roman"/>
          <w:spacing w:val="25"/>
          <w:sz w:val="22"/>
        </w:rPr>
        <w:t xml:space="preserve"> </w:t>
      </w:r>
      <w:r w:rsidRPr="00900F1F">
        <w:rPr>
          <w:rFonts w:ascii="Times New Roman" w:hAnsi="Times New Roman"/>
          <w:spacing w:val="6"/>
          <w:sz w:val="22"/>
        </w:rPr>
        <w:t>dokumentu.</w:t>
      </w:r>
    </w:p>
    <w:p w14:paraId="31A0693F" w14:textId="77777777" w:rsidR="00A11F5F" w:rsidRPr="00900F1F" w:rsidRDefault="00A11F5F" w:rsidP="00A11F5F">
      <w:pPr>
        <w:pStyle w:val="Akapitzlist"/>
        <w:widowControl w:val="0"/>
        <w:numPr>
          <w:ilvl w:val="0"/>
          <w:numId w:val="21"/>
        </w:numPr>
        <w:tabs>
          <w:tab w:val="left" w:pos="710"/>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EZD musi umożliwić</w:t>
      </w:r>
      <w:r w:rsidRPr="00900F1F">
        <w:rPr>
          <w:rFonts w:ascii="Times New Roman" w:hAnsi="Times New Roman"/>
          <w:spacing w:val="72"/>
          <w:sz w:val="22"/>
        </w:rPr>
        <w:t xml:space="preserve"> </w:t>
      </w:r>
      <w:r w:rsidRPr="00900F1F">
        <w:rPr>
          <w:rFonts w:ascii="Times New Roman" w:hAnsi="Times New Roman"/>
          <w:spacing w:val="6"/>
          <w:sz w:val="22"/>
        </w:rPr>
        <w:t xml:space="preserve">rejestrację </w:t>
      </w:r>
      <w:r w:rsidRPr="00900F1F">
        <w:rPr>
          <w:rFonts w:ascii="Times New Roman" w:hAnsi="Times New Roman"/>
          <w:spacing w:val="5"/>
          <w:sz w:val="22"/>
        </w:rPr>
        <w:t>obiegu</w:t>
      </w:r>
      <w:r w:rsidRPr="00900F1F">
        <w:rPr>
          <w:rFonts w:ascii="Times New Roman" w:hAnsi="Times New Roman"/>
          <w:spacing w:val="72"/>
          <w:sz w:val="22"/>
        </w:rPr>
        <w:t xml:space="preserve"> </w:t>
      </w:r>
      <w:r w:rsidRPr="00900F1F">
        <w:rPr>
          <w:rFonts w:ascii="Times New Roman" w:hAnsi="Times New Roman"/>
          <w:spacing w:val="6"/>
          <w:sz w:val="22"/>
        </w:rPr>
        <w:t xml:space="preserve">(lokalizacja, </w:t>
      </w:r>
      <w:r w:rsidRPr="00900F1F">
        <w:rPr>
          <w:rFonts w:ascii="Times New Roman" w:hAnsi="Times New Roman"/>
          <w:spacing w:val="5"/>
          <w:sz w:val="22"/>
        </w:rPr>
        <w:t xml:space="preserve">czas </w:t>
      </w:r>
      <w:r w:rsidRPr="00900F1F">
        <w:rPr>
          <w:rFonts w:ascii="Times New Roman" w:hAnsi="Times New Roman"/>
          <w:spacing w:val="6"/>
          <w:sz w:val="22"/>
        </w:rPr>
        <w:t xml:space="preserve">przemieszczenia, użytkownik) dokumentów </w:t>
      </w:r>
      <w:r w:rsidRPr="00900F1F">
        <w:rPr>
          <w:rFonts w:ascii="Times New Roman" w:hAnsi="Times New Roman"/>
          <w:spacing w:val="5"/>
          <w:sz w:val="22"/>
        </w:rPr>
        <w:t xml:space="preserve">papierowych </w:t>
      </w:r>
      <w:r w:rsidRPr="00900F1F">
        <w:rPr>
          <w:rFonts w:ascii="Times New Roman" w:hAnsi="Times New Roman"/>
          <w:spacing w:val="3"/>
          <w:sz w:val="22"/>
        </w:rPr>
        <w:t xml:space="preserve">(dla </w:t>
      </w:r>
      <w:r w:rsidRPr="00900F1F">
        <w:rPr>
          <w:rFonts w:ascii="Times New Roman" w:hAnsi="Times New Roman"/>
          <w:spacing w:val="6"/>
          <w:sz w:val="22"/>
        </w:rPr>
        <w:t xml:space="preserve">których </w:t>
      </w:r>
      <w:r w:rsidRPr="00900F1F">
        <w:rPr>
          <w:rFonts w:ascii="Times New Roman" w:hAnsi="Times New Roman"/>
          <w:spacing w:val="5"/>
          <w:sz w:val="22"/>
        </w:rPr>
        <w:t xml:space="preserve">istnieje </w:t>
      </w:r>
      <w:r w:rsidRPr="00900F1F">
        <w:rPr>
          <w:rFonts w:ascii="Times New Roman" w:hAnsi="Times New Roman"/>
          <w:spacing w:val="6"/>
          <w:sz w:val="22"/>
        </w:rPr>
        <w:t xml:space="preserve">odwzorowanie </w:t>
      </w:r>
      <w:r w:rsidRPr="00900F1F">
        <w:rPr>
          <w:rFonts w:ascii="Times New Roman" w:hAnsi="Times New Roman"/>
          <w:spacing w:val="5"/>
          <w:sz w:val="22"/>
        </w:rPr>
        <w:t>cyfrowe oraz</w:t>
      </w:r>
      <w:r w:rsidRPr="00900F1F">
        <w:rPr>
          <w:rFonts w:ascii="Times New Roman" w:hAnsi="Times New Roman"/>
          <w:spacing w:val="20"/>
          <w:sz w:val="22"/>
        </w:rPr>
        <w:t xml:space="preserve"> </w:t>
      </w:r>
      <w:r w:rsidRPr="00900F1F">
        <w:rPr>
          <w:rFonts w:ascii="Times New Roman" w:hAnsi="Times New Roman"/>
          <w:spacing w:val="5"/>
          <w:sz w:val="22"/>
        </w:rPr>
        <w:t>dla</w:t>
      </w:r>
      <w:r w:rsidRPr="00900F1F">
        <w:rPr>
          <w:rFonts w:ascii="Times New Roman" w:hAnsi="Times New Roman"/>
          <w:spacing w:val="22"/>
          <w:sz w:val="22"/>
        </w:rPr>
        <w:t xml:space="preserve"> </w:t>
      </w:r>
      <w:r w:rsidRPr="00900F1F">
        <w:rPr>
          <w:rFonts w:ascii="Times New Roman" w:hAnsi="Times New Roman"/>
          <w:spacing w:val="5"/>
          <w:sz w:val="22"/>
        </w:rPr>
        <w:t>których</w:t>
      </w:r>
      <w:r w:rsidRPr="00900F1F">
        <w:rPr>
          <w:rFonts w:ascii="Times New Roman" w:hAnsi="Times New Roman"/>
          <w:spacing w:val="17"/>
          <w:sz w:val="22"/>
        </w:rPr>
        <w:t xml:space="preserve"> </w:t>
      </w:r>
      <w:r w:rsidRPr="00900F1F">
        <w:rPr>
          <w:rFonts w:ascii="Times New Roman" w:hAnsi="Times New Roman"/>
          <w:spacing w:val="5"/>
          <w:sz w:val="22"/>
        </w:rPr>
        <w:t>nie</w:t>
      </w:r>
      <w:r w:rsidRPr="00900F1F">
        <w:rPr>
          <w:rFonts w:ascii="Times New Roman" w:hAnsi="Times New Roman"/>
          <w:spacing w:val="22"/>
          <w:sz w:val="22"/>
        </w:rPr>
        <w:t xml:space="preserve"> </w:t>
      </w:r>
      <w:r w:rsidRPr="00900F1F">
        <w:rPr>
          <w:rFonts w:ascii="Times New Roman" w:hAnsi="Times New Roman"/>
          <w:spacing w:val="5"/>
          <w:sz w:val="22"/>
        </w:rPr>
        <w:t>zostało</w:t>
      </w:r>
      <w:r w:rsidRPr="00900F1F">
        <w:rPr>
          <w:rFonts w:ascii="Times New Roman" w:hAnsi="Times New Roman"/>
          <w:spacing w:val="17"/>
          <w:sz w:val="22"/>
        </w:rPr>
        <w:t xml:space="preserve"> </w:t>
      </w:r>
      <w:r w:rsidRPr="00900F1F">
        <w:rPr>
          <w:rFonts w:ascii="Times New Roman" w:hAnsi="Times New Roman"/>
          <w:spacing w:val="5"/>
          <w:sz w:val="22"/>
        </w:rPr>
        <w:t>ono</w:t>
      </w:r>
      <w:r w:rsidRPr="00900F1F">
        <w:rPr>
          <w:rFonts w:ascii="Times New Roman" w:hAnsi="Times New Roman"/>
          <w:spacing w:val="22"/>
          <w:sz w:val="22"/>
        </w:rPr>
        <w:t xml:space="preserve"> </w:t>
      </w:r>
      <w:r w:rsidRPr="00900F1F">
        <w:rPr>
          <w:rFonts w:ascii="Times New Roman" w:hAnsi="Times New Roman"/>
          <w:spacing w:val="6"/>
          <w:sz w:val="22"/>
        </w:rPr>
        <w:t>wykonane)</w:t>
      </w:r>
      <w:r w:rsidRPr="00900F1F">
        <w:rPr>
          <w:rFonts w:ascii="Times New Roman" w:hAnsi="Times New Roman"/>
          <w:spacing w:val="18"/>
          <w:sz w:val="22"/>
        </w:rPr>
        <w:t xml:space="preserve"> </w:t>
      </w:r>
      <w:r w:rsidRPr="00900F1F">
        <w:rPr>
          <w:rFonts w:ascii="Times New Roman" w:hAnsi="Times New Roman"/>
          <w:spacing w:val="5"/>
          <w:sz w:val="22"/>
        </w:rPr>
        <w:t>oraz</w:t>
      </w:r>
      <w:r w:rsidRPr="00900F1F">
        <w:rPr>
          <w:rFonts w:ascii="Times New Roman" w:hAnsi="Times New Roman"/>
          <w:spacing w:val="20"/>
          <w:sz w:val="22"/>
        </w:rPr>
        <w:t xml:space="preserve"> </w:t>
      </w:r>
      <w:r w:rsidRPr="00900F1F">
        <w:rPr>
          <w:rFonts w:ascii="Times New Roman" w:hAnsi="Times New Roman"/>
          <w:spacing w:val="5"/>
          <w:sz w:val="22"/>
        </w:rPr>
        <w:t>nośników.</w:t>
      </w:r>
    </w:p>
    <w:p w14:paraId="71F25439" w14:textId="77777777" w:rsidR="00A11F5F" w:rsidRPr="00900F1F" w:rsidRDefault="00A11F5F" w:rsidP="00A11F5F">
      <w:pPr>
        <w:pStyle w:val="Akapitzlist"/>
        <w:widowControl w:val="0"/>
        <w:numPr>
          <w:ilvl w:val="0"/>
          <w:numId w:val="21"/>
        </w:numPr>
        <w:tabs>
          <w:tab w:val="left" w:pos="638"/>
        </w:tabs>
        <w:autoSpaceDE w:val="0"/>
        <w:autoSpaceDN w:val="0"/>
        <w:spacing w:line="276" w:lineRule="auto"/>
        <w:ind w:right="115"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sporządzanie </w:t>
      </w:r>
      <w:proofErr w:type="spellStart"/>
      <w:r w:rsidRPr="00900F1F">
        <w:rPr>
          <w:rFonts w:ascii="Times New Roman" w:hAnsi="Times New Roman"/>
          <w:spacing w:val="5"/>
          <w:sz w:val="22"/>
        </w:rPr>
        <w:t>odwzorowań</w:t>
      </w:r>
      <w:proofErr w:type="spellEnd"/>
      <w:r w:rsidRPr="00900F1F">
        <w:rPr>
          <w:rFonts w:ascii="Times New Roman" w:hAnsi="Times New Roman"/>
          <w:spacing w:val="5"/>
          <w:sz w:val="22"/>
        </w:rPr>
        <w:t xml:space="preserve"> </w:t>
      </w:r>
      <w:r w:rsidRPr="00900F1F">
        <w:rPr>
          <w:rFonts w:ascii="Times New Roman" w:hAnsi="Times New Roman"/>
          <w:spacing w:val="6"/>
          <w:sz w:val="22"/>
        </w:rPr>
        <w:t xml:space="preserve">cyfrowych </w:t>
      </w:r>
      <w:r w:rsidRPr="00900F1F">
        <w:rPr>
          <w:rFonts w:ascii="Times New Roman" w:hAnsi="Times New Roman"/>
          <w:spacing w:val="7"/>
          <w:sz w:val="22"/>
        </w:rPr>
        <w:t xml:space="preserve">dokumentów </w:t>
      </w:r>
      <w:r w:rsidRPr="00900F1F">
        <w:rPr>
          <w:rFonts w:ascii="Times New Roman" w:hAnsi="Times New Roman"/>
          <w:spacing w:val="6"/>
          <w:sz w:val="22"/>
        </w:rPr>
        <w:t xml:space="preserve">poprzez skanowanie dostępne </w:t>
      </w:r>
      <w:r w:rsidRPr="00900F1F">
        <w:rPr>
          <w:rFonts w:ascii="Times New Roman" w:hAnsi="Times New Roman"/>
          <w:sz w:val="22"/>
        </w:rPr>
        <w:t xml:space="preserve">z </w:t>
      </w:r>
      <w:r w:rsidRPr="00900F1F">
        <w:rPr>
          <w:rFonts w:ascii="Times New Roman" w:hAnsi="Times New Roman"/>
          <w:spacing w:val="6"/>
          <w:sz w:val="22"/>
        </w:rPr>
        <w:t xml:space="preserve">poziomu systemu, </w:t>
      </w:r>
      <w:r w:rsidRPr="00900F1F">
        <w:rPr>
          <w:rFonts w:ascii="Times New Roman" w:hAnsi="Times New Roman"/>
          <w:spacing w:val="5"/>
          <w:sz w:val="22"/>
        </w:rPr>
        <w:t xml:space="preserve">zgodnie </w:t>
      </w:r>
      <w:r w:rsidRPr="00900F1F">
        <w:rPr>
          <w:rFonts w:ascii="Times New Roman" w:hAnsi="Times New Roman"/>
          <w:sz w:val="22"/>
        </w:rPr>
        <w:t xml:space="preserve">z </w:t>
      </w:r>
      <w:r w:rsidRPr="00900F1F">
        <w:rPr>
          <w:rFonts w:ascii="Times New Roman" w:hAnsi="Times New Roman"/>
          <w:spacing w:val="6"/>
          <w:sz w:val="22"/>
        </w:rPr>
        <w:t xml:space="preserve">wymaganiami określonymi </w:t>
      </w:r>
      <w:r w:rsidRPr="00900F1F">
        <w:rPr>
          <w:rFonts w:ascii="Times New Roman" w:hAnsi="Times New Roman"/>
          <w:sz w:val="22"/>
        </w:rPr>
        <w:t xml:space="preserve">w </w:t>
      </w:r>
      <w:r w:rsidRPr="00900F1F">
        <w:rPr>
          <w:rFonts w:ascii="Times New Roman" w:hAnsi="Times New Roman"/>
          <w:spacing w:val="6"/>
          <w:sz w:val="22"/>
        </w:rPr>
        <w:t>instrukcji</w:t>
      </w:r>
      <w:r w:rsidRPr="00900F1F">
        <w:rPr>
          <w:rFonts w:ascii="Times New Roman" w:hAnsi="Times New Roman"/>
          <w:spacing w:val="18"/>
          <w:sz w:val="22"/>
        </w:rPr>
        <w:t xml:space="preserve"> </w:t>
      </w:r>
      <w:r w:rsidRPr="00900F1F">
        <w:rPr>
          <w:rFonts w:ascii="Times New Roman" w:hAnsi="Times New Roman"/>
          <w:spacing w:val="6"/>
          <w:sz w:val="22"/>
        </w:rPr>
        <w:t>kancelaryjnej.</w:t>
      </w:r>
    </w:p>
    <w:p w14:paraId="789613B4" w14:textId="77777777" w:rsidR="00A11F5F" w:rsidRPr="00900F1F" w:rsidRDefault="00A11F5F" w:rsidP="00A11F5F">
      <w:pPr>
        <w:pStyle w:val="Akapitzlist"/>
        <w:widowControl w:val="0"/>
        <w:numPr>
          <w:ilvl w:val="0"/>
          <w:numId w:val="21"/>
        </w:numPr>
        <w:tabs>
          <w:tab w:val="left" w:pos="802"/>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wszczynanie, prowadzenie </w:t>
      </w:r>
      <w:r w:rsidRPr="00900F1F">
        <w:rPr>
          <w:rFonts w:ascii="Times New Roman" w:hAnsi="Times New Roman"/>
          <w:sz w:val="22"/>
        </w:rPr>
        <w:t xml:space="preserve">i </w:t>
      </w:r>
      <w:r w:rsidRPr="00900F1F">
        <w:rPr>
          <w:rFonts w:ascii="Times New Roman" w:hAnsi="Times New Roman"/>
          <w:spacing w:val="5"/>
          <w:sz w:val="22"/>
        </w:rPr>
        <w:t xml:space="preserve">załatwianie </w:t>
      </w:r>
      <w:r w:rsidRPr="00900F1F">
        <w:rPr>
          <w:rFonts w:ascii="Times New Roman" w:hAnsi="Times New Roman"/>
          <w:spacing w:val="2"/>
          <w:sz w:val="22"/>
        </w:rPr>
        <w:t xml:space="preserve">spraw, </w:t>
      </w:r>
      <w:r w:rsidRPr="00900F1F">
        <w:rPr>
          <w:rFonts w:ascii="Times New Roman" w:hAnsi="Times New Roman"/>
          <w:spacing w:val="6"/>
          <w:sz w:val="22"/>
        </w:rPr>
        <w:t xml:space="preserve">przechowywanie </w:t>
      </w:r>
      <w:r w:rsidRPr="00900F1F">
        <w:rPr>
          <w:rFonts w:ascii="Times New Roman" w:hAnsi="Times New Roman"/>
          <w:spacing w:val="5"/>
          <w:sz w:val="22"/>
        </w:rPr>
        <w:t xml:space="preserve">akt sprawy </w:t>
      </w:r>
      <w:r w:rsidRPr="00900F1F">
        <w:rPr>
          <w:rFonts w:ascii="Times New Roman" w:hAnsi="Times New Roman"/>
          <w:sz w:val="22"/>
        </w:rPr>
        <w:t xml:space="preserve">i </w:t>
      </w:r>
      <w:r w:rsidRPr="00900F1F">
        <w:rPr>
          <w:rFonts w:ascii="Times New Roman" w:hAnsi="Times New Roman"/>
          <w:spacing w:val="6"/>
          <w:sz w:val="22"/>
        </w:rPr>
        <w:t xml:space="preserve">prowadzenie </w:t>
      </w:r>
      <w:r w:rsidRPr="00900F1F">
        <w:rPr>
          <w:rFonts w:ascii="Times New Roman" w:hAnsi="Times New Roman"/>
          <w:spacing w:val="5"/>
          <w:sz w:val="22"/>
        </w:rPr>
        <w:t xml:space="preserve">spisów spraw </w:t>
      </w:r>
      <w:r w:rsidRPr="00900F1F">
        <w:rPr>
          <w:rFonts w:ascii="Times New Roman" w:hAnsi="Times New Roman"/>
          <w:spacing w:val="6"/>
          <w:sz w:val="22"/>
        </w:rPr>
        <w:t xml:space="preserve">zgodnie </w:t>
      </w:r>
      <w:r w:rsidRPr="00900F1F">
        <w:rPr>
          <w:rFonts w:ascii="Times New Roman" w:hAnsi="Times New Roman"/>
          <w:sz w:val="22"/>
        </w:rPr>
        <w:t xml:space="preserve">z </w:t>
      </w:r>
      <w:r w:rsidRPr="00900F1F">
        <w:rPr>
          <w:rFonts w:ascii="Times New Roman" w:hAnsi="Times New Roman"/>
          <w:spacing w:val="7"/>
          <w:sz w:val="22"/>
        </w:rPr>
        <w:t xml:space="preserve">obowiązującymi </w:t>
      </w:r>
      <w:r w:rsidRPr="00900F1F">
        <w:rPr>
          <w:rFonts w:ascii="Times New Roman" w:hAnsi="Times New Roman"/>
          <w:spacing w:val="6"/>
          <w:sz w:val="22"/>
        </w:rPr>
        <w:t xml:space="preserve">przepisami. </w:t>
      </w:r>
      <w:r w:rsidRPr="00900F1F">
        <w:rPr>
          <w:rFonts w:ascii="Times New Roman" w:hAnsi="Times New Roman"/>
          <w:spacing w:val="5"/>
          <w:sz w:val="22"/>
        </w:rPr>
        <w:t xml:space="preserve">System </w:t>
      </w:r>
      <w:r w:rsidRPr="00900F1F">
        <w:rPr>
          <w:rFonts w:ascii="Times New Roman" w:hAnsi="Times New Roman"/>
          <w:spacing w:val="6"/>
          <w:sz w:val="22"/>
        </w:rPr>
        <w:t xml:space="preserve">automatycznie </w:t>
      </w:r>
      <w:r w:rsidRPr="00900F1F">
        <w:rPr>
          <w:rFonts w:ascii="Times New Roman" w:hAnsi="Times New Roman"/>
          <w:spacing w:val="5"/>
          <w:sz w:val="22"/>
        </w:rPr>
        <w:t xml:space="preserve">musi nadawać znak sprawy </w:t>
      </w:r>
      <w:r w:rsidRPr="00900F1F">
        <w:rPr>
          <w:rFonts w:ascii="Times New Roman" w:hAnsi="Times New Roman"/>
          <w:sz w:val="22"/>
        </w:rPr>
        <w:t xml:space="preserve">i </w:t>
      </w:r>
      <w:r w:rsidRPr="00900F1F">
        <w:rPr>
          <w:rFonts w:ascii="Times New Roman" w:hAnsi="Times New Roman"/>
          <w:spacing w:val="5"/>
          <w:sz w:val="22"/>
        </w:rPr>
        <w:t xml:space="preserve">zapewnia jego </w:t>
      </w:r>
      <w:r w:rsidRPr="00900F1F">
        <w:rPr>
          <w:rFonts w:ascii="Times New Roman" w:hAnsi="Times New Roman"/>
          <w:spacing w:val="6"/>
          <w:sz w:val="22"/>
        </w:rPr>
        <w:t xml:space="preserve">zgodność </w:t>
      </w:r>
      <w:r w:rsidRPr="00900F1F">
        <w:rPr>
          <w:rFonts w:ascii="Times New Roman" w:hAnsi="Times New Roman"/>
          <w:sz w:val="22"/>
        </w:rPr>
        <w:t xml:space="preserve">z </w:t>
      </w:r>
      <w:r w:rsidRPr="00900F1F">
        <w:rPr>
          <w:rFonts w:ascii="Times New Roman" w:hAnsi="Times New Roman"/>
          <w:spacing w:val="6"/>
          <w:sz w:val="22"/>
        </w:rPr>
        <w:t>wymogami instrukcji</w:t>
      </w:r>
      <w:r w:rsidRPr="00900F1F">
        <w:rPr>
          <w:rFonts w:ascii="Times New Roman" w:hAnsi="Times New Roman"/>
          <w:spacing w:val="62"/>
          <w:sz w:val="22"/>
        </w:rPr>
        <w:t xml:space="preserve"> </w:t>
      </w:r>
      <w:r w:rsidRPr="00900F1F">
        <w:rPr>
          <w:rFonts w:ascii="Times New Roman" w:hAnsi="Times New Roman"/>
          <w:spacing w:val="6"/>
          <w:sz w:val="22"/>
        </w:rPr>
        <w:t>kancelaryjnej.</w:t>
      </w:r>
    </w:p>
    <w:p w14:paraId="307ECA1E" w14:textId="77777777" w:rsidR="00A11F5F" w:rsidRPr="00900F1F" w:rsidRDefault="00A11F5F" w:rsidP="00A11F5F">
      <w:pPr>
        <w:pStyle w:val="Akapitzlist"/>
        <w:widowControl w:val="0"/>
        <w:numPr>
          <w:ilvl w:val="0"/>
          <w:numId w:val="21"/>
        </w:numPr>
        <w:tabs>
          <w:tab w:val="left" w:pos="706"/>
        </w:tabs>
        <w:autoSpaceDE w:val="0"/>
        <w:autoSpaceDN w:val="0"/>
        <w:spacing w:line="276" w:lineRule="auto"/>
        <w:ind w:right="130"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prowadzenie </w:t>
      </w:r>
      <w:r w:rsidRPr="00900F1F">
        <w:rPr>
          <w:rFonts w:ascii="Times New Roman" w:hAnsi="Times New Roman"/>
          <w:spacing w:val="5"/>
          <w:sz w:val="22"/>
        </w:rPr>
        <w:t xml:space="preserve">rejestrów </w:t>
      </w:r>
      <w:r w:rsidRPr="00900F1F">
        <w:rPr>
          <w:rFonts w:ascii="Times New Roman" w:hAnsi="Times New Roman"/>
          <w:spacing w:val="6"/>
          <w:sz w:val="22"/>
        </w:rPr>
        <w:t xml:space="preserve">kancelaryjnych, </w:t>
      </w:r>
      <w:r w:rsidRPr="00900F1F">
        <w:rPr>
          <w:rFonts w:ascii="Times New Roman" w:hAnsi="Times New Roman"/>
          <w:sz w:val="22"/>
        </w:rPr>
        <w:t xml:space="preserve">w </w:t>
      </w:r>
      <w:r w:rsidRPr="00900F1F">
        <w:rPr>
          <w:rFonts w:ascii="Times New Roman" w:hAnsi="Times New Roman"/>
          <w:spacing w:val="5"/>
          <w:sz w:val="22"/>
        </w:rPr>
        <w:t xml:space="preserve">tym </w:t>
      </w:r>
      <w:r w:rsidRPr="00900F1F">
        <w:rPr>
          <w:rFonts w:ascii="Times New Roman" w:hAnsi="Times New Roman"/>
          <w:spacing w:val="6"/>
          <w:sz w:val="22"/>
        </w:rPr>
        <w:t xml:space="preserve">rejestru przesyłek wpływających, wychodzących </w:t>
      </w:r>
      <w:r w:rsidRPr="00900F1F">
        <w:rPr>
          <w:rFonts w:ascii="Times New Roman" w:hAnsi="Times New Roman"/>
          <w:spacing w:val="5"/>
          <w:sz w:val="22"/>
        </w:rPr>
        <w:t>oraz pism</w:t>
      </w:r>
      <w:r w:rsidRPr="00900F1F">
        <w:rPr>
          <w:rFonts w:ascii="Times New Roman" w:hAnsi="Times New Roman"/>
          <w:spacing w:val="10"/>
          <w:sz w:val="22"/>
        </w:rPr>
        <w:t xml:space="preserve"> </w:t>
      </w:r>
      <w:r w:rsidRPr="00900F1F">
        <w:rPr>
          <w:rFonts w:ascii="Times New Roman" w:hAnsi="Times New Roman"/>
          <w:spacing w:val="7"/>
          <w:sz w:val="22"/>
        </w:rPr>
        <w:t>wewnętrznych.</w:t>
      </w:r>
    </w:p>
    <w:p w14:paraId="0B1C9FC4" w14:textId="77777777" w:rsidR="00A11F5F" w:rsidRPr="00900F1F" w:rsidRDefault="00A11F5F" w:rsidP="00A11F5F">
      <w:pPr>
        <w:pStyle w:val="Akapitzlist"/>
        <w:widowControl w:val="0"/>
        <w:numPr>
          <w:ilvl w:val="0"/>
          <w:numId w:val="21"/>
        </w:numPr>
        <w:tabs>
          <w:tab w:val="left" w:pos="648"/>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numerację </w:t>
      </w:r>
      <w:r w:rsidRPr="00900F1F">
        <w:rPr>
          <w:rFonts w:ascii="Times New Roman" w:hAnsi="Times New Roman"/>
          <w:sz w:val="22"/>
        </w:rPr>
        <w:t xml:space="preserve">i </w:t>
      </w:r>
      <w:r w:rsidRPr="00900F1F">
        <w:rPr>
          <w:rFonts w:ascii="Times New Roman" w:hAnsi="Times New Roman"/>
          <w:spacing w:val="6"/>
          <w:sz w:val="22"/>
        </w:rPr>
        <w:t xml:space="preserve">klasyfikację </w:t>
      </w:r>
      <w:r w:rsidRPr="00900F1F">
        <w:rPr>
          <w:rFonts w:ascii="Times New Roman" w:hAnsi="Times New Roman"/>
          <w:spacing w:val="5"/>
          <w:sz w:val="22"/>
        </w:rPr>
        <w:t xml:space="preserve">spraw </w:t>
      </w:r>
      <w:r w:rsidRPr="00900F1F">
        <w:rPr>
          <w:rFonts w:ascii="Times New Roman" w:hAnsi="Times New Roman"/>
          <w:sz w:val="22"/>
        </w:rPr>
        <w:t xml:space="preserve">w </w:t>
      </w:r>
      <w:r w:rsidRPr="00900F1F">
        <w:rPr>
          <w:rFonts w:ascii="Times New Roman" w:hAnsi="Times New Roman"/>
          <w:spacing w:val="5"/>
          <w:sz w:val="22"/>
        </w:rPr>
        <w:t xml:space="preserve">oparciu </w:t>
      </w:r>
      <w:r w:rsidRPr="00900F1F">
        <w:rPr>
          <w:rFonts w:ascii="Times New Roman" w:hAnsi="Times New Roman"/>
          <w:sz w:val="22"/>
        </w:rPr>
        <w:t xml:space="preserve">o </w:t>
      </w:r>
      <w:r w:rsidRPr="00900F1F">
        <w:rPr>
          <w:rFonts w:ascii="Times New Roman" w:hAnsi="Times New Roman"/>
          <w:spacing w:val="2"/>
          <w:sz w:val="22"/>
        </w:rPr>
        <w:t xml:space="preserve">JRWA </w:t>
      </w:r>
      <w:r w:rsidRPr="00900F1F">
        <w:rPr>
          <w:rFonts w:ascii="Times New Roman" w:hAnsi="Times New Roman"/>
          <w:spacing w:val="5"/>
          <w:sz w:val="22"/>
        </w:rPr>
        <w:t xml:space="preserve">zgodnie </w:t>
      </w:r>
      <w:r w:rsidRPr="00900F1F">
        <w:rPr>
          <w:rFonts w:ascii="Times New Roman" w:hAnsi="Times New Roman"/>
          <w:sz w:val="22"/>
        </w:rPr>
        <w:t xml:space="preserve">z </w:t>
      </w:r>
      <w:r w:rsidRPr="00900F1F">
        <w:rPr>
          <w:rFonts w:ascii="Times New Roman" w:hAnsi="Times New Roman"/>
          <w:spacing w:val="6"/>
          <w:sz w:val="22"/>
        </w:rPr>
        <w:t>instrukcją</w:t>
      </w:r>
      <w:r w:rsidRPr="00900F1F">
        <w:rPr>
          <w:rFonts w:ascii="Times New Roman" w:hAnsi="Times New Roman"/>
          <w:spacing w:val="-19"/>
          <w:sz w:val="22"/>
        </w:rPr>
        <w:t xml:space="preserve"> </w:t>
      </w:r>
      <w:r w:rsidRPr="00900F1F">
        <w:rPr>
          <w:rFonts w:ascii="Times New Roman" w:hAnsi="Times New Roman"/>
          <w:spacing w:val="6"/>
          <w:sz w:val="22"/>
        </w:rPr>
        <w:t>kancelaryjną.</w:t>
      </w:r>
    </w:p>
    <w:p w14:paraId="6429E4E3" w14:textId="77777777" w:rsidR="00A11F5F" w:rsidRPr="00900F1F" w:rsidRDefault="00A11F5F" w:rsidP="00A11F5F">
      <w:pPr>
        <w:pStyle w:val="Akapitzlist"/>
        <w:widowControl w:val="0"/>
        <w:numPr>
          <w:ilvl w:val="0"/>
          <w:numId w:val="21"/>
        </w:numPr>
        <w:tabs>
          <w:tab w:val="left" w:pos="710"/>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w:t>
      </w:r>
      <w:r w:rsidRPr="00900F1F">
        <w:rPr>
          <w:rFonts w:ascii="Times New Roman" w:hAnsi="Times New Roman"/>
          <w:spacing w:val="5"/>
          <w:sz w:val="22"/>
        </w:rPr>
        <w:t>oddzielną</w:t>
      </w:r>
      <w:r w:rsidRPr="00900F1F">
        <w:rPr>
          <w:rFonts w:ascii="Times New Roman" w:hAnsi="Times New Roman"/>
          <w:spacing w:val="72"/>
          <w:sz w:val="22"/>
        </w:rPr>
        <w:t xml:space="preserve"> </w:t>
      </w:r>
      <w:r w:rsidRPr="00900F1F">
        <w:rPr>
          <w:rFonts w:ascii="Times New Roman" w:hAnsi="Times New Roman"/>
          <w:spacing w:val="6"/>
          <w:sz w:val="22"/>
        </w:rPr>
        <w:t xml:space="preserve">rejestrację dokumentów nietworzących </w:t>
      </w:r>
      <w:r w:rsidRPr="00900F1F">
        <w:rPr>
          <w:rFonts w:ascii="Times New Roman" w:hAnsi="Times New Roman"/>
          <w:spacing w:val="5"/>
          <w:sz w:val="22"/>
        </w:rPr>
        <w:t xml:space="preserve">akt sprawy, </w:t>
      </w:r>
      <w:r w:rsidRPr="00900F1F">
        <w:rPr>
          <w:rFonts w:ascii="Times New Roman" w:hAnsi="Times New Roman"/>
          <w:sz w:val="22"/>
        </w:rPr>
        <w:t>w</w:t>
      </w:r>
      <w:r w:rsidRPr="00900F1F">
        <w:rPr>
          <w:rFonts w:ascii="Times New Roman" w:hAnsi="Times New Roman"/>
          <w:spacing w:val="35"/>
          <w:sz w:val="22"/>
        </w:rPr>
        <w:t xml:space="preserve"> </w:t>
      </w:r>
      <w:r w:rsidRPr="00900F1F">
        <w:rPr>
          <w:rFonts w:ascii="Times New Roman" w:hAnsi="Times New Roman"/>
          <w:spacing w:val="6"/>
          <w:sz w:val="22"/>
        </w:rPr>
        <w:t>szczególności:</w:t>
      </w:r>
    </w:p>
    <w:p w14:paraId="363ECBA1" w14:textId="77777777" w:rsidR="00A11F5F" w:rsidRPr="00900F1F" w:rsidRDefault="00A11F5F" w:rsidP="00A11F5F">
      <w:pPr>
        <w:pStyle w:val="Akapitzlist"/>
        <w:widowControl w:val="0"/>
        <w:numPr>
          <w:ilvl w:val="1"/>
          <w:numId w:val="21"/>
        </w:numPr>
        <w:tabs>
          <w:tab w:val="left" w:pos="1272"/>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6"/>
          <w:sz w:val="22"/>
        </w:rPr>
        <w:t xml:space="preserve">rejestru </w:t>
      </w:r>
      <w:r w:rsidRPr="00900F1F">
        <w:rPr>
          <w:rFonts w:ascii="Times New Roman" w:hAnsi="Times New Roman"/>
          <w:spacing w:val="7"/>
          <w:sz w:val="22"/>
        </w:rPr>
        <w:t xml:space="preserve">faktur </w:t>
      </w:r>
      <w:r w:rsidRPr="00900F1F">
        <w:rPr>
          <w:rFonts w:ascii="Times New Roman" w:hAnsi="Times New Roman"/>
          <w:sz w:val="22"/>
        </w:rPr>
        <w:t xml:space="preserve">– </w:t>
      </w:r>
      <w:r w:rsidRPr="00900F1F">
        <w:rPr>
          <w:rFonts w:ascii="Times New Roman" w:hAnsi="Times New Roman"/>
          <w:spacing w:val="6"/>
          <w:sz w:val="22"/>
        </w:rPr>
        <w:t xml:space="preserve">wyposażonego </w:t>
      </w:r>
      <w:r w:rsidRPr="00900F1F">
        <w:rPr>
          <w:rFonts w:ascii="Times New Roman" w:hAnsi="Times New Roman"/>
          <w:sz w:val="22"/>
        </w:rPr>
        <w:t xml:space="preserve">w </w:t>
      </w:r>
      <w:r w:rsidRPr="00900F1F">
        <w:rPr>
          <w:rFonts w:ascii="Times New Roman" w:hAnsi="Times New Roman"/>
          <w:spacing w:val="5"/>
          <w:sz w:val="22"/>
        </w:rPr>
        <w:t xml:space="preserve">opcję </w:t>
      </w:r>
      <w:r w:rsidRPr="00900F1F">
        <w:rPr>
          <w:rFonts w:ascii="Times New Roman" w:hAnsi="Times New Roman"/>
          <w:spacing w:val="6"/>
          <w:sz w:val="22"/>
        </w:rPr>
        <w:t xml:space="preserve">wieloetapowego zatwierdzania faktury </w:t>
      </w:r>
      <w:r w:rsidRPr="00900F1F">
        <w:rPr>
          <w:rFonts w:ascii="Times New Roman" w:hAnsi="Times New Roman"/>
          <w:sz w:val="22"/>
        </w:rPr>
        <w:t xml:space="preserve">i </w:t>
      </w:r>
      <w:r w:rsidRPr="00900F1F">
        <w:rPr>
          <w:rFonts w:ascii="Times New Roman" w:hAnsi="Times New Roman"/>
          <w:spacing w:val="6"/>
          <w:sz w:val="22"/>
        </w:rPr>
        <w:t xml:space="preserve">potwierdzania płatności faktury </w:t>
      </w:r>
      <w:r w:rsidRPr="00900F1F">
        <w:rPr>
          <w:rFonts w:ascii="Times New Roman" w:hAnsi="Times New Roman"/>
          <w:spacing w:val="5"/>
          <w:sz w:val="22"/>
        </w:rPr>
        <w:t xml:space="preserve">przez </w:t>
      </w:r>
      <w:r w:rsidRPr="00900F1F">
        <w:rPr>
          <w:rFonts w:ascii="Times New Roman" w:hAnsi="Times New Roman"/>
          <w:spacing w:val="6"/>
          <w:sz w:val="22"/>
        </w:rPr>
        <w:t xml:space="preserve">uprawnionych użytkowników </w:t>
      </w:r>
      <w:r w:rsidRPr="00900F1F">
        <w:rPr>
          <w:rFonts w:ascii="Times New Roman" w:hAnsi="Times New Roman"/>
          <w:spacing w:val="5"/>
          <w:sz w:val="22"/>
        </w:rPr>
        <w:t xml:space="preserve">wraz </w:t>
      </w:r>
      <w:r w:rsidRPr="00900F1F">
        <w:rPr>
          <w:rFonts w:ascii="Times New Roman" w:hAnsi="Times New Roman"/>
          <w:sz w:val="22"/>
        </w:rPr>
        <w:t xml:space="preserve">z </w:t>
      </w:r>
      <w:r w:rsidRPr="00900F1F">
        <w:rPr>
          <w:rFonts w:ascii="Times New Roman" w:hAnsi="Times New Roman"/>
          <w:spacing w:val="6"/>
          <w:sz w:val="22"/>
        </w:rPr>
        <w:t xml:space="preserve">mechanizmem wizualnego oznaczania </w:t>
      </w:r>
      <w:r w:rsidRPr="00900F1F">
        <w:rPr>
          <w:rFonts w:ascii="Times New Roman" w:hAnsi="Times New Roman"/>
          <w:spacing w:val="7"/>
          <w:sz w:val="22"/>
        </w:rPr>
        <w:t>faktur</w:t>
      </w:r>
      <w:r w:rsidRPr="00900F1F">
        <w:rPr>
          <w:rFonts w:ascii="Times New Roman" w:hAnsi="Times New Roman"/>
          <w:spacing w:val="-7"/>
          <w:sz w:val="22"/>
        </w:rPr>
        <w:t xml:space="preserve"> </w:t>
      </w:r>
      <w:r w:rsidRPr="00900F1F">
        <w:rPr>
          <w:rFonts w:ascii="Times New Roman" w:hAnsi="Times New Roman"/>
          <w:spacing w:val="6"/>
          <w:sz w:val="22"/>
        </w:rPr>
        <w:t>przeterminowanych,</w:t>
      </w:r>
    </w:p>
    <w:p w14:paraId="2216C04C" w14:textId="77777777" w:rsidR="00A11F5F" w:rsidRPr="00900F1F" w:rsidRDefault="00A11F5F" w:rsidP="00A11F5F">
      <w:pPr>
        <w:pStyle w:val="Akapitzlist"/>
        <w:widowControl w:val="0"/>
        <w:numPr>
          <w:ilvl w:val="1"/>
          <w:numId w:val="21"/>
        </w:numPr>
        <w:tabs>
          <w:tab w:val="left" w:pos="1325"/>
        </w:tabs>
        <w:autoSpaceDE w:val="0"/>
        <w:autoSpaceDN w:val="0"/>
        <w:spacing w:line="276" w:lineRule="auto"/>
        <w:ind w:right="119" w:firstLine="0"/>
        <w:contextualSpacing w:val="0"/>
        <w:jc w:val="both"/>
        <w:rPr>
          <w:rFonts w:ascii="Times New Roman" w:hAnsi="Times New Roman"/>
          <w:sz w:val="22"/>
        </w:rPr>
      </w:pPr>
      <w:r w:rsidRPr="00900F1F">
        <w:rPr>
          <w:rFonts w:ascii="Times New Roman" w:hAnsi="Times New Roman"/>
          <w:spacing w:val="6"/>
          <w:sz w:val="22"/>
        </w:rPr>
        <w:t xml:space="preserve">definiowania </w:t>
      </w:r>
      <w:r w:rsidRPr="00900F1F">
        <w:rPr>
          <w:rFonts w:ascii="Times New Roman" w:hAnsi="Times New Roman"/>
          <w:sz w:val="22"/>
        </w:rPr>
        <w:t xml:space="preserve">z </w:t>
      </w:r>
      <w:r w:rsidRPr="00900F1F">
        <w:rPr>
          <w:rFonts w:ascii="Times New Roman" w:hAnsi="Times New Roman"/>
          <w:spacing w:val="5"/>
          <w:sz w:val="22"/>
        </w:rPr>
        <w:t xml:space="preserve">poziomu </w:t>
      </w:r>
      <w:r w:rsidRPr="00900F1F">
        <w:rPr>
          <w:rFonts w:ascii="Times New Roman" w:hAnsi="Times New Roman"/>
          <w:spacing w:val="6"/>
          <w:sz w:val="22"/>
        </w:rPr>
        <w:t>administratora systemu dowolnego rejestru poprzez:</w:t>
      </w:r>
    </w:p>
    <w:p w14:paraId="5DDBF129" w14:textId="77777777" w:rsidR="00A11F5F" w:rsidRPr="00900F1F" w:rsidRDefault="00A11F5F" w:rsidP="00A11F5F">
      <w:pPr>
        <w:pStyle w:val="Akapitzlist"/>
        <w:widowControl w:val="0"/>
        <w:numPr>
          <w:ilvl w:val="0"/>
          <w:numId w:val="20"/>
        </w:numPr>
        <w:tabs>
          <w:tab w:val="left" w:pos="1911"/>
        </w:tabs>
        <w:autoSpaceDE w:val="0"/>
        <w:autoSpaceDN w:val="0"/>
        <w:spacing w:line="276" w:lineRule="auto"/>
        <w:ind w:firstLine="0"/>
        <w:contextualSpacing w:val="0"/>
        <w:jc w:val="both"/>
        <w:rPr>
          <w:rFonts w:ascii="Times New Roman" w:hAnsi="Times New Roman"/>
          <w:sz w:val="22"/>
        </w:rPr>
      </w:pPr>
      <w:r w:rsidRPr="00900F1F">
        <w:rPr>
          <w:rFonts w:ascii="Times New Roman" w:hAnsi="Times New Roman"/>
          <w:spacing w:val="6"/>
          <w:sz w:val="22"/>
        </w:rPr>
        <w:t>definicję</w:t>
      </w:r>
      <w:r w:rsidRPr="00900F1F">
        <w:rPr>
          <w:rFonts w:ascii="Times New Roman" w:hAnsi="Times New Roman"/>
          <w:spacing w:val="22"/>
          <w:sz w:val="22"/>
        </w:rPr>
        <w:t xml:space="preserve"> </w:t>
      </w:r>
      <w:r w:rsidRPr="00900F1F">
        <w:rPr>
          <w:rFonts w:ascii="Times New Roman" w:hAnsi="Times New Roman"/>
          <w:spacing w:val="5"/>
          <w:sz w:val="22"/>
        </w:rPr>
        <w:t>pól</w:t>
      </w:r>
      <w:r w:rsidRPr="00900F1F">
        <w:rPr>
          <w:rFonts w:ascii="Times New Roman" w:hAnsi="Times New Roman"/>
          <w:spacing w:val="25"/>
          <w:sz w:val="22"/>
        </w:rPr>
        <w:t xml:space="preserve"> </w:t>
      </w:r>
      <w:r w:rsidRPr="00900F1F">
        <w:rPr>
          <w:rFonts w:ascii="Times New Roman" w:hAnsi="Times New Roman"/>
          <w:sz w:val="22"/>
        </w:rPr>
        <w:t>i</w:t>
      </w:r>
      <w:r w:rsidRPr="00900F1F">
        <w:rPr>
          <w:rFonts w:ascii="Times New Roman" w:hAnsi="Times New Roman"/>
          <w:spacing w:val="25"/>
          <w:sz w:val="22"/>
        </w:rPr>
        <w:t xml:space="preserve"> </w:t>
      </w:r>
      <w:r w:rsidRPr="00900F1F">
        <w:rPr>
          <w:rFonts w:ascii="Times New Roman" w:hAnsi="Times New Roman"/>
          <w:spacing w:val="5"/>
          <w:sz w:val="22"/>
        </w:rPr>
        <w:t>typów</w:t>
      </w:r>
      <w:r w:rsidRPr="00900F1F">
        <w:rPr>
          <w:rFonts w:ascii="Times New Roman" w:hAnsi="Times New Roman"/>
          <w:spacing w:val="25"/>
          <w:sz w:val="22"/>
        </w:rPr>
        <w:t xml:space="preserve"> </w:t>
      </w:r>
      <w:r w:rsidRPr="00900F1F">
        <w:rPr>
          <w:rFonts w:ascii="Times New Roman" w:hAnsi="Times New Roman"/>
          <w:spacing w:val="5"/>
          <w:sz w:val="22"/>
        </w:rPr>
        <w:t>pól</w:t>
      </w:r>
      <w:r w:rsidRPr="00900F1F">
        <w:rPr>
          <w:rFonts w:ascii="Times New Roman" w:hAnsi="Times New Roman"/>
          <w:spacing w:val="25"/>
          <w:sz w:val="22"/>
        </w:rPr>
        <w:t xml:space="preserve"> </w:t>
      </w:r>
      <w:r w:rsidRPr="00900F1F">
        <w:rPr>
          <w:rFonts w:ascii="Times New Roman" w:hAnsi="Times New Roman"/>
          <w:spacing w:val="6"/>
          <w:sz w:val="22"/>
        </w:rPr>
        <w:t>dokumentów</w:t>
      </w:r>
      <w:r w:rsidRPr="00900F1F">
        <w:rPr>
          <w:rFonts w:ascii="Times New Roman" w:hAnsi="Times New Roman"/>
          <w:spacing w:val="25"/>
          <w:sz w:val="22"/>
        </w:rPr>
        <w:t xml:space="preserve"> </w:t>
      </w:r>
      <w:r w:rsidRPr="00900F1F">
        <w:rPr>
          <w:rFonts w:ascii="Times New Roman" w:hAnsi="Times New Roman"/>
          <w:spacing w:val="6"/>
          <w:sz w:val="22"/>
        </w:rPr>
        <w:t>wchodzących</w:t>
      </w:r>
      <w:r w:rsidRPr="00900F1F">
        <w:rPr>
          <w:rFonts w:ascii="Times New Roman" w:hAnsi="Times New Roman"/>
          <w:spacing w:val="28"/>
          <w:sz w:val="22"/>
        </w:rPr>
        <w:t xml:space="preserve"> </w:t>
      </w:r>
      <w:r w:rsidRPr="00900F1F">
        <w:rPr>
          <w:rFonts w:ascii="Times New Roman" w:hAnsi="Times New Roman"/>
          <w:sz w:val="22"/>
        </w:rPr>
        <w:t>w</w:t>
      </w:r>
      <w:r w:rsidRPr="00900F1F">
        <w:rPr>
          <w:rFonts w:ascii="Times New Roman" w:hAnsi="Times New Roman"/>
          <w:spacing w:val="20"/>
          <w:sz w:val="22"/>
        </w:rPr>
        <w:t xml:space="preserve"> </w:t>
      </w:r>
      <w:r w:rsidRPr="00900F1F">
        <w:rPr>
          <w:rFonts w:ascii="Times New Roman" w:hAnsi="Times New Roman"/>
          <w:spacing w:val="5"/>
          <w:sz w:val="22"/>
        </w:rPr>
        <w:t>skład</w:t>
      </w:r>
      <w:r w:rsidRPr="00900F1F">
        <w:rPr>
          <w:rFonts w:ascii="Times New Roman" w:hAnsi="Times New Roman"/>
          <w:spacing w:val="28"/>
          <w:sz w:val="22"/>
        </w:rPr>
        <w:t xml:space="preserve"> </w:t>
      </w:r>
      <w:r w:rsidRPr="00900F1F">
        <w:rPr>
          <w:rFonts w:ascii="Times New Roman" w:hAnsi="Times New Roman"/>
          <w:spacing w:val="5"/>
          <w:sz w:val="22"/>
        </w:rPr>
        <w:t>rejestru,</w:t>
      </w:r>
    </w:p>
    <w:p w14:paraId="59BF8BA8" w14:textId="77777777" w:rsidR="00A11F5F" w:rsidRPr="00900F1F" w:rsidRDefault="00A11F5F" w:rsidP="00A11F5F">
      <w:pPr>
        <w:pStyle w:val="Akapitzlist"/>
        <w:widowControl w:val="0"/>
        <w:numPr>
          <w:ilvl w:val="0"/>
          <w:numId w:val="20"/>
        </w:numPr>
        <w:tabs>
          <w:tab w:val="left" w:pos="1911"/>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6"/>
          <w:sz w:val="22"/>
        </w:rPr>
        <w:t xml:space="preserve">możliwość definiowania </w:t>
      </w:r>
      <w:r w:rsidRPr="00900F1F">
        <w:rPr>
          <w:rFonts w:ascii="Times New Roman" w:hAnsi="Times New Roman"/>
          <w:spacing w:val="5"/>
          <w:sz w:val="22"/>
        </w:rPr>
        <w:t xml:space="preserve">masek </w:t>
      </w:r>
      <w:r w:rsidRPr="00900F1F">
        <w:rPr>
          <w:rFonts w:ascii="Times New Roman" w:hAnsi="Times New Roman"/>
          <w:sz w:val="22"/>
        </w:rPr>
        <w:t>w</w:t>
      </w:r>
      <w:r w:rsidRPr="00900F1F">
        <w:rPr>
          <w:rFonts w:ascii="Times New Roman" w:hAnsi="Times New Roman"/>
          <w:spacing w:val="6"/>
          <w:sz w:val="22"/>
        </w:rPr>
        <w:t xml:space="preserve"> polach</w:t>
      </w:r>
      <w:r w:rsidRPr="00900F1F">
        <w:rPr>
          <w:rFonts w:ascii="Times New Roman" w:hAnsi="Times New Roman"/>
          <w:spacing w:val="16"/>
          <w:sz w:val="22"/>
        </w:rPr>
        <w:t xml:space="preserve"> </w:t>
      </w:r>
      <w:r w:rsidRPr="00900F1F">
        <w:rPr>
          <w:rFonts w:ascii="Times New Roman" w:hAnsi="Times New Roman"/>
          <w:spacing w:val="6"/>
          <w:sz w:val="22"/>
        </w:rPr>
        <w:t>rejestru.</w:t>
      </w:r>
    </w:p>
    <w:p w14:paraId="245D9D1A" w14:textId="77777777" w:rsidR="00A11F5F" w:rsidRPr="00900F1F" w:rsidRDefault="00A11F5F" w:rsidP="00A11F5F">
      <w:pPr>
        <w:pStyle w:val="Akapitzlist"/>
        <w:widowControl w:val="0"/>
        <w:numPr>
          <w:ilvl w:val="0"/>
          <w:numId w:val="20"/>
        </w:numPr>
        <w:tabs>
          <w:tab w:val="left" w:pos="2011"/>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6"/>
          <w:sz w:val="22"/>
        </w:rPr>
        <w:t xml:space="preserve">definiowanie </w:t>
      </w:r>
      <w:r w:rsidRPr="00900F1F">
        <w:rPr>
          <w:rFonts w:ascii="Times New Roman" w:hAnsi="Times New Roman"/>
          <w:spacing w:val="5"/>
          <w:sz w:val="22"/>
        </w:rPr>
        <w:t>uprawnień</w:t>
      </w:r>
      <w:r w:rsidRPr="00900F1F">
        <w:rPr>
          <w:rFonts w:ascii="Times New Roman" w:hAnsi="Times New Roman"/>
          <w:spacing w:val="72"/>
          <w:sz w:val="22"/>
        </w:rPr>
        <w:t xml:space="preserve"> </w:t>
      </w:r>
      <w:r w:rsidRPr="00900F1F">
        <w:rPr>
          <w:rFonts w:ascii="Times New Roman" w:hAnsi="Times New Roman"/>
          <w:spacing w:val="5"/>
          <w:sz w:val="22"/>
        </w:rPr>
        <w:t>(podglądu,</w:t>
      </w:r>
      <w:r w:rsidRPr="00900F1F">
        <w:rPr>
          <w:rFonts w:ascii="Times New Roman" w:hAnsi="Times New Roman"/>
          <w:spacing w:val="72"/>
          <w:sz w:val="22"/>
        </w:rPr>
        <w:t xml:space="preserve"> </w:t>
      </w:r>
      <w:r w:rsidRPr="00900F1F">
        <w:rPr>
          <w:rFonts w:ascii="Times New Roman" w:hAnsi="Times New Roman"/>
          <w:spacing w:val="5"/>
          <w:sz w:val="22"/>
        </w:rPr>
        <w:t>edycji)</w:t>
      </w:r>
      <w:r w:rsidRPr="00900F1F">
        <w:rPr>
          <w:rFonts w:ascii="Times New Roman" w:hAnsi="Times New Roman"/>
          <w:spacing w:val="72"/>
          <w:sz w:val="22"/>
        </w:rPr>
        <w:t>.</w:t>
      </w:r>
    </w:p>
    <w:p w14:paraId="3660A598" w14:textId="77777777" w:rsidR="00A11F5F" w:rsidRPr="00900F1F"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EZD musi umożliwiać </w:t>
      </w:r>
      <w:r w:rsidRPr="00900F1F">
        <w:rPr>
          <w:rFonts w:ascii="Times New Roman" w:hAnsi="Times New Roman"/>
          <w:spacing w:val="6"/>
          <w:sz w:val="22"/>
        </w:rPr>
        <w:t xml:space="preserve">wielostopniowy </w:t>
      </w:r>
      <w:r w:rsidRPr="00900F1F">
        <w:rPr>
          <w:rFonts w:ascii="Times New Roman" w:hAnsi="Times New Roman"/>
          <w:spacing w:val="5"/>
          <w:sz w:val="22"/>
        </w:rPr>
        <w:t xml:space="preserve">proces </w:t>
      </w:r>
      <w:r w:rsidRPr="00900F1F">
        <w:rPr>
          <w:rFonts w:ascii="Times New Roman" w:hAnsi="Times New Roman"/>
          <w:spacing w:val="6"/>
          <w:sz w:val="22"/>
        </w:rPr>
        <w:t xml:space="preserve">akceptacji dokumentów (zgodnie </w:t>
      </w:r>
      <w:r w:rsidRPr="00900F1F">
        <w:rPr>
          <w:rFonts w:ascii="Times New Roman" w:hAnsi="Times New Roman"/>
          <w:sz w:val="22"/>
        </w:rPr>
        <w:t xml:space="preserve">z </w:t>
      </w:r>
      <w:r w:rsidRPr="00900F1F">
        <w:rPr>
          <w:rFonts w:ascii="Times New Roman" w:hAnsi="Times New Roman"/>
          <w:spacing w:val="6"/>
          <w:sz w:val="22"/>
        </w:rPr>
        <w:t xml:space="preserve">instrukcją kancelaryjną podmiotu), </w:t>
      </w:r>
      <w:r w:rsidRPr="00900F1F">
        <w:rPr>
          <w:rFonts w:ascii="Times New Roman" w:hAnsi="Times New Roman"/>
          <w:sz w:val="22"/>
        </w:rPr>
        <w:t xml:space="preserve">z </w:t>
      </w:r>
      <w:r w:rsidRPr="00900F1F">
        <w:rPr>
          <w:rFonts w:ascii="Times New Roman" w:hAnsi="Times New Roman"/>
          <w:spacing w:val="5"/>
          <w:sz w:val="22"/>
        </w:rPr>
        <w:t>możliwością</w:t>
      </w:r>
      <w:r w:rsidRPr="00900F1F">
        <w:rPr>
          <w:rFonts w:ascii="Times New Roman" w:hAnsi="Times New Roman"/>
          <w:spacing w:val="72"/>
          <w:sz w:val="22"/>
        </w:rPr>
        <w:t xml:space="preserve"> </w:t>
      </w:r>
      <w:r w:rsidRPr="00900F1F">
        <w:rPr>
          <w:rFonts w:ascii="Times New Roman" w:hAnsi="Times New Roman"/>
          <w:spacing w:val="6"/>
          <w:sz w:val="22"/>
        </w:rPr>
        <w:t xml:space="preserve">parametryzacji wymagalności akceptacji </w:t>
      </w:r>
      <w:r w:rsidRPr="00900F1F">
        <w:rPr>
          <w:rFonts w:ascii="Times New Roman" w:hAnsi="Times New Roman"/>
          <w:spacing w:val="5"/>
          <w:sz w:val="22"/>
        </w:rPr>
        <w:t xml:space="preserve">dla </w:t>
      </w:r>
      <w:r w:rsidRPr="00900F1F">
        <w:rPr>
          <w:rFonts w:ascii="Times New Roman" w:hAnsi="Times New Roman"/>
          <w:spacing w:val="6"/>
          <w:sz w:val="22"/>
        </w:rPr>
        <w:t xml:space="preserve">dokumentu </w:t>
      </w:r>
      <w:r w:rsidRPr="00900F1F">
        <w:rPr>
          <w:rFonts w:ascii="Times New Roman" w:hAnsi="Times New Roman"/>
          <w:spacing w:val="5"/>
          <w:sz w:val="22"/>
        </w:rPr>
        <w:lastRenderedPageBreak/>
        <w:t>przed jego wysłaniem do interesanta.</w:t>
      </w:r>
    </w:p>
    <w:p w14:paraId="34BD8612" w14:textId="77777777" w:rsidR="00A11F5F" w:rsidRPr="00900F1F" w:rsidRDefault="00A11F5F" w:rsidP="00A11F5F">
      <w:pPr>
        <w:pStyle w:val="Akapitzlist"/>
        <w:widowControl w:val="0"/>
        <w:numPr>
          <w:ilvl w:val="0"/>
          <w:numId w:val="21"/>
        </w:numPr>
        <w:tabs>
          <w:tab w:val="left" w:pos="643"/>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6"/>
          <w:sz w:val="22"/>
        </w:rPr>
        <w:t xml:space="preserve">Użytkownik powinien </w:t>
      </w:r>
      <w:r w:rsidRPr="00900F1F">
        <w:rPr>
          <w:rFonts w:ascii="Times New Roman" w:hAnsi="Times New Roman"/>
          <w:spacing w:val="5"/>
          <w:sz w:val="22"/>
        </w:rPr>
        <w:t xml:space="preserve">mieć </w:t>
      </w:r>
      <w:r w:rsidRPr="00900F1F">
        <w:rPr>
          <w:rFonts w:ascii="Times New Roman" w:hAnsi="Times New Roman"/>
          <w:spacing w:val="6"/>
          <w:sz w:val="22"/>
        </w:rPr>
        <w:t xml:space="preserve">możliwość swobodnego definiowania ścieżek akceptacji </w:t>
      </w:r>
      <w:r w:rsidRPr="00900F1F">
        <w:rPr>
          <w:rFonts w:ascii="Times New Roman" w:hAnsi="Times New Roman"/>
          <w:spacing w:val="5"/>
          <w:sz w:val="22"/>
        </w:rPr>
        <w:t>(wskazania konkretnych osób oraz</w:t>
      </w:r>
      <w:r w:rsidRPr="00900F1F">
        <w:rPr>
          <w:rFonts w:ascii="Times New Roman" w:hAnsi="Times New Roman"/>
          <w:spacing w:val="72"/>
          <w:sz w:val="22"/>
        </w:rPr>
        <w:t xml:space="preserve"> </w:t>
      </w:r>
      <w:r w:rsidRPr="00900F1F">
        <w:rPr>
          <w:rFonts w:ascii="Times New Roman" w:hAnsi="Times New Roman"/>
          <w:spacing w:val="5"/>
          <w:sz w:val="22"/>
        </w:rPr>
        <w:t>liczby</w:t>
      </w:r>
      <w:r w:rsidRPr="00900F1F">
        <w:rPr>
          <w:rFonts w:ascii="Times New Roman" w:hAnsi="Times New Roman"/>
          <w:spacing w:val="72"/>
          <w:sz w:val="22"/>
        </w:rPr>
        <w:t xml:space="preserve"> </w:t>
      </w:r>
      <w:r w:rsidRPr="00900F1F">
        <w:rPr>
          <w:rFonts w:ascii="Times New Roman" w:hAnsi="Times New Roman"/>
          <w:spacing w:val="6"/>
          <w:sz w:val="22"/>
        </w:rPr>
        <w:t xml:space="preserve">pozytywnych zatwierdzeń </w:t>
      </w:r>
      <w:r w:rsidRPr="00900F1F">
        <w:rPr>
          <w:rFonts w:ascii="Times New Roman" w:hAnsi="Times New Roman"/>
          <w:spacing w:val="5"/>
          <w:sz w:val="22"/>
        </w:rPr>
        <w:t>dla każdego etapu</w:t>
      </w:r>
      <w:r w:rsidRPr="00900F1F">
        <w:rPr>
          <w:rFonts w:ascii="Times New Roman" w:hAnsi="Times New Roman"/>
          <w:spacing w:val="62"/>
          <w:sz w:val="22"/>
        </w:rPr>
        <w:t xml:space="preserve"> </w:t>
      </w:r>
      <w:r w:rsidRPr="00900F1F">
        <w:rPr>
          <w:rFonts w:ascii="Times New Roman" w:hAnsi="Times New Roman"/>
          <w:spacing w:val="6"/>
          <w:sz w:val="22"/>
        </w:rPr>
        <w:t>akceptacji).</w:t>
      </w:r>
    </w:p>
    <w:p w14:paraId="65CD2FD0" w14:textId="77777777" w:rsidR="00A11F5F" w:rsidRPr="00900F1F" w:rsidRDefault="00A11F5F" w:rsidP="00A11F5F">
      <w:pPr>
        <w:pStyle w:val="Akapitzlist"/>
        <w:widowControl w:val="0"/>
        <w:numPr>
          <w:ilvl w:val="0"/>
          <w:numId w:val="21"/>
        </w:numPr>
        <w:tabs>
          <w:tab w:val="left" w:pos="783"/>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zapis </w:t>
      </w:r>
      <w:r w:rsidRPr="00900F1F">
        <w:rPr>
          <w:rFonts w:ascii="Times New Roman" w:hAnsi="Times New Roman"/>
          <w:spacing w:val="5"/>
          <w:sz w:val="22"/>
        </w:rPr>
        <w:t xml:space="preserve">projektów pism </w:t>
      </w:r>
      <w:r w:rsidRPr="00900F1F">
        <w:rPr>
          <w:rFonts w:ascii="Times New Roman" w:hAnsi="Times New Roman"/>
          <w:spacing w:val="6"/>
          <w:sz w:val="22"/>
        </w:rPr>
        <w:t xml:space="preserve">przekazywanych pomiędzy użytkownikami </w:t>
      </w:r>
      <w:r w:rsidRPr="00900F1F">
        <w:rPr>
          <w:rFonts w:ascii="Times New Roman" w:hAnsi="Times New Roman"/>
          <w:spacing w:val="5"/>
          <w:sz w:val="22"/>
        </w:rPr>
        <w:t xml:space="preserve">lub </w:t>
      </w:r>
      <w:r w:rsidRPr="00900F1F">
        <w:rPr>
          <w:rFonts w:ascii="Times New Roman" w:hAnsi="Times New Roman"/>
          <w:spacing w:val="6"/>
          <w:sz w:val="22"/>
        </w:rPr>
        <w:t xml:space="preserve">komórkami </w:t>
      </w:r>
      <w:r w:rsidRPr="00900F1F">
        <w:rPr>
          <w:rFonts w:ascii="Times New Roman" w:hAnsi="Times New Roman"/>
          <w:sz w:val="22"/>
        </w:rPr>
        <w:t xml:space="preserve">w </w:t>
      </w:r>
      <w:r w:rsidRPr="00900F1F">
        <w:rPr>
          <w:rFonts w:ascii="Times New Roman" w:hAnsi="Times New Roman"/>
          <w:spacing w:val="6"/>
          <w:sz w:val="22"/>
        </w:rPr>
        <w:t xml:space="preserve">trakcie załatwiania </w:t>
      </w:r>
      <w:r w:rsidRPr="00900F1F">
        <w:rPr>
          <w:rFonts w:ascii="Times New Roman" w:hAnsi="Times New Roman"/>
          <w:spacing w:val="5"/>
          <w:sz w:val="22"/>
        </w:rPr>
        <w:t xml:space="preserve">sprawy, </w:t>
      </w:r>
      <w:r w:rsidRPr="00900F1F">
        <w:rPr>
          <w:rFonts w:ascii="Times New Roman" w:hAnsi="Times New Roman"/>
          <w:sz w:val="22"/>
        </w:rPr>
        <w:t xml:space="preserve">a </w:t>
      </w:r>
      <w:r w:rsidRPr="00900F1F">
        <w:rPr>
          <w:rFonts w:ascii="Times New Roman" w:hAnsi="Times New Roman"/>
          <w:spacing w:val="5"/>
          <w:sz w:val="22"/>
        </w:rPr>
        <w:t xml:space="preserve">także </w:t>
      </w:r>
      <w:r w:rsidRPr="00900F1F">
        <w:rPr>
          <w:rFonts w:ascii="Times New Roman" w:hAnsi="Times New Roman"/>
          <w:spacing w:val="6"/>
          <w:sz w:val="22"/>
        </w:rPr>
        <w:t xml:space="preserve">zamieszczanie komentarzy odnoszących </w:t>
      </w:r>
      <w:r w:rsidRPr="00900F1F">
        <w:rPr>
          <w:rFonts w:ascii="Times New Roman" w:hAnsi="Times New Roman"/>
          <w:spacing w:val="5"/>
          <w:sz w:val="22"/>
        </w:rPr>
        <w:t xml:space="preserve">się do </w:t>
      </w:r>
      <w:r w:rsidRPr="00900F1F">
        <w:rPr>
          <w:rFonts w:ascii="Times New Roman" w:hAnsi="Times New Roman"/>
          <w:spacing w:val="6"/>
          <w:sz w:val="22"/>
        </w:rPr>
        <w:t xml:space="preserve">projektów </w:t>
      </w:r>
      <w:r w:rsidRPr="00900F1F">
        <w:rPr>
          <w:rFonts w:ascii="Times New Roman" w:hAnsi="Times New Roman"/>
          <w:spacing w:val="5"/>
          <w:sz w:val="22"/>
        </w:rPr>
        <w:t>pism.</w:t>
      </w:r>
    </w:p>
    <w:p w14:paraId="0BB01F26" w14:textId="77777777" w:rsidR="00A11F5F" w:rsidRPr="00900F1F" w:rsidRDefault="00A11F5F" w:rsidP="00A11F5F">
      <w:pPr>
        <w:pStyle w:val="Akapitzlist"/>
        <w:widowControl w:val="0"/>
        <w:numPr>
          <w:ilvl w:val="0"/>
          <w:numId w:val="21"/>
        </w:numPr>
        <w:tabs>
          <w:tab w:val="left" w:pos="643"/>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 xml:space="preserve">EZD musi zapewnić </w:t>
      </w:r>
      <w:r w:rsidRPr="00900F1F">
        <w:rPr>
          <w:rFonts w:ascii="Times New Roman" w:hAnsi="Times New Roman"/>
          <w:spacing w:val="6"/>
          <w:sz w:val="22"/>
        </w:rPr>
        <w:t xml:space="preserve">prowadzenie, </w:t>
      </w:r>
      <w:r w:rsidRPr="00900F1F">
        <w:rPr>
          <w:rFonts w:ascii="Times New Roman" w:hAnsi="Times New Roman"/>
          <w:spacing w:val="5"/>
          <w:sz w:val="22"/>
        </w:rPr>
        <w:t xml:space="preserve">podgląd oraz wydruk metryki sprawy </w:t>
      </w:r>
      <w:r w:rsidRPr="00900F1F">
        <w:rPr>
          <w:rFonts w:ascii="Times New Roman" w:hAnsi="Times New Roman"/>
          <w:spacing w:val="6"/>
          <w:sz w:val="22"/>
        </w:rPr>
        <w:t xml:space="preserve">zgodnie </w:t>
      </w:r>
      <w:r w:rsidRPr="00900F1F">
        <w:rPr>
          <w:rFonts w:ascii="Times New Roman" w:hAnsi="Times New Roman"/>
          <w:sz w:val="22"/>
        </w:rPr>
        <w:t xml:space="preserve">z </w:t>
      </w:r>
      <w:r w:rsidRPr="00900F1F">
        <w:rPr>
          <w:rFonts w:ascii="Times New Roman" w:hAnsi="Times New Roman"/>
          <w:spacing w:val="6"/>
          <w:sz w:val="22"/>
        </w:rPr>
        <w:t>obowiązującymi</w:t>
      </w:r>
      <w:r w:rsidRPr="00900F1F">
        <w:rPr>
          <w:rFonts w:ascii="Times New Roman" w:hAnsi="Times New Roman"/>
          <w:spacing w:val="-22"/>
          <w:sz w:val="22"/>
        </w:rPr>
        <w:t xml:space="preserve"> </w:t>
      </w:r>
      <w:r w:rsidRPr="00900F1F">
        <w:rPr>
          <w:rFonts w:ascii="Times New Roman" w:hAnsi="Times New Roman"/>
          <w:spacing w:val="6"/>
          <w:sz w:val="22"/>
        </w:rPr>
        <w:t>przepisami.</w:t>
      </w:r>
    </w:p>
    <w:p w14:paraId="7EA7AD72" w14:textId="77777777" w:rsidR="00A11F5F" w:rsidRPr="00900F1F" w:rsidRDefault="00A11F5F" w:rsidP="00A11F5F">
      <w:pPr>
        <w:pStyle w:val="Akapitzlist"/>
        <w:widowControl w:val="0"/>
        <w:numPr>
          <w:ilvl w:val="0"/>
          <w:numId w:val="21"/>
        </w:numPr>
        <w:tabs>
          <w:tab w:val="left" w:pos="715"/>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opisywanie </w:t>
      </w:r>
      <w:r w:rsidRPr="00900F1F">
        <w:rPr>
          <w:rFonts w:ascii="Times New Roman" w:hAnsi="Times New Roman"/>
          <w:spacing w:val="5"/>
          <w:sz w:val="22"/>
        </w:rPr>
        <w:t xml:space="preserve">spraw </w:t>
      </w:r>
      <w:r w:rsidRPr="00900F1F">
        <w:rPr>
          <w:rFonts w:ascii="Times New Roman" w:hAnsi="Times New Roman"/>
          <w:sz w:val="22"/>
        </w:rPr>
        <w:t xml:space="preserve">i </w:t>
      </w:r>
      <w:r w:rsidRPr="00900F1F">
        <w:rPr>
          <w:rFonts w:ascii="Times New Roman" w:hAnsi="Times New Roman"/>
          <w:spacing w:val="5"/>
          <w:sz w:val="22"/>
        </w:rPr>
        <w:t xml:space="preserve">akt sprawy </w:t>
      </w:r>
      <w:r w:rsidRPr="00900F1F">
        <w:rPr>
          <w:rFonts w:ascii="Times New Roman" w:hAnsi="Times New Roman"/>
          <w:spacing w:val="6"/>
          <w:sz w:val="22"/>
        </w:rPr>
        <w:t xml:space="preserve">metadanymi </w:t>
      </w:r>
      <w:r w:rsidRPr="00900F1F">
        <w:rPr>
          <w:rFonts w:ascii="Times New Roman" w:hAnsi="Times New Roman"/>
          <w:spacing w:val="5"/>
          <w:sz w:val="22"/>
        </w:rPr>
        <w:t xml:space="preserve">zgodnie </w:t>
      </w:r>
      <w:r w:rsidRPr="00900F1F">
        <w:rPr>
          <w:rFonts w:ascii="Times New Roman" w:hAnsi="Times New Roman"/>
          <w:sz w:val="22"/>
        </w:rPr>
        <w:t xml:space="preserve">z </w:t>
      </w:r>
      <w:r w:rsidRPr="00900F1F">
        <w:rPr>
          <w:rFonts w:ascii="Times New Roman" w:hAnsi="Times New Roman"/>
          <w:spacing w:val="6"/>
          <w:sz w:val="22"/>
        </w:rPr>
        <w:t>obowiązującymi</w:t>
      </w:r>
      <w:r w:rsidRPr="00900F1F">
        <w:rPr>
          <w:rFonts w:ascii="Times New Roman" w:hAnsi="Times New Roman"/>
          <w:spacing w:val="-22"/>
          <w:sz w:val="22"/>
        </w:rPr>
        <w:t xml:space="preserve"> </w:t>
      </w:r>
      <w:r w:rsidRPr="00900F1F">
        <w:rPr>
          <w:rFonts w:ascii="Times New Roman" w:hAnsi="Times New Roman"/>
          <w:spacing w:val="6"/>
          <w:sz w:val="22"/>
        </w:rPr>
        <w:t>przepisami.</w:t>
      </w:r>
    </w:p>
    <w:p w14:paraId="01B5FAE9" w14:textId="77777777" w:rsidR="00A11F5F" w:rsidRPr="00900F1F" w:rsidRDefault="00A11F5F" w:rsidP="00A11F5F">
      <w:pPr>
        <w:pStyle w:val="Akapitzlist"/>
        <w:widowControl w:val="0"/>
        <w:numPr>
          <w:ilvl w:val="0"/>
          <w:numId w:val="21"/>
        </w:numPr>
        <w:tabs>
          <w:tab w:val="left" w:pos="658"/>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odnotowanie </w:t>
      </w:r>
      <w:r w:rsidRPr="00900F1F">
        <w:rPr>
          <w:rFonts w:ascii="Times New Roman" w:hAnsi="Times New Roman"/>
          <w:spacing w:val="5"/>
          <w:sz w:val="22"/>
        </w:rPr>
        <w:t xml:space="preserve">wysyłki </w:t>
      </w:r>
      <w:r w:rsidRPr="00900F1F">
        <w:rPr>
          <w:rFonts w:ascii="Times New Roman" w:hAnsi="Times New Roman"/>
          <w:spacing w:val="6"/>
          <w:sz w:val="22"/>
        </w:rPr>
        <w:t xml:space="preserve">przesyłek wychodzących </w:t>
      </w:r>
      <w:r w:rsidRPr="00900F1F">
        <w:rPr>
          <w:rFonts w:ascii="Times New Roman" w:hAnsi="Times New Roman"/>
          <w:sz w:val="22"/>
        </w:rPr>
        <w:t xml:space="preserve">w </w:t>
      </w:r>
      <w:r w:rsidRPr="00900F1F">
        <w:rPr>
          <w:rFonts w:ascii="Times New Roman" w:hAnsi="Times New Roman"/>
          <w:spacing w:val="6"/>
          <w:sz w:val="22"/>
        </w:rPr>
        <w:t xml:space="preserve">rejestrze </w:t>
      </w:r>
      <w:r w:rsidRPr="00900F1F">
        <w:rPr>
          <w:rFonts w:ascii="Times New Roman" w:hAnsi="Times New Roman"/>
          <w:sz w:val="22"/>
        </w:rPr>
        <w:t xml:space="preserve">i </w:t>
      </w:r>
      <w:r w:rsidRPr="00900F1F">
        <w:rPr>
          <w:rFonts w:ascii="Times New Roman" w:hAnsi="Times New Roman"/>
          <w:spacing w:val="6"/>
          <w:sz w:val="22"/>
        </w:rPr>
        <w:t xml:space="preserve">opatrzenie </w:t>
      </w:r>
      <w:r w:rsidRPr="00900F1F">
        <w:rPr>
          <w:rFonts w:ascii="Times New Roman" w:hAnsi="Times New Roman"/>
          <w:spacing w:val="5"/>
          <w:sz w:val="22"/>
        </w:rPr>
        <w:t xml:space="preserve">ich metadanymi zgodnie </w:t>
      </w:r>
      <w:r w:rsidRPr="00900F1F">
        <w:rPr>
          <w:rFonts w:ascii="Times New Roman" w:hAnsi="Times New Roman"/>
          <w:sz w:val="22"/>
        </w:rPr>
        <w:t>z</w:t>
      </w:r>
      <w:r w:rsidRPr="00900F1F">
        <w:rPr>
          <w:rFonts w:ascii="Times New Roman" w:hAnsi="Times New Roman"/>
          <w:spacing w:val="46"/>
          <w:sz w:val="22"/>
        </w:rPr>
        <w:t xml:space="preserve"> </w:t>
      </w:r>
      <w:r w:rsidRPr="00900F1F">
        <w:rPr>
          <w:rFonts w:ascii="Times New Roman" w:hAnsi="Times New Roman"/>
          <w:spacing w:val="5"/>
          <w:sz w:val="22"/>
        </w:rPr>
        <w:t>przepisami.</w:t>
      </w:r>
    </w:p>
    <w:p w14:paraId="3D675FF0" w14:textId="77777777" w:rsidR="00A11F5F" w:rsidRPr="00900F1F" w:rsidRDefault="00A11F5F" w:rsidP="00A11F5F">
      <w:pPr>
        <w:pStyle w:val="Akapitzlist"/>
        <w:widowControl w:val="0"/>
        <w:numPr>
          <w:ilvl w:val="0"/>
          <w:numId w:val="21"/>
        </w:numPr>
        <w:tabs>
          <w:tab w:val="left" w:pos="691"/>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zapewnić przydzielanie </w:t>
      </w:r>
      <w:r w:rsidRPr="00900F1F">
        <w:rPr>
          <w:rFonts w:ascii="Times New Roman" w:hAnsi="Times New Roman"/>
          <w:spacing w:val="5"/>
          <w:sz w:val="22"/>
        </w:rPr>
        <w:t xml:space="preserve">spraw </w:t>
      </w:r>
      <w:r w:rsidRPr="00900F1F">
        <w:rPr>
          <w:rFonts w:ascii="Times New Roman" w:hAnsi="Times New Roman"/>
          <w:sz w:val="22"/>
        </w:rPr>
        <w:t xml:space="preserve">i </w:t>
      </w:r>
      <w:r w:rsidRPr="00900F1F">
        <w:rPr>
          <w:rFonts w:ascii="Times New Roman" w:hAnsi="Times New Roman"/>
          <w:spacing w:val="6"/>
          <w:sz w:val="22"/>
        </w:rPr>
        <w:t xml:space="preserve">korespondencji, przekazanych </w:t>
      </w:r>
      <w:r w:rsidRPr="00900F1F">
        <w:rPr>
          <w:rFonts w:ascii="Times New Roman" w:hAnsi="Times New Roman"/>
          <w:spacing w:val="5"/>
          <w:sz w:val="22"/>
        </w:rPr>
        <w:t xml:space="preserve">na dane </w:t>
      </w:r>
      <w:r w:rsidRPr="00900F1F">
        <w:rPr>
          <w:rFonts w:ascii="Times New Roman" w:hAnsi="Times New Roman"/>
          <w:spacing w:val="6"/>
          <w:sz w:val="22"/>
        </w:rPr>
        <w:t xml:space="preserve">stanowisko, konkretnym użytkownikom pracującym </w:t>
      </w:r>
      <w:r w:rsidRPr="00900F1F">
        <w:rPr>
          <w:rFonts w:ascii="Times New Roman" w:hAnsi="Times New Roman"/>
          <w:spacing w:val="1"/>
          <w:sz w:val="22"/>
        </w:rPr>
        <w:t xml:space="preserve">na </w:t>
      </w:r>
      <w:r w:rsidRPr="00900F1F">
        <w:rPr>
          <w:rFonts w:ascii="Times New Roman" w:hAnsi="Times New Roman"/>
          <w:spacing w:val="5"/>
          <w:sz w:val="22"/>
        </w:rPr>
        <w:t>tym</w:t>
      </w:r>
      <w:r w:rsidRPr="00900F1F">
        <w:rPr>
          <w:rFonts w:ascii="Times New Roman" w:hAnsi="Times New Roman"/>
          <w:sz w:val="22"/>
        </w:rPr>
        <w:t xml:space="preserve"> </w:t>
      </w:r>
      <w:r w:rsidRPr="00900F1F">
        <w:rPr>
          <w:rFonts w:ascii="Times New Roman" w:hAnsi="Times New Roman"/>
          <w:spacing w:val="5"/>
          <w:sz w:val="22"/>
        </w:rPr>
        <w:t>stanowisku.</w:t>
      </w:r>
    </w:p>
    <w:p w14:paraId="41D842DF" w14:textId="77777777" w:rsidR="00A11F5F" w:rsidRPr="00900F1F" w:rsidRDefault="00A11F5F" w:rsidP="00A11F5F">
      <w:pPr>
        <w:pStyle w:val="Akapitzlist"/>
        <w:widowControl w:val="0"/>
        <w:numPr>
          <w:ilvl w:val="0"/>
          <w:numId w:val="21"/>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5"/>
          <w:sz w:val="22"/>
        </w:rPr>
        <w:t xml:space="preserve">EZD musi umożliwić podgląd historii </w:t>
      </w:r>
      <w:r w:rsidRPr="00900F1F">
        <w:rPr>
          <w:rFonts w:ascii="Times New Roman" w:hAnsi="Times New Roman"/>
          <w:spacing w:val="3"/>
          <w:sz w:val="22"/>
        </w:rPr>
        <w:t xml:space="preserve">sprawy, </w:t>
      </w:r>
      <w:r w:rsidRPr="00900F1F">
        <w:rPr>
          <w:rFonts w:ascii="Times New Roman" w:hAnsi="Times New Roman"/>
          <w:spacing w:val="6"/>
          <w:sz w:val="22"/>
        </w:rPr>
        <w:t xml:space="preserve">ścieżki </w:t>
      </w:r>
      <w:r w:rsidRPr="00900F1F">
        <w:rPr>
          <w:rFonts w:ascii="Times New Roman" w:hAnsi="Times New Roman"/>
          <w:spacing w:val="5"/>
          <w:sz w:val="22"/>
        </w:rPr>
        <w:t>obiegu</w:t>
      </w:r>
      <w:r w:rsidRPr="00900F1F">
        <w:rPr>
          <w:rFonts w:ascii="Times New Roman" w:hAnsi="Times New Roman"/>
          <w:spacing w:val="13"/>
          <w:sz w:val="22"/>
        </w:rPr>
        <w:t xml:space="preserve"> </w:t>
      </w:r>
      <w:r w:rsidRPr="00900F1F">
        <w:rPr>
          <w:rFonts w:ascii="Times New Roman" w:hAnsi="Times New Roman"/>
          <w:spacing w:val="3"/>
          <w:sz w:val="22"/>
        </w:rPr>
        <w:t>sprawy.</w:t>
      </w:r>
    </w:p>
    <w:p w14:paraId="208A36D6" w14:textId="77777777" w:rsidR="00A11F5F" w:rsidRPr="00900F1F" w:rsidRDefault="00A11F5F" w:rsidP="00A11F5F">
      <w:pPr>
        <w:pStyle w:val="Akapitzlist"/>
        <w:widowControl w:val="0"/>
        <w:numPr>
          <w:ilvl w:val="0"/>
          <w:numId w:val="19"/>
        </w:numPr>
        <w:tabs>
          <w:tab w:val="left" w:pos="663"/>
        </w:tabs>
        <w:autoSpaceDE w:val="0"/>
        <w:autoSpaceDN w:val="0"/>
        <w:spacing w:line="276" w:lineRule="auto"/>
        <w:ind w:right="117"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posiadać funkcjonalność obsługi </w:t>
      </w:r>
      <w:r w:rsidRPr="00900F1F">
        <w:rPr>
          <w:rFonts w:ascii="Times New Roman" w:hAnsi="Times New Roman"/>
          <w:spacing w:val="5"/>
          <w:sz w:val="22"/>
        </w:rPr>
        <w:t xml:space="preserve">kalendarzy. </w:t>
      </w:r>
      <w:r w:rsidRPr="00900F1F">
        <w:rPr>
          <w:rFonts w:ascii="Times New Roman" w:hAnsi="Times New Roman"/>
          <w:spacing w:val="6"/>
          <w:sz w:val="22"/>
        </w:rPr>
        <w:t xml:space="preserve">Każdy </w:t>
      </w:r>
      <w:r w:rsidRPr="00900F1F">
        <w:rPr>
          <w:rFonts w:ascii="Times New Roman" w:hAnsi="Times New Roman"/>
          <w:sz w:val="22"/>
        </w:rPr>
        <w:t xml:space="preserve">z </w:t>
      </w:r>
      <w:r w:rsidRPr="00900F1F">
        <w:rPr>
          <w:rFonts w:ascii="Times New Roman" w:hAnsi="Times New Roman"/>
          <w:spacing w:val="6"/>
          <w:sz w:val="22"/>
        </w:rPr>
        <w:t xml:space="preserve">użytkowników powinien </w:t>
      </w:r>
      <w:r w:rsidRPr="00900F1F">
        <w:rPr>
          <w:rFonts w:ascii="Times New Roman" w:hAnsi="Times New Roman"/>
          <w:spacing w:val="5"/>
          <w:sz w:val="22"/>
        </w:rPr>
        <w:t xml:space="preserve">posiadać dostęp </w:t>
      </w:r>
      <w:r w:rsidRPr="00900F1F">
        <w:rPr>
          <w:rFonts w:ascii="Times New Roman" w:hAnsi="Times New Roman"/>
          <w:spacing w:val="1"/>
          <w:sz w:val="22"/>
        </w:rPr>
        <w:t xml:space="preserve">do </w:t>
      </w:r>
      <w:r w:rsidRPr="00900F1F">
        <w:rPr>
          <w:rFonts w:ascii="Times New Roman" w:hAnsi="Times New Roman"/>
          <w:spacing w:val="5"/>
          <w:sz w:val="22"/>
        </w:rPr>
        <w:t xml:space="preserve">własnego kalendarza </w:t>
      </w:r>
      <w:r w:rsidRPr="00900F1F">
        <w:rPr>
          <w:rFonts w:ascii="Times New Roman" w:hAnsi="Times New Roman"/>
          <w:sz w:val="22"/>
        </w:rPr>
        <w:t xml:space="preserve">z </w:t>
      </w:r>
      <w:r w:rsidRPr="00900F1F">
        <w:rPr>
          <w:rFonts w:ascii="Times New Roman" w:hAnsi="Times New Roman"/>
          <w:spacing w:val="6"/>
          <w:sz w:val="22"/>
        </w:rPr>
        <w:t xml:space="preserve">możliwością dodawania </w:t>
      </w:r>
      <w:r w:rsidRPr="00900F1F">
        <w:rPr>
          <w:rFonts w:ascii="Times New Roman" w:hAnsi="Times New Roman"/>
          <w:spacing w:val="5"/>
          <w:sz w:val="22"/>
        </w:rPr>
        <w:t xml:space="preserve">do </w:t>
      </w:r>
      <w:r w:rsidRPr="00900F1F">
        <w:rPr>
          <w:rFonts w:ascii="Times New Roman" w:hAnsi="Times New Roman"/>
          <w:spacing w:val="6"/>
          <w:sz w:val="22"/>
        </w:rPr>
        <w:t xml:space="preserve">niego dowolnych zdarzeń. Użytkownik powinien </w:t>
      </w:r>
      <w:r w:rsidRPr="00900F1F">
        <w:rPr>
          <w:rFonts w:ascii="Times New Roman" w:hAnsi="Times New Roman"/>
          <w:spacing w:val="5"/>
          <w:sz w:val="22"/>
        </w:rPr>
        <w:t xml:space="preserve">mieć </w:t>
      </w:r>
      <w:r w:rsidRPr="00900F1F">
        <w:rPr>
          <w:rFonts w:ascii="Times New Roman" w:hAnsi="Times New Roman"/>
          <w:spacing w:val="6"/>
          <w:sz w:val="22"/>
        </w:rPr>
        <w:t xml:space="preserve">możliwość określenia typu zdarzenia </w:t>
      </w:r>
      <w:r w:rsidRPr="00900F1F">
        <w:rPr>
          <w:rFonts w:ascii="Times New Roman" w:hAnsi="Times New Roman"/>
          <w:spacing w:val="5"/>
          <w:sz w:val="22"/>
        </w:rPr>
        <w:t xml:space="preserve">oraz jego opisu. </w:t>
      </w:r>
      <w:r w:rsidRPr="00900F1F">
        <w:rPr>
          <w:rFonts w:ascii="Times New Roman" w:hAnsi="Times New Roman"/>
          <w:spacing w:val="6"/>
          <w:sz w:val="22"/>
        </w:rPr>
        <w:t xml:space="preserve">Użytkownik powinien </w:t>
      </w:r>
      <w:r w:rsidRPr="00900F1F">
        <w:rPr>
          <w:rFonts w:ascii="Times New Roman" w:hAnsi="Times New Roman"/>
          <w:spacing w:val="5"/>
          <w:sz w:val="22"/>
        </w:rPr>
        <w:t>mieć również</w:t>
      </w:r>
      <w:r w:rsidRPr="00900F1F">
        <w:rPr>
          <w:rFonts w:ascii="Times New Roman" w:hAnsi="Times New Roman"/>
          <w:spacing w:val="72"/>
          <w:sz w:val="22"/>
        </w:rPr>
        <w:t xml:space="preserve"> </w:t>
      </w:r>
      <w:r w:rsidRPr="00900F1F">
        <w:rPr>
          <w:rFonts w:ascii="Times New Roman" w:hAnsi="Times New Roman"/>
          <w:spacing w:val="6"/>
          <w:sz w:val="22"/>
        </w:rPr>
        <w:t xml:space="preserve">możliwość definiowania </w:t>
      </w:r>
      <w:r w:rsidRPr="00900F1F">
        <w:rPr>
          <w:rFonts w:ascii="Times New Roman" w:hAnsi="Times New Roman"/>
          <w:spacing w:val="5"/>
          <w:sz w:val="22"/>
        </w:rPr>
        <w:t>zdarzeń</w:t>
      </w:r>
      <w:r w:rsidRPr="00900F1F">
        <w:rPr>
          <w:rFonts w:ascii="Times New Roman" w:hAnsi="Times New Roman"/>
          <w:spacing w:val="72"/>
          <w:sz w:val="22"/>
        </w:rPr>
        <w:t xml:space="preserve"> </w:t>
      </w:r>
      <w:r w:rsidRPr="00900F1F">
        <w:rPr>
          <w:rFonts w:ascii="Times New Roman" w:hAnsi="Times New Roman"/>
          <w:spacing w:val="6"/>
          <w:sz w:val="22"/>
        </w:rPr>
        <w:t xml:space="preserve">całodniowych </w:t>
      </w:r>
      <w:r w:rsidRPr="00900F1F">
        <w:rPr>
          <w:rFonts w:ascii="Times New Roman" w:hAnsi="Times New Roman"/>
          <w:sz w:val="22"/>
        </w:rPr>
        <w:t xml:space="preserve">i </w:t>
      </w:r>
      <w:r w:rsidRPr="00900F1F">
        <w:rPr>
          <w:rFonts w:ascii="Times New Roman" w:hAnsi="Times New Roman"/>
          <w:spacing w:val="5"/>
          <w:sz w:val="22"/>
        </w:rPr>
        <w:t>dłuższych</w:t>
      </w:r>
      <w:r w:rsidRPr="00900F1F">
        <w:rPr>
          <w:rFonts w:ascii="Times New Roman" w:hAnsi="Times New Roman"/>
          <w:spacing w:val="72"/>
          <w:sz w:val="22"/>
        </w:rPr>
        <w:t xml:space="preserve"> </w:t>
      </w:r>
      <w:r w:rsidRPr="00900F1F">
        <w:rPr>
          <w:rFonts w:ascii="Times New Roman" w:hAnsi="Times New Roman"/>
          <w:spacing w:val="5"/>
          <w:sz w:val="22"/>
        </w:rPr>
        <w:t>oraz</w:t>
      </w:r>
      <w:r w:rsidRPr="00900F1F">
        <w:rPr>
          <w:rFonts w:ascii="Times New Roman" w:hAnsi="Times New Roman"/>
          <w:spacing w:val="72"/>
          <w:sz w:val="22"/>
        </w:rPr>
        <w:t xml:space="preserve"> </w:t>
      </w:r>
      <w:r w:rsidRPr="00900F1F">
        <w:rPr>
          <w:rFonts w:ascii="Times New Roman" w:hAnsi="Times New Roman"/>
          <w:spacing w:val="6"/>
          <w:sz w:val="22"/>
        </w:rPr>
        <w:t xml:space="preserve">cyklicznych. </w:t>
      </w:r>
      <w:r w:rsidRPr="00900F1F">
        <w:rPr>
          <w:rFonts w:ascii="Times New Roman" w:hAnsi="Times New Roman"/>
          <w:spacing w:val="5"/>
          <w:sz w:val="22"/>
        </w:rPr>
        <w:t>System</w:t>
      </w:r>
      <w:r w:rsidRPr="00900F1F">
        <w:rPr>
          <w:rFonts w:ascii="Times New Roman" w:hAnsi="Times New Roman"/>
          <w:spacing w:val="72"/>
          <w:sz w:val="22"/>
        </w:rPr>
        <w:t xml:space="preserve"> </w:t>
      </w:r>
      <w:r w:rsidRPr="00900F1F">
        <w:rPr>
          <w:rFonts w:ascii="Times New Roman" w:hAnsi="Times New Roman"/>
          <w:spacing w:val="2"/>
          <w:sz w:val="22"/>
        </w:rPr>
        <w:t xml:space="preserve">ma </w:t>
      </w:r>
      <w:r w:rsidRPr="00900F1F">
        <w:rPr>
          <w:rFonts w:ascii="Times New Roman" w:hAnsi="Times New Roman"/>
          <w:spacing w:val="6"/>
          <w:sz w:val="22"/>
        </w:rPr>
        <w:t xml:space="preserve">umożliwiać przeglądanie kalendarzy podwładnych. Kalendarz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6"/>
          <w:sz w:val="22"/>
        </w:rPr>
        <w:t xml:space="preserve">umożliwiać dodawanie </w:t>
      </w:r>
      <w:r w:rsidRPr="00900F1F">
        <w:rPr>
          <w:rFonts w:ascii="Times New Roman" w:hAnsi="Times New Roman"/>
          <w:sz w:val="22"/>
        </w:rPr>
        <w:t xml:space="preserve">i </w:t>
      </w:r>
      <w:r w:rsidRPr="00900F1F">
        <w:rPr>
          <w:rFonts w:ascii="Times New Roman" w:hAnsi="Times New Roman"/>
          <w:spacing w:val="5"/>
          <w:sz w:val="22"/>
        </w:rPr>
        <w:t xml:space="preserve">edycję </w:t>
      </w:r>
      <w:r w:rsidRPr="00900F1F">
        <w:rPr>
          <w:rFonts w:ascii="Times New Roman" w:hAnsi="Times New Roman"/>
          <w:spacing w:val="6"/>
          <w:sz w:val="22"/>
        </w:rPr>
        <w:t xml:space="preserve">wpisów </w:t>
      </w:r>
      <w:r w:rsidRPr="00900F1F">
        <w:rPr>
          <w:rFonts w:ascii="Times New Roman" w:hAnsi="Times New Roman"/>
          <w:sz w:val="22"/>
        </w:rPr>
        <w:t xml:space="preserve">za </w:t>
      </w:r>
      <w:r w:rsidRPr="00900F1F">
        <w:rPr>
          <w:rFonts w:ascii="Times New Roman" w:hAnsi="Times New Roman"/>
          <w:spacing w:val="5"/>
          <w:sz w:val="22"/>
        </w:rPr>
        <w:t xml:space="preserve">pomocą </w:t>
      </w:r>
      <w:r w:rsidRPr="00900F1F">
        <w:rPr>
          <w:rFonts w:ascii="Times New Roman" w:hAnsi="Times New Roman"/>
          <w:spacing w:val="6"/>
          <w:sz w:val="22"/>
        </w:rPr>
        <w:t xml:space="preserve">mechanizmu „przeciągnij </w:t>
      </w:r>
      <w:r w:rsidRPr="00900F1F">
        <w:rPr>
          <w:rFonts w:ascii="Times New Roman" w:hAnsi="Times New Roman"/>
          <w:sz w:val="22"/>
        </w:rPr>
        <w:t>i</w:t>
      </w:r>
      <w:r w:rsidRPr="00900F1F">
        <w:rPr>
          <w:rFonts w:ascii="Times New Roman" w:hAnsi="Times New Roman"/>
          <w:spacing w:val="51"/>
          <w:sz w:val="22"/>
        </w:rPr>
        <w:t xml:space="preserve"> </w:t>
      </w:r>
      <w:r w:rsidRPr="00900F1F">
        <w:rPr>
          <w:rFonts w:ascii="Times New Roman" w:hAnsi="Times New Roman"/>
          <w:spacing w:val="5"/>
          <w:sz w:val="22"/>
        </w:rPr>
        <w:t>upuść”.</w:t>
      </w:r>
    </w:p>
    <w:p w14:paraId="716670B4" w14:textId="77777777" w:rsidR="00A11F5F" w:rsidRPr="00900F1F" w:rsidRDefault="00A11F5F" w:rsidP="00A11F5F">
      <w:pPr>
        <w:pStyle w:val="Akapitzlist"/>
        <w:widowControl w:val="0"/>
        <w:numPr>
          <w:ilvl w:val="0"/>
          <w:numId w:val="19"/>
        </w:numPr>
        <w:tabs>
          <w:tab w:val="left" w:pos="725"/>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 xml:space="preserve">musi </w:t>
      </w:r>
      <w:r w:rsidRPr="00900F1F">
        <w:rPr>
          <w:rFonts w:ascii="Times New Roman" w:hAnsi="Times New Roman"/>
          <w:spacing w:val="6"/>
          <w:sz w:val="22"/>
        </w:rPr>
        <w:t xml:space="preserve">umożliwiać zarządzanie </w:t>
      </w:r>
      <w:r w:rsidRPr="00900F1F">
        <w:rPr>
          <w:rFonts w:ascii="Times New Roman" w:hAnsi="Times New Roman"/>
          <w:spacing w:val="5"/>
          <w:sz w:val="22"/>
        </w:rPr>
        <w:t>zasobami</w:t>
      </w:r>
      <w:r w:rsidRPr="00900F1F">
        <w:rPr>
          <w:rFonts w:ascii="Times New Roman" w:hAnsi="Times New Roman"/>
          <w:spacing w:val="72"/>
          <w:sz w:val="22"/>
        </w:rPr>
        <w:t xml:space="preserve"> </w:t>
      </w:r>
      <w:r w:rsidRPr="00900F1F">
        <w:rPr>
          <w:rFonts w:ascii="Times New Roman" w:hAnsi="Times New Roman"/>
          <w:spacing w:val="6"/>
          <w:sz w:val="22"/>
        </w:rPr>
        <w:t xml:space="preserve">poprzez </w:t>
      </w:r>
      <w:r w:rsidRPr="00900F1F">
        <w:rPr>
          <w:rFonts w:ascii="Times New Roman" w:hAnsi="Times New Roman"/>
          <w:spacing w:val="5"/>
          <w:sz w:val="22"/>
        </w:rPr>
        <w:t>ustalanie</w:t>
      </w:r>
      <w:r w:rsidRPr="00900F1F">
        <w:rPr>
          <w:rFonts w:ascii="Times New Roman" w:hAnsi="Times New Roman"/>
          <w:spacing w:val="72"/>
          <w:sz w:val="22"/>
        </w:rPr>
        <w:t xml:space="preserve"> </w:t>
      </w:r>
      <w:r w:rsidRPr="00900F1F">
        <w:rPr>
          <w:rFonts w:ascii="Times New Roman" w:hAnsi="Times New Roman"/>
          <w:spacing w:val="6"/>
          <w:sz w:val="22"/>
        </w:rPr>
        <w:t xml:space="preserve">rezerwacji </w:t>
      </w:r>
      <w:r w:rsidRPr="00900F1F">
        <w:rPr>
          <w:rFonts w:ascii="Times New Roman" w:hAnsi="Times New Roman"/>
          <w:spacing w:val="5"/>
          <w:sz w:val="22"/>
        </w:rPr>
        <w:t xml:space="preserve">zasobów. </w:t>
      </w:r>
      <w:r w:rsidRPr="00900F1F">
        <w:rPr>
          <w:rFonts w:ascii="Times New Roman" w:hAnsi="Times New Roman"/>
          <w:spacing w:val="6"/>
          <w:sz w:val="22"/>
        </w:rPr>
        <w:t xml:space="preserve">System </w:t>
      </w:r>
      <w:r w:rsidRPr="00900F1F">
        <w:rPr>
          <w:rFonts w:ascii="Times New Roman" w:hAnsi="Times New Roman"/>
          <w:spacing w:val="5"/>
          <w:sz w:val="22"/>
        </w:rPr>
        <w:t xml:space="preserve">musi umożliwić </w:t>
      </w:r>
      <w:r w:rsidRPr="00900F1F">
        <w:rPr>
          <w:rFonts w:ascii="Times New Roman" w:hAnsi="Times New Roman"/>
          <w:spacing w:val="6"/>
          <w:sz w:val="22"/>
        </w:rPr>
        <w:t xml:space="preserve">definiowanie dowolnych </w:t>
      </w:r>
      <w:r w:rsidRPr="00900F1F">
        <w:rPr>
          <w:rFonts w:ascii="Times New Roman" w:hAnsi="Times New Roman"/>
          <w:spacing w:val="5"/>
          <w:sz w:val="22"/>
        </w:rPr>
        <w:t xml:space="preserve">zasobów. </w:t>
      </w:r>
      <w:r w:rsidRPr="00900F1F">
        <w:rPr>
          <w:rFonts w:ascii="Times New Roman" w:hAnsi="Times New Roman"/>
          <w:spacing w:val="6"/>
          <w:sz w:val="22"/>
        </w:rPr>
        <w:t xml:space="preserve">Każdy </w:t>
      </w:r>
      <w:r w:rsidRPr="00900F1F">
        <w:rPr>
          <w:rFonts w:ascii="Times New Roman" w:hAnsi="Times New Roman"/>
          <w:spacing w:val="5"/>
          <w:sz w:val="22"/>
        </w:rPr>
        <w:t xml:space="preserve">zasób musi być powiązany </w:t>
      </w:r>
      <w:r w:rsidRPr="00900F1F">
        <w:rPr>
          <w:rFonts w:ascii="Times New Roman" w:hAnsi="Times New Roman"/>
          <w:spacing w:val="3"/>
          <w:sz w:val="22"/>
        </w:rPr>
        <w:t xml:space="preserve">ze </w:t>
      </w:r>
      <w:r w:rsidRPr="00900F1F">
        <w:rPr>
          <w:rFonts w:ascii="Times New Roman" w:hAnsi="Times New Roman"/>
          <w:spacing w:val="5"/>
          <w:sz w:val="22"/>
        </w:rPr>
        <w:t xml:space="preserve">„swoim” </w:t>
      </w:r>
      <w:r w:rsidRPr="00900F1F">
        <w:rPr>
          <w:rFonts w:ascii="Times New Roman" w:hAnsi="Times New Roman"/>
          <w:spacing w:val="6"/>
          <w:sz w:val="22"/>
        </w:rPr>
        <w:t xml:space="preserve">terminarzem, </w:t>
      </w:r>
      <w:r w:rsidRPr="00900F1F">
        <w:rPr>
          <w:rFonts w:ascii="Times New Roman" w:hAnsi="Times New Roman"/>
          <w:sz w:val="22"/>
        </w:rPr>
        <w:t xml:space="preserve">w </w:t>
      </w:r>
      <w:r w:rsidRPr="00900F1F">
        <w:rPr>
          <w:rFonts w:ascii="Times New Roman" w:hAnsi="Times New Roman"/>
          <w:spacing w:val="6"/>
          <w:sz w:val="22"/>
        </w:rPr>
        <w:t xml:space="preserve">którym </w:t>
      </w:r>
      <w:r w:rsidRPr="00900F1F">
        <w:rPr>
          <w:rFonts w:ascii="Times New Roman" w:hAnsi="Times New Roman"/>
          <w:spacing w:val="5"/>
          <w:sz w:val="22"/>
        </w:rPr>
        <w:t xml:space="preserve">to </w:t>
      </w:r>
      <w:r w:rsidRPr="00900F1F">
        <w:rPr>
          <w:rFonts w:ascii="Times New Roman" w:hAnsi="Times New Roman"/>
          <w:spacing w:val="6"/>
          <w:sz w:val="22"/>
        </w:rPr>
        <w:t xml:space="preserve">uprawnieni użytkownicy </w:t>
      </w:r>
      <w:r w:rsidRPr="00900F1F">
        <w:rPr>
          <w:rFonts w:ascii="Times New Roman" w:hAnsi="Times New Roman"/>
          <w:spacing w:val="5"/>
          <w:sz w:val="22"/>
        </w:rPr>
        <w:t xml:space="preserve">mają wgląd. Ponadto tylko </w:t>
      </w:r>
      <w:r w:rsidRPr="00900F1F">
        <w:rPr>
          <w:rFonts w:ascii="Times New Roman" w:hAnsi="Times New Roman"/>
          <w:spacing w:val="6"/>
          <w:sz w:val="22"/>
        </w:rPr>
        <w:t xml:space="preserve">uprawnieni użytkownicy </w:t>
      </w:r>
      <w:r w:rsidRPr="00900F1F">
        <w:rPr>
          <w:rFonts w:ascii="Times New Roman" w:hAnsi="Times New Roman"/>
          <w:spacing w:val="5"/>
          <w:sz w:val="22"/>
        </w:rPr>
        <w:t xml:space="preserve">mogą </w:t>
      </w:r>
      <w:r w:rsidRPr="00900F1F">
        <w:rPr>
          <w:rFonts w:ascii="Times New Roman" w:hAnsi="Times New Roman"/>
          <w:spacing w:val="6"/>
          <w:sz w:val="22"/>
        </w:rPr>
        <w:t xml:space="preserve">rezerwować </w:t>
      </w:r>
      <w:r w:rsidRPr="00900F1F">
        <w:rPr>
          <w:rFonts w:ascii="Times New Roman" w:hAnsi="Times New Roman"/>
          <w:spacing w:val="3"/>
          <w:sz w:val="22"/>
        </w:rPr>
        <w:t xml:space="preserve">zasoby, </w:t>
      </w:r>
      <w:r w:rsidRPr="00900F1F">
        <w:rPr>
          <w:rFonts w:ascii="Times New Roman" w:hAnsi="Times New Roman"/>
          <w:sz w:val="22"/>
        </w:rPr>
        <w:t xml:space="preserve">a </w:t>
      </w:r>
      <w:r w:rsidRPr="00900F1F">
        <w:rPr>
          <w:rFonts w:ascii="Times New Roman" w:hAnsi="Times New Roman"/>
          <w:spacing w:val="5"/>
          <w:sz w:val="22"/>
        </w:rPr>
        <w:t xml:space="preserve">jej </w:t>
      </w:r>
      <w:r w:rsidRPr="00900F1F">
        <w:rPr>
          <w:rFonts w:ascii="Times New Roman" w:hAnsi="Times New Roman"/>
          <w:spacing w:val="6"/>
          <w:sz w:val="22"/>
        </w:rPr>
        <w:t xml:space="preserve">fakt </w:t>
      </w:r>
      <w:r w:rsidRPr="00900F1F">
        <w:rPr>
          <w:rFonts w:ascii="Times New Roman" w:hAnsi="Times New Roman"/>
          <w:spacing w:val="5"/>
          <w:sz w:val="22"/>
        </w:rPr>
        <w:t xml:space="preserve">jest </w:t>
      </w:r>
      <w:r w:rsidRPr="00900F1F">
        <w:rPr>
          <w:rFonts w:ascii="Times New Roman" w:hAnsi="Times New Roman"/>
          <w:spacing w:val="6"/>
          <w:sz w:val="22"/>
        </w:rPr>
        <w:t xml:space="preserve">odnotowywany </w:t>
      </w:r>
      <w:r w:rsidRPr="00900F1F">
        <w:rPr>
          <w:rFonts w:ascii="Times New Roman" w:hAnsi="Times New Roman"/>
          <w:sz w:val="22"/>
        </w:rPr>
        <w:t xml:space="preserve">w </w:t>
      </w:r>
      <w:r w:rsidRPr="00900F1F">
        <w:rPr>
          <w:rFonts w:ascii="Times New Roman" w:hAnsi="Times New Roman"/>
          <w:spacing w:val="6"/>
          <w:sz w:val="22"/>
        </w:rPr>
        <w:t xml:space="preserve">terminarzu zasobu. </w:t>
      </w:r>
      <w:r w:rsidRPr="00900F1F">
        <w:rPr>
          <w:rFonts w:ascii="Times New Roman" w:hAnsi="Times New Roman"/>
          <w:spacing w:val="5"/>
          <w:sz w:val="22"/>
        </w:rPr>
        <w:t xml:space="preserve">Musi </w:t>
      </w:r>
      <w:r w:rsidRPr="00900F1F">
        <w:rPr>
          <w:rFonts w:ascii="Times New Roman" w:hAnsi="Times New Roman"/>
          <w:spacing w:val="6"/>
          <w:sz w:val="22"/>
        </w:rPr>
        <w:t xml:space="preserve">również istnieć możliwość grupowania zasobów </w:t>
      </w:r>
      <w:r w:rsidRPr="00900F1F">
        <w:rPr>
          <w:rFonts w:ascii="Times New Roman" w:hAnsi="Times New Roman"/>
          <w:spacing w:val="5"/>
          <w:sz w:val="22"/>
        </w:rPr>
        <w:t xml:space="preserve">(np. grupa </w:t>
      </w:r>
      <w:r w:rsidRPr="00900F1F">
        <w:rPr>
          <w:rFonts w:ascii="Times New Roman" w:hAnsi="Times New Roman"/>
          <w:spacing w:val="6"/>
          <w:sz w:val="22"/>
        </w:rPr>
        <w:t xml:space="preserve">„pojazdy” zawierająca </w:t>
      </w:r>
      <w:r w:rsidRPr="00900F1F">
        <w:rPr>
          <w:rFonts w:ascii="Times New Roman" w:hAnsi="Times New Roman"/>
          <w:spacing w:val="5"/>
          <w:sz w:val="22"/>
        </w:rPr>
        <w:t xml:space="preserve">pojazdy, którymi </w:t>
      </w:r>
      <w:r w:rsidRPr="00900F1F">
        <w:rPr>
          <w:rFonts w:ascii="Times New Roman" w:hAnsi="Times New Roman"/>
          <w:spacing w:val="6"/>
          <w:sz w:val="22"/>
        </w:rPr>
        <w:t>dysponuje Urząd).</w:t>
      </w:r>
    </w:p>
    <w:p w14:paraId="01FE95BE" w14:textId="77777777" w:rsidR="00A11F5F" w:rsidRPr="00900F1F" w:rsidRDefault="00A11F5F" w:rsidP="00A11F5F">
      <w:pPr>
        <w:pStyle w:val="Akapitzlist"/>
        <w:widowControl w:val="0"/>
        <w:numPr>
          <w:ilvl w:val="0"/>
          <w:numId w:val="19"/>
        </w:numPr>
        <w:tabs>
          <w:tab w:val="left" w:pos="739"/>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 posiadać</w:t>
      </w:r>
      <w:r w:rsidRPr="00900F1F">
        <w:rPr>
          <w:rFonts w:ascii="Times New Roman" w:hAnsi="Times New Roman"/>
          <w:spacing w:val="72"/>
          <w:sz w:val="22"/>
        </w:rPr>
        <w:t xml:space="preserve"> </w:t>
      </w:r>
      <w:r w:rsidRPr="00900F1F">
        <w:rPr>
          <w:rFonts w:ascii="Times New Roman" w:hAnsi="Times New Roman"/>
          <w:spacing w:val="6"/>
          <w:sz w:val="22"/>
        </w:rPr>
        <w:t xml:space="preserve">funkcjonalność pozwalającą </w:t>
      </w:r>
      <w:r w:rsidRPr="00900F1F">
        <w:rPr>
          <w:rFonts w:ascii="Times New Roman" w:hAnsi="Times New Roman"/>
          <w:spacing w:val="5"/>
          <w:sz w:val="22"/>
        </w:rPr>
        <w:t xml:space="preserve">na </w:t>
      </w:r>
      <w:r w:rsidRPr="00900F1F">
        <w:rPr>
          <w:rFonts w:ascii="Times New Roman" w:hAnsi="Times New Roman"/>
          <w:spacing w:val="6"/>
          <w:sz w:val="22"/>
        </w:rPr>
        <w:t xml:space="preserve">zbiorcze podejrzenie dostępności rezerwowanych zasobów </w:t>
      </w:r>
      <w:r w:rsidRPr="00900F1F">
        <w:rPr>
          <w:rFonts w:ascii="Times New Roman" w:hAnsi="Times New Roman"/>
          <w:sz w:val="22"/>
        </w:rPr>
        <w:t xml:space="preserve">i </w:t>
      </w:r>
      <w:r w:rsidRPr="00900F1F">
        <w:rPr>
          <w:rFonts w:ascii="Times New Roman" w:hAnsi="Times New Roman"/>
          <w:spacing w:val="6"/>
          <w:sz w:val="22"/>
        </w:rPr>
        <w:t xml:space="preserve">innych </w:t>
      </w:r>
      <w:r w:rsidRPr="00900F1F">
        <w:rPr>
          <w:rFonts w:ascii="Times New Roman" w:hAnsi="Times New Roman"/>
          <w:spacing w:val="5"/>
          <w:sz w:val="22"/>
        </w:rPr>
        <w:t>użytkowników</w:t>
      </w:r>
      <w:r w:rsidRPr="00900F1F">
        <w:rPr>
          <w:rFonts w:ascii="Times New Roman" w:hAnsi="Times New Roman"/>
          <w:spacing w:val="6"/>
          <w:sz w:val="22"/>
        </w:rPr>
        <w:t>.</w:t>
      </w:r>
    </w:p>
    <w:p w14:paraId="1EC34050" w14:textId="77777777" w:rsidR="00A11F5F" w:rsidRPr="00900F1F" w:rsidRDefault="00A11F5F" w:rsidP="00A11F5F">
      <w:pPr>
        <w:pStyle w:val="Akapitzlist"/>
        <w:widowControl w:val="0"/>
        <w:numPr>
          <w:ilvl w:val="0"/>
          <w:numId w:val="19"/>
        </w:numPr>
        <w:tabs>
          <w:tab w:val="left" w:pos="739"/>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Każdy</w:t>
      </w:r>
      <w:r w:rsidRPr="00900F1F">
        <w:rPr>
          <w:rFonts w:ascii="Times New Roman" w:hAnsi="Times New Roman"/>
          <w:spacing w:val="72"/>
          <w:sz w:val="22"/>
        </w:rPr>
        <w:t xml:space="preserve"> </w:t>
      </w:r>
      <w:r w:rsidRPr="00900F1F">
        <w:rPr>
          <w:rFonts w:ascii="Times New Roman" w:hAnsi="Times New Roman"/>
          <w:spacing w:val="6"/>
          <w:sz w:val="22"/>
        </w:rPr>
        <w:t xml:space="preserve">terminarz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5"/>
          <w:sz w:val="22"/>
        </w:rPr>
        <w:t>być</w:t>
      </w:r>
      <w:r w:rsidRPr="00900F1F">
        <w:rPr>
          <w:rFonts w:ascii="Times New Roman" w:hAnsi="Times New Roman"/>
          <w:spacing w:val="72"/>
          <w:sz w:val="22"/>
        </w:rPr>
        <w:t xml:space="preserve"> </w:t>
      </w:r>
      <w:r w:rsidRPr="00900F1F">
        <w:rPr>
          <w:rFonts w:ascii="Times New Roman" w:hAnsi="Times New Roman"/>
          <w:spacing w:val="5"/>
          <w:sz w:val="22"/>
        </w:rPr>
        <w:t>możliwy</w:t>
      </w:r>
      <w:r w:rsidRPr="00900F1F">
        <w:rPr>
          <w:rFonts w:ascii="Times New Roman" w:hAnsi="Times New Roman"/>
          <w:spacing w:val="72"/>
          <w:sz w:val="22"/>
        </w:rPr>
        <w:t xml:space="preserve"> </w:t>
      </w:r>
      <w:r w:rsidRPr="00900F1F">
        <w:rPr>
          <w:rFonts w:ascii="Times New Roman" w:hAnsi="Times New Roman"/>
          <w:spacing w:val="5"/>
          <w:sz w:val="22"/>
        </w:rPr>
        <w:t xml:space="preserve">do </w:t>
      </w:r>
      <w:r w:rsidRPr="00900F1F">
        <w:rPr>
          <w:rFonts w:ascii="Times New Roman" w:hAnsi="Times New Roman"/>
          <w:spacing w:val="6"/>
          <w:sz w:val="22"/>
        </w:rPr>
        <w:t xml:space="preserve">przeglądania </w:t>
      </w:r>
      <w:r w:rsidRPr="00900F1F">
        <w:rPr>
          <w:rFonts w:ascii="Times New Roman" w:hAnsi="Times New Roman"/>
          <w:sz w:val="22"/>
        </w:rPr>
        <w:t xml:space="preserve">w </w:t>
      </w:r>
      <w:r w:rsidRPr="00900F1F">
        <w:rPr>
          <w:rFonts w:ascii="Times New Roman" w:hAnsi="Times New Roman"/>
          <w:spacing w:val="5"/>
          <w:sz w:val="22"/>
        </w:rPr>
        <w:t>trybie</w:t>
      </w:r>
      <w:r w:rsidRPr="00900F1F">
        <w:rPr>
          <w:rFonts w:ascii="Times New Roman" w:hAnsi="Times New Roman"/>
          <w:spacing w:val="72"/>
          <w:sz w:val="22"/>
        </w:rPr>
        <w:t xml:space="preserve"> </w:t>
      </w:r>
      <w:r w:rsidRPr="00900F1F">
        <w:rPr>
          <w:rFonts w:ascii="Times New Roman" w:hAnsi="Times New Roman"/>
          <w:spacing w:val="6"/>
          <w:sz w:val="22"/>
        </w:rPr>
        <w:t>dziennym, tygodniowym,</w:t>
      </w:r>
      <w:r w:rsidRPr="00900F1F">
        <w:rPr>
          <w:rFonts w:ascii="Times New Roman" w:hAnsi="Times New Roman"/>
          <w:spacing w:val="20"/>
          <w:sz w:val="22"/>
        </w:rPr>
        <w:t xml:space="preserve"> </w:t>
      </w:r>
      <w:r w:rsidRPr="00900F1F">
        <w:rPr>
          <w:rFonts w:ascii="Times New Roman" w:hAnsi="Times New Roman"/>
          <w:spacing w:val="5"/>
          <w:sz w:val="22"/>
        </w:rPr>
        <w:t>miesięcznym.</w:t>
      </w:r>
    </w:p>
    <w:p w14:paraId="43870FF0" w14:textId="77777777" w:rsidR="00A11F5F" w:rsidRPr="00900F1F" w:rsidRDefault="00A11F5F" w:rsidP="00A11F5F">
      <w:pPr>
        <w:pStyle w:val="Akapitzlist"/>
        <w:widowControl w:val="0"/>
        <w:numPr>
          <w:ilvl w:val="0"/>
          <w:numId w:val="19"/>
        </w:numPr>
        <w:tabs>
          <w:tab w:val="left" w:pos="754"/>
        </w:tabs>
        <w:autoSpaceDE w:val="0"/>
        <w:autoSpaceDN w:val="0"/>
        <w:spacing w:line="276" w:lineRule="auto"/>
        <w:ind w:right="121"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 być</w:t>
      </w:r>
      <w:r w:rsidRPr="00900F1F">
        <w:rPr>
          <w:rFonts w:ascii="Times New Roman" w:hAnsi="Times New Roman"/>
          <w:spacing w:val="72"/>
          <w:sz w:val="22"/>
        </w:rPr>
        <w:t xml:space="preserve"> </w:t>
      </w:r>
      <w:r w:rsidRPr="00900F1F">
        <w:rPr>
          <w:rFonts w:ascii="Times New Roman" w:hAnsi="Times New Roman"/>
          <w:spacing w:val="6"/>
          <w:sz w:val="22"/>
        </w:rPr>
        <w:t xml:space="preserve">wyposażony </w:t>
      </w:r>
      <w:r w:rsidRPr="00900F1F">
        <w:rPr>
          <w:rFonts w:ascii="Times New Roman" w:hAnsi="Times New Roman"/>
          <w:sz w:val="22"/>
        </w:rPr>
        <w:t xml:space="preserve">w </w:t>
      </w:r>
      <w:r w:rsidRPr="00900F1F">
        <w:rPr>
          <w:rFonts w:ascii="Times New Roman" w:hAnsi="Times New Roman"/>
          <w:spacing w:val="6"/>
          <w:sz w:val="22"/>
        </w:rPr>
        <w:t xml:space="preserve">funkcjonalność komunikatora tekstowego. Komunikator </w:t>
      </w:r>
      <w:r w:rsidRPr="00900F1F">
        <w:rPr>
          <w:rFonts w:ascii="Times New Roman" w:hAnsi="Times New Roman"/>
          <w:spacing w:val="5"/>
          <w:sz w:val="22"/>
        </w:rPr>
        <w:t xml:space="preserve">musi być </w:t>
      </w:r>
      <w:r w:rsidRPr="00900F1F">
        <w:rPr>
          <w:rFonts w:ascii="Times New Roman" w:hAnsi="Times New Roman"/>
          <w:spacing w:val="6"/>
          <w:sz w:val="22"/>
        </w:rPr>
        <w:t xml:space="preserve">integralnym elementem </w:t>
      </w:r>
      <w:r w:rsidRPr="00900F1F">
        <w:rPr>
          <w:rFonts w:ascii="Times New Roman" w:hAnsi="Times New Roman"/>
          <w:spacing w:val="5"/>
          <w:sz w:val="22"/>
        </w:rPr>
        <w:t xml:space="preserve">EZD. </w:t>
      </w:r>
      <w:r w:rsidRPr="00900F1F">
        <w:rPr>
          <w:rFonts w:ascii="Times New Roman" w:hAnsi="Times New Roman"/>
          <w:spacing w:val="6"/>
          <w:sz w:val="22"/>
        </w:rPr>
        <w:t xml:space="preserve">Komunikator </w:t>
      </w:r>
      <w:r w:rsidRPr="00900F1F">
        <w:rPr>
          <w:rFonts w:ascii="Times New Roman" w:hAnsi="Times New Roman"/>
          <w:spacing w:val="5"/>
          <w:sz w:val="22"/>
        </w:rPr>
        <w:t xml:space="preserve">musi umożliwić </w:t>
      </w:r>
      <w:r w:rsidRPr="00900F1F">
        <w:rPr>
          <w:rFonts w:ascii="Times New Roman" w:hAnsi="Times New Roman"/>
          <w:spacing w:val="6"/>
          <w:sz w:val="22"/>
        </w:rPr>
        <w:t xml:space="preserve">prowadzenie </w:t>
      </w:r>
      <w:r w:rsidRPr="00900F1F">
        <w:rPr>
          <w:rFonts w:ascii="Times New Roman" w:hAnsi="Times New Roman"/>
          <w:spacing w:val="5"/>
          <w:sz w:val="22"/>
        </w:rPr>
        <w:t xml:space="preserve">rozmów </w:t>
      </w:r>
      <w:r w:rsidRPr="00900F1F">
        <w:rPr>
          <w:rFonts w:ascii="Times New Roman" w:hAnsi="Times New Roman"/>
          <w:spacing w:val="6"/>
          <w:sz w:val="22"/>
        </w:rPr>
        <w:t xml:space="preserve">pomiędzy </w:t>
      </w:r>
      <w:r w:rsidRPr="00900F1F">
        <w:rPr>
          <w:rFonts w:ascii="Times New Roman" w:hAnsi="Times New Roman"/>
          <w:spacing w:val="5"/>
          <w:sz w:val="22"/>
        </w:rPr>
        <w:t xml:space="preserve">dwoma </w:t>
      </w:r>
      <w:r w:rsidRPr="00900F1F">
        <w:rPr>
          <w:rFonts w:ascii="Times New Roman" w:hAnsi="Times New Roman"/>
          <w:spacing w:val="6"/>
          <w:sz w:val="22"/>
        </w:rPr>
        <w:t xml:space="preserve">użytkownikami </w:t>
      </w:r>
      <w:r w:rsidRPr="00900F1F">
        <w:rPr>
          <w:rFonts w:ascii="Times New Roman" w:hAnsi="Times New Roman"/>
          <w:spacing w:val="5"/>
          <w:sz w:val="22"/>
        </w:rPr>
        <w:t xml:space="preserve">lub </w:t>
      </w:r>
      <w:r w:rsidRPr="00900F1F">
        <w:rPr>
          <w:rFonts w:ascii="Times New Roman" w:hAnsi="Times New Roman"/>
          <w:spacing w:val="6"/>
          <w:sz w:val="22"/>
        </w:rPr>
        <w:t xml:space="preserve">prowadzenie </w:t>
      </w:r>
      <w:r w:rsidRPr="00900F1F">
        <w:rPr>
          <w:rFonts w:ascii="Times New Roman" w:hAnsi="Times New Roman"/>
          <w:spacing w:val="5"/>
          <w:sz w:val="22"/>
        </w:rPr>
        <w:t xml:space="preserve">rozmów </w:t>
      </w:r>
      <w:r w:rsidRPr="00900F1F">
        <w:rPr>
          <w:rFonts w:ascii="Times New Roman" w:hAnsi="Times New Roman"/>
          <w:spacing w:val="6"/>
          <w:sz w:val="22"/>
        </w:rPr>
        <w:t>grupowych.</w:t>
      </w:r>
    </w:p>
    <w:p w14:paraId="2F7B309F" w14:textId="77777777" w:rsidR="00A11F5F" w:rsidRPr="00900F1F" w:rsidRDefault="00A11F5F" w:rsidP="00A11F5F">
      <w:pPr>
        <w:pStyle w:val="Akapitzlist"/>
        <w:widowControl w:val="0"/>
        <w:numPr>
          <w:ilvl w:val="0"/>
          <w:numId w:val="19"/>
        </w:numPr>
        <w:tabs>
          <w:tab w:val="left" w:pos="715"/>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użytkownikowi </w:t>
      </w:r>
      <w:r w:rsidRPr="00900F1F">
        <w:rPr>
          <w:rFonts w:ascii="Times New Roman" w:hAnsi="Times New Roman"/>
          <w:spacing w:val="5"/>
          <w:sz w:val="22"/>
        </w:rPr>
        <w:t xml:space="preserve">podgląd </w:t>
      </w:r>
      <w:r w:rsidRPr="00900F1F">
        <w:rPr>
          <w:rFonts w:ascii="Times New Roman" w:hAnsi="Times New Roman"/>
          <w:spacing w:val="6"/>
          <w:sz w:val="22"/>
        </w:rPr>
        <w:t xml:space="preserve">przypisanych </w:t>
      </w:r>
      <w:r w:rsidRPr="00900F1F">
        <w:rPr>
          <w:rFonts w:ascii="Times New Roman" w:hAnsi="Times New Roman"/>
          <w:spacing w:val="1"/>
          <w:sz w:val="22"/>
        </w:rPr>
        <w:t xml:space="preserve">do </w:t>
      </w:r>
      <w:r w:rsidRPr="00900F1F">
        <w:rPr>
          <w:rFonts w:ascii="Times New Roman" w:hAnsi="Times New Roman"/>
          <w:spacing w:val="5"/>
          <w:sz w:val="22"/>
        </w:rPr>
        <w:t xml:space="preserve">niego spraw </w:t>
      </w:r>
      <w:r w:rsidRPr="00900F1F">
        <w:rPr>
          <w:rFonts w:ascii="Times New Roman" w:hAnsi="Times New Roman"/>
          <w:sz w:val="22"/>
        </w:rPr>
        <w:t xml:space="preserve">i </w:t>
      </w:r>
      <w:r w:rsidRPr="00900F1F">
        <w:rPr>
          <w:rFonts w:ascii="Times New Roman" w:hAnsi="Times New Roman"/>
          <w:spacing w:val="6"/>
          <w:sz w:val="22"/>
        </w:rPr>
        <w:t xml:space="preserve">korespondencji, </w:t>
      </w:r>
      <w:r w:rsidRPr="00900F1F">
        <w:rPr>
          <w:rFonts w:ascii="Times New Roman" w:hAnsi="Times New Roman"/>
          <w:sz w:val="22"/>
        </w:rPr>
        <w:t xml:space="preserve">z </w:t>
      </w:r>
      <w:r w:rsidRPr="00900F1F">
        <w:rPr>
          <w:rFonts w:ascii="Times New Roman" w:hAnsi="Times New Roman"/>
          <w:spacing w:val="6"/>
          <w:sz w:val="22"/>
        </w:rPr>
        <w:t xml:space="preserve">możliwością sortowania, filtrowania </w:t>
      </w:r>
      <w:r w:rsidRPr="00900F1F">
        <w:rPr>
          <w:rFonts w:ascii="Times New Roman" w:hAnsi="Times New Roman"/>
          <w:sz w:val="22"/>
        </w:rPr>
        <w:t>i</w:t>
      </w:r>
      <w:r w:rsidRPr="00900F1F">
        <w:rPr>
          <w:rFonts w:ascii="Times New Roman" w:hAnsi="Times New Roman"/>
          <w:spacing w:val="20"/>
          <w:sz w:val="22"/>
        </w:rPr>
        <w:t xml:space="preserve"> </w:t>
      </w:r>
      <w:r w:rsidRPr="00900F1F">
        <w:rPr>
          <w:rFonts w:ascii="Times New Roman" w:hAnsi="Times New Roman"/>
          <w:spacing w:val="6"/>
          <w:sz w:val="22"/>
        </w:rPr>
        <w:t>przeszukiwania.</w:t>
      </w:r>
    </w:p>
    <w:p w14:paraId="240513B6" w14:textId="77777777" w:rsidR="00A11F5F" w:rsidRPr="00900F1F" w:rsidRDefault="00A11F5F" w:rsidP="00A11F5F">
      <w:pPr>
        <w:pStyle w:val="Akapitzlist"/>
        <w:widowControl w:val="0"/>
        <w:numPr>
          <w:ilvl w:val="0"/>
          <w:numId w:val="19"/>
        </w:numPr>
        <w:tabs>
          <w:tab w:val="left" w:pos="648"/>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w:t>
      </w:r>
      <w:r w:rsidRPr="00900F1F">
        <w:rPr>
          <w:rFonts w:ascii="Times New Roman" w:hAnsi="Times New Roman"/>
          <w:spacing w:val="5"/>
          <w:sz w:val="22"/>
        </w:rPr>
        <w:t xml:space="preserve">podpisywanie </w:t>
      </w:r>
      <w:r w:rsidRPr="00900F1F">
        <w:rPr>
          <w:rFonts w:ascii="Times New Roman" w:hAnsi="Times New Roman"/>
          <w:spacing w:val="6"/>
          <w:sz w:val="22"/>
        </w:rPr>
        <w:t xml:space="preserve">dokumentów </w:t>
      </w:r>
      <w:r w:rsidRPr="00900F1F">
        <w:rPr>
          <w:rFonts w:ascii="Times New Roman" w:hAnsi="Times New Roman"/>
          <w:spacing w:val="5"/>
          <w:sz w:val="22"/>
        </w:rPr>
        <w:t xml:space="preserve">przy pomocy </w:t>
      </w:r>
      <w:r w:rsidRPr="00900F1F">
        <w:rPr>
          <w:rFonts w:ascii="Times New Roman" w:hAnsi="Times New Roman"/>
          <w:spacing w:val="6"/>
          <w:sz w:val="22"/>
        </w:rPr>
        <w:t xml:space="preserve">kwalifikowanego </w:t>
      </w:r>
      <w:r w:rsidRPr="00900F1F">
        <w:rPr>
          <w:rFonts w:ascii="Times New Roman" w:hAnsi="Times New Roman"/>
          <w:spacing w:val="5"/>
          <w:sz w:val="22"/>
        </w:rPr>
        <w:t xml:space="preserve">podpisu </w:t>
      </w:r>
      <w:r w:rsidRPr="00900F1F">
        <w:rPr>
          <w:rFonts w:ascii="Times New Roman" w:hAnsi="Times New Roman"/>
          <w:spacing w:val="6"/>
          <w:sz w:val="22"/>
        </w:rPr>
        <w:t xml:space="preserve">elektronicznego </w:t>
      </w:r>
      <w:r w:rsidRPr="00900F1F">
        <w:rPr>
          <w:rFonts w:ascii="Times New Roman" w:hAnsi="Times New Roman"/>
          <w:spacing w:val="5"/>
          <w:sz w:val="22"/>
        </w:rPr>
        <w:t xml:space="preserve">oraz </w:t>
      </w:r>
      <w:r w:rsidRPr="00900F1F">
        <w:rPr>
          <w:rFonts w:ascii="Times New Roman" w:hAnsi="Times New Roman"/>
          <w:spacing w:val="6"/>
          <w:sz w:val="22"/>
        </w:rPr>
        <w:t>Profilu</w:t>
      </w:r>
      <w:r w:rsidRPr="00900F1F">
        <w:rPr>
          <w:rFonts w:ascii="Times New Roman" w:hAnsi="Times New Roman"/>
          <w:spacing w:val="61"/>
          <w:sz w:val="22"/>
        </w:rPr>
        <w:t xml:space="preserve"> </w:t>
      </w:r>
      <w:r w:rsidRPr="00900F1F">
        <w:rPr>
          <w:rFonts w:ascii="Times New Roman" w:hAnsi="Times New Roman"/>
          <w:spacing w:val="6"/>
          <w:sz w:val="22"/>
        </w:rPr>
        <w:t>Zaufanego.</w:t>
      </w:r>
    </w:p>
    <w:p w14:paraId="71D1FFAF" w14:textId="44FB49F6" w:rsidR="00A11F5F" w:rsidRPr="00900F1F" w:rsidRDefault="00A11F5F" w:rsidP="00A11F5F">
      <w:pPr>
        <w:pStyle w:val="Akapitzlist"/>
        <w:widowControl w:val="0"/>
        <w:numPr>
          <w:ilvl w:val="0"/>
          <w:numId w:val="19"/>
        </w:numPr>
        <w:tabs>
          <w:tab w:val="left" w:pos="672"/>
        </w:tabs>
        <w:autoSpaceDE w:val="0"/>
        <w:autoSpaceDN w:val="0"/>
        <w:spacing w:line="276" w:lineRule="auto"/>
        <w:ind w:right="129"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informowanie </w:t>
      </w:r>
      <w:r w:rsidRPr="00900F1F">
        <w:rPr>
          <w:rFonts w:ascii="Times New Roman" w:hAnsi="Times New Roman"/>
          <w:sz w:val="22"/>
        </w:rPr>
        <w:t xml:space="preserve">o </w:t>
      </w:r>
      <w:r w:rsidRPr="00900F1F">
        <w:rPr>
          <w:rFonts w:ascii="Times New Roman" w:hAnsi="Times New Roman"/>
          <w:spacing w:val="5"/>
          <w:sz w:val="22"/>
        </w:rPr>
        <w:t xml:space="preserve">statusie sprawy </w:t>
      </w:r>
      <w:r w:rsidRPr="00900F1F">
        <w:rPr>
          <w:rFonts w:ascii="Times New Roman" w:hAnsi="Times New Roman"/>
          <w:sz w:val="22"/>
        </w:rPr>
        <w:t xml:space="preserve">w </w:t>
      </w:r>
      <w:r w:rsidR="00E008E1" w:rsidRPr="00900F1F">
        <w:rPr>
          <w:rFonts w:ascii="Times New Roman" w:hAnsi="Times New Roman"/>
          <w:spacing w:val="5"/>
          <w:sz w:val="22"/>
        </w:rPr>
        <w:t>Portalu e-Urząd</w:t>
      </w:r>
      <w:r w:rsidRPr="00900F1F">
        <w:rPr>
          <w:rFonts w:ascii="Times New Roman" w:hAnsi="Times New Roman"/>
          <w:spacing w:val="5"/>
          <w:sz w:val="22"/>
        </w:rPr>
        <w:t xml:space="preserve"> </w:t>
      </w:r>
      <w:r w:rsidRPr="00900F1F">
        <w:rPr>
          <w:rFonts w:ascii="Times New Roman" w:hAnsi="Times New Roman"/>
          <w:spacing w:val="6"/>
          <w:sz w:val="22"/>
        </w:rPr>
        <w:t xml:space="preserve">poprzez opracowany </w:t>
      </w:r>
      <w:r w:rsidRPr="00900F1F">
        <w:rPr>
          <w:rFonts w:ascii="Times New Roman" w:hAnsi="Times New Roman"/>
          <w:sz w:val="22"/>
        </w:rPr>
        <w:t xml:space="preserve">w </w:t>
      </w:r>
      <w:r w:rsidRPr="00900F1F">
        <w:rPr>
          <w:rFonts w:ascii="Times New Roman" w:hAnsi="Times New Roman"/>
          <w:spacing w:val="5"/>
          <w:sz w:val="22"/>
        </w:rPr>
        <w:t xml:space="preserve">tym celu </w:t>
      </w:r>
      <w:r w:rsidRPr="00900F1F">
        <w:rPr>
          <w:rFonts w:ascii="Times New Roman" w:hAnsi="Times New Roman"/>
          <w:spacing w:val="6"/>
          <w:sz w:val="22"/>
        </w:rPr>
        <w:t xml:space="preserve">interfejs udostępniony poprzez </w:t>
      </w:r>
      <w:r w:rsidRPr="00900F1F">
        <w:rPr>
          <w:rFonts w:ascii="Times New Roman" w:hAnsi="Times New Roman"/>
          <w:spacing w:val="5"/>
          <w:sz w:val="22"/>
        </w:rPr>
        <w:t>Web</w:t>
      </w:r>
      <w:r w:rsidRPr="00900F1F">
        <w:rPr>
          <w:rFonts w:ascii="Times New Roman" w:hAnsi="Times New Roman"/>
          <w:spacing w:val="16"/>
          <w:sz w:val="22"/>
        </w:rPr>
        <w:t xml:space="preserve"> </w:t>
      </w:r>
      <w:r w:rsidRPr="00900F1F">
        <w:rPr>
          <w:rFonts w:ascii="Times New Roman" w:hAnsi="Times New Roman"/>
          <w:spacing w:val="6"/>
          <w:sz w:val="22"/>
        </w:rPr>
        <w:t>Services.</w:t>
      </w:r>
    </w:p>
    <w:p w14:paraId="204AE339" w14:textId="77777777" w:rsidR="00A11F5F" w:rsidRPr="00900F1F" w:rsidRDefault="00A11F5F" w:rsidP="00A11F5F">
      <w:pPr>
        <w:pStyle w:val="Akapitzlist"/>
        <w:widowControl w:val="0"/>
        <w:numPr>
          <w:ilvl w:val="0"/>
          <w:numId w:val="19"/>
        </w:numPr>
        <w:tabs>
          <w:tab w:val="left" w:pos="787"/>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 xml:space="preserve">EZD musi mieć umożliwić </w:t>
      </w:r>
      <w:r w:rsidRPr="00900F1F">
        <w:rPr>
          <w:rFonts w:ascii="Times New Roman" w:hAnsi="Times New Roman"/>
          <w:spacing w:val="6"/>
          <w:sz w:val="22"/>
        </w:rPr>
        <w:t xml:space="preserve">wprowadzanie </w:t>
      </w:r>
      <w:r w:rsidRPr="00900F1F">
        <w:rPr>
          <w:rFonts w:ascii="Times New Roman" w:hAnsi="Times New Roman"/>
          <w:spacing w:val="5"/>
          <w:sz w:val="22"/>
        </w:rPr>
        <w:t>zmian</w:t>
      </w:r>
      <w:r w:rsidRPr="00900F1F">
        <w:rPr>
          <w:rFonts w:ascii="Times New Roman" w:hAnsi="Times New Roman"/>
          <w:spacing w:val="72"/>
          <w:sz w:val="22"/>
        </w:rPr>
        <w:t xml:space="preserve"> </w:t>
      </w:r>
      <w:r w:rsidRPr="00900F1F">
        <w:rPr>
          <w:rFonts w:ascii="Times New Roman" w:hAnsi="Times New Roman"/>
          <w:spacing w:val="5"/>
          <w:sz w:val="22"/>
        </w:rPr>
        <w:t xml:space="preserve">kadrowych, urlopów </w:t>
      </w:r>
      <w:r w:rsidRPr="00900F1F">
        <w:rPr>
          <w:rFonts w:ascii="Times New Roman" w:hAnsi="Times New Roman"/>
          <w:sz w:val="22"/>
        </w:rPr>
        <w:t xml:space="preserve">i </w:t>
      </w:r>
      <w:r w:rsidRPr="00900F1F">
        <w:rPr>
          <w:rFonts w:ascii="Times New Roman" w:hAnsi="Times New Roman"/>
          <w:spacing w:val="5"/>
          <w:sz w:val="22"/>
        </w:rPr>
        <w:t xml:space="preserve">zastępstw. Umożliwia </w:t>
      </w:r>
      <w:r w:rsidRPr="00900F1F">
        <w:rPr>
          <w:rFonts w:ascii="Times New Roman" w:hAnsi="Times New Roman"/>
          <w:spacing w:val="6"/>
          <w:sz w:val="22"/>
        </w:rPr>
        <w:t xml:space="preserve">przekazanie </w:t>
      </w:r>
      <w:r w:rsidRPr="00900F1F">
        <w:rPr>
          <w:rFonts w:ascii="Times New Roman" w:hAnsi="Times New Roman"/>
          <w:spacing w:val="5"/>
          <w:sz w:val="22"/>
        </w:rPr>
        <w:t xml:space="preserve">osobie </w:t>
      </w:r>
      <w:r w:rsidRPr="00900F1F">
        <w:rPr>
          <w:rFonts w:ascii="Times New Roman" w:hAnsi="Times New Roman"/>
          <w:spacing w:val="6"/>
          <w:sz w:val="22"/>
        </w:rPr>
        <w:t xml:space="preserve">zastępującej </w:t>
      </w:r>
      <w:r w:rsidRPr="00900F1F">
        <w:rPr>
          <w:rFonts w:ascii="Times New Roman" w:hAnsi="Times New Roman"/>
          <w:spacing w:val="5"/>
          <w:sz w:val="22"/>
        </w:rPr>
        <w:t xml:space="preserve">części </w:t>
      </w:r>
      <w:r w:rsidRPr="00900F1F">
        <w:rPr>
          <w:rFonts w:ascii="Times New Roman" w:hAnsi="Times New Roman"/>
          <w:spacing w:val="3"/>
          <w:sz w:val="22"/>
        </w:rPr>
        <w:t xml:space="preserve">lub </w:t>
      </w:r>
      <w:r w:rsidRPr="00900F1F">
        <w:rPr>
          <w:rFonts w:ascii="Times New Roman" w:hAnsi="Times New Roman"/>
          <w:spacing w:val="5"/>
          <w:sz w:val="22"/>
        </w:rPr>
        <w:t xml:space="preserve">całości uprawnień osoby </w:t>
      </w:r>
      <w:r w:rsidRPr="00900F1F">
        <w:rPr>
          <w:rFonts w:ascii="Times New Roman" w:hAnsi="Times New Roman"/>
          <w:spacing w:val="6"/>
          <w:sz w:val="22"/>
        </w:rPr>
        <w:t xml:space="preserve">zastępowanej. Uprawnienia </w:t>
      </w:r>
      <w:r w:rsidRPr="00900F1F">
        <w:rPr>
          <w:rFonts w:ascii="Times New Roman" w:hAnsi="Times New Roman"/>
          <w:spacing w:val="5"/>
          <w:sz w:val="22"/>
        </w:rPr>
        <w:t xml:space="preserve">muszą być </w:t>
      </w:r>
      <w:r w:rsidRPr="00900F1F">
        <w:rPr>
          <w:rFonts w:ascii="Times New Roman" w:hAnsi="Times New Roman"/>
          <w:spacing w:val="6"/>
          <w:sz w:val="22"/>
        </w:rPr>
        <w:t xml:space="preserve">przekazane </w:t>
      </w:r>
      <w:r w:rsidRPr="00900F1F">
        <w:rPr>
          <w:rFonts w:ascii="Times New Roman" w:hAnsi="Times New Roman"/>
          <w:spacing w:val="5"/>
          <w:sz w:val="22"/>
        </w:rPr>
        <w:t xml:space="preserve">na </w:t>
      </w:r>
      <w:r w:rsidRPr="00900F1F">
        <w:rPr>
          <w:rFonts w:ascii="Times New Roman" w:hAnsi="Times New Roman"/>
          <w:spacing w:val="6"/>
          <w:sz w:val="22"/>
        </w:rPr>
        <w:t xml:space="preserve">określony </w:t>
      </w:r>
      <w:r w:rsidRPr="00900F1F">
        <w:rPr>
          <w:rFonts w:ascii="Times New Roman" w:hAnsi="Times New Roman"/>
          <w:spacing w:val="5"/>
          <w:sz w:val="22"/>
        </w:rPr>
        <w:t xml:space="preserve">czas dat </w:t>
      </w:r>
      <w:r w:rsidRPr="00900F1F">
        <w:rPr>
          <w:rFonts w:ascii="Times New Roman" w:hAnsi="Times New Roman"/>
          <w:spacing w:val="3"/>
          <w:sz w:val="22"/>
        </w:rPr>
        <w:t>lub</w:t>
      </w:r>
      <w:r w:rsidRPr="00900F1F">
        <w:rPr>
          <w:rFonts w:ascii="Times New Roman" w:hAnsi="Times New Roman"/>
          <w:spacing w:val="28"/>
          <w:sz w:val="22"/>
        </w:rPr>
        <w:t xml:space="preserve"> </w:t>
      </w:r>
      <w:r w:rsidRPr="00900F1F">
        <w:rPr>
          <w:rFonts w:ascii="Times New Roman" w:hAnsi="Times New Roman"/>
          <w:spacing w:val="6"/>
          <w:sz w:val="22"/>
        </w:rPr>
        <w:t>bezterminowo.</w:t>
      </w:r>
    </w:p>
    <w:p w14:paraId="73FBC4EA"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5"/>
          <w:sz w:val="22"/>
        </w:rPr>
        <w:t xml:space="preserve">EZD musi posiadać moduł urlopów </w:t>
      </w:r>
      <w:r w:rsidRPr="00900F1F">
        <w:rPr>
          <w:rFonts w:ascii="Times New Roman" w:hAnsi="Times New Roman"/>
          <w:spacing w:val="6"/>
          <w:sz w:val="22"/>
        </w:rPr>
        <w:t>umożliwiający</w:t>
      </w:r>
      <w:r w:rsidRPr="00900F1F">
        <w:rPr>
          <w:rFonts w:ascii="Times New Roman" w:hAnsi="Times New Roman"/>
          <w:spacing w:val="55"/>
          <w:sz w:val="22"/>
        </w:rPr>
        <w:t xml:space="preserve"> </w:t>
      </w:r>
      <w:r w:rsidRPr="00900F1F">
        <w:rPr>
          <w:rFonts w:ascii="Times New Roman" w:hAnsi="Times New Roman"/>
          <w:spacing w:val="3"/>
          <w:sz w:val="22"/>
        </w:rPr>
        <w:t xml:space="preserve">co </w:t>
      </w:r>
      <w:r w:rsidRPr="00900F1F">
        <w:rPr>
          <w:rFonts w:ascii="Times New Roman" w:hAnsi="Times New Roman"/>
          <w:spacing w:val="5"/>
          <w:sz w:val="22"/>
        </w:rPr>
        <w:t>najmniej:</w:t>
      </w:r>
    </w:p>
    <w:p w14:paraId="1CBE4297" w14:textId="77777777" w:rsidR="00A11F5F" w:rsidRPr="00900F1F" w:rsidRDefault="00A11F5F" w:rsidP="00A11F5F">
      <w:pPr>
        <w:pStyle w:val="Akapitzlist"/>
        <w:widowControl w:val="0"/>
        <w:numPr>
          <w:ilvl w:val="0"/>
          <w:numId w:val="18"/>
        </w:numPr>
        <w:tabs>
          <w:tab w:val="left" w:pos="523"/>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6"/>
          <w:sz w:val="22"/>
        </w:rPr>
        <w:t xml:space="preserve">obsługę </w:t>
      </w:r>
      <w:r w:rsidRPr="00900F1F">
        <w:rPr>
          <w:rFonts w:ascii="Times New Roman" w:hAnsi="Times New Roman"/>
          <w:spacing w:val="5"/>
          <w:sz w:val="22"/>
        </w:rPr>
        <w:t xml:space="preserve">wniosków </w:t>
      </w:r>
      <w:r w:rsidRPr="00900F1F">
        <w:rPr>
          <w:rFonts w:ascii="Times New Roman" w:hAnsi="Times New Roman"/>
          <w:spacing w:val="6"/>
          <w:sz w:val="22"/>
        </w:rPr>
        <w:t xml:space="preserve">urlopowych umożliwiający </w:t>
      </w:r>
      <w:r w:rsidRPr="00900F1F">
        <w:rPr>
          <w:rFonts w:ascii="Times New Roman" w:hAnsi="Times New Roman"/>
          <w:spacing w:val="5"/>
          <w:sz w:val="22"/>
        </w:rPr>
        <w:t xml:space="preserve">złożenie wniosku przez </w:t>
      </w:r>
      <w:r w:rsidRPr="00900F1F">
        <w:rPr>
          <w:rFonts w:ascii="Times New Roman" w:hAnsi="Times New Roman"/>
          <w:spacing w:val="6"/>
          <w:sz w:val="22"/>
        </w:rPr>
        <w:t xml:space="preserve">pracownika </w:t>
      </w:r>
      <w:r w:rsidRPr="00900F1F">
        <w:rPr>
          <w:rFonts w:ascii="Times New Roman" w:hAnsi="Times New Roman"/>
          <w:spacing w:val="5"/>
          <w:sz w:val="22"/>
        </w:rPr>
        <w:t xml:space="preserve">oraz </w:t>
      </w:r>
      <w:r w:rsidRPr="00900F1F">
        <w:rPr>
          <w:rFonts w:ascii="Times New Roman" w:hAnsi="Times New Roman"/>
          <w:spacing w:val="6"/>
          <w:sz w:val="22"/>
        </w:rPr>
        <w:t xml:space="preserve">późniejszą akceptację </w:t>
      </w:r>
      <w:r w:rsidRPr="00900F1F">
        <w:rPr>
          <w:rFonts w:ascii="Times New Roman" w:hAnsi="Times New Roman"/>
          <w:spacing w:val="5"/>
          <w:sz w:val="22"/>
        </w:rPr>
        <w:t xml:space="preserve">przez kierownika oraz </w:t>
      </w:r>
      <w:r w:rsidRPr="00900F1F">
        <w:rPr>
          <w:rFonts w:ascii="Times New Roman" w:hAnsi="Times New Roman"/>
          <w:spacing w:val="6"/>
          <w:sz w:val="22"/>
        </w:rPr>
        <w:t xml:space="preserve">ostateczne zatwierdzenie </w:t>
      </w:r>
      <w:r w:rsidRPr="00900F1F">
        <w:rPr>
          <w:rFonts w:ascii="Times New Roman" w:hAnsi="Times New Roman"/>
          <w:spacing w:val="5"/>
          <w:sz w:val="22"/>
        </w:rPr>
        <w:t xml:space="preserve">przez </w:t>
      </w:r>
      <w:r w:rsidRPr="00900F1F">
        <w:rPr>
          <w:rFonts w:ascii="Times New Roman" w:hAnsi="Times New Roman"/>
          <w:spacing w:val="6"/>
          <w:sz w:val="22"/>
        </w:rPr>
        <w:t>kadrową,</w:t>
      </w:r>
    </w:p>
    <w:p w14:paraId="4A0D5ED1" w14:textId="77777777" w:rsidR="00A11F5F" w:rsidRPr="00900F1F" w:rsidRDefault="00A11F5F" w:rsidP="00A11F5F">
      <w:pPr>
        <w:pStyle w:val="Akapitzlist"/>
        <w:widowControl w:val="0"/>
        <w:numPr>
          <w:ilvl w:val="0"/>
          <w:numId w:val="18"/>
        </w:numPr>
        <w:tabs>
          <w:tab w:val="left" w:pos="490"/>
        </w:tabs>
        <w:autoSpaceDE w:val="0"/>
        <w:autoSpaceDN w:val="0"/>
        <w:spacing w:line="276" w:lineRule="auto"/>
        <w:ind w:left="489" w:hanging="273"/>
        <w:contextualSpacing w:val="0"/>
        <w:jc w:val="both"/>
        <w:rPr>
          <w:rFonts w:ascii="Times New Roman" w:hAnsi="Times New Roman"/>
          <w:sz w:val="22"/>
        </w:rPr>
      </w:pPr>
      <w:r w:rsidRPr="00900F1F">
        <w:rPr>
          <w:rFonts w:ascii="Times New Roman" w:hAnsi="Times New Roman"/>
          <w:spacing w:val="6"/>
          <w:sz w:val="22"/>
        </w:rPr>
        <w:t xml:space="preserve">wyznaczanie zastępstw </w:t>
      </w:r>
      <w:r w:rsidRPr="00900F1F">
        <w:rPr>
          <w:rFonts w:ascii="Times New Roman" w:hAnsi="Times New Roman"/>
          <w:spacing w:val="5"/>
          <w:sz w:val="22"/>
        </w:rPr>
        <w:t xml:space="preserve">na podstawie </w:t>
      </w:r>
      <w:r w:rsidRPr="00900F1F">
        <w:rPr>
          <w:rFonts w:ascii="Times New Roman" w:hAnsi="Times New Roman"/>
          <w:spacing w:val="6"/>
          <w:sz w:val="22"/>
        </w:rPr>
        <w:t>udzielonych</w:t>
      </w:r>
      <w:r w:rsidRPr="00900F1F">
        <w:rPr>
          <w:rFonts w:ascii="Times New Roman" w:hAnsi="Times New Roman"/>
          <w:spacing w:val="8"/>
          <w:sz w:val="22"/>
        </w:rPr>
        <w:t xml:space="preserve"> </w:t>
      </w:r>
      <w:r w:rsidRPr="00900F1F">
        <w:rPr>
          <w:rFonts w:ascii="Times New Roman" w:hAnsi="Times New Roman"/>
          <w:spacing w:val="5"/>
          <w:sz w:val="22"/>
        </w:rPr>
        <w:t>urlopów,</w:t>
      </w:r>
    </w:p>
    <w:p w14:paraId="7DFB4818" w14:textId="77777777" w:rsidR="00A11F5F" w:rsidRPr="00900F1F" w:rsidRDefault="00A11F5F" w:rsidP="00A11F5F">
      <w:pPr>
        <w:pStyle w:val="Akapitzlist"/>
        <w:widowControl w:val="0"/>
        <w:numPr>
          <w:ilvl w:val="0"/>
          <w:numId w:val="18"/>
        </w:numPr>
        <w:tabs>
          <w:tab w:val="left" w:pos="557"/>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6"/>
          <w:sz w:val="22"/>
        </w:rPr>
        <w:lastRenderedPageBreak/>
        <w:t xml:space="preserve">integracje funkcjonalności </w:t>
      </w:r>
      <w:r w:rsidRPr="00900F1F">
        <w:rPr>
          <w:rFonts w:ascii="Times New Roman" w:hAnsi="Times New Roman"/>
          <w:spacing w:val="5"/>
          <w:sz w:val="22"/>
        </w:rPr>
        <w:t xml:space="preserve">urlopów </w:t>
      </w:r>
      <w:r w:rsidRPr="00900F1F">
        <w:rPr>
          <w:rFonts w:ascii="Times New Roman" w:hAnsi="Times New Roman"/>
          <w:sz w:val="22"/>
        </w:rPr>
        <w:t xml:space="preserve">z </w:t>
      </w:r>
      <w:r w:rsidRPr="00900F1F">
        <w:rPr>
          <w:rFonts w:ascii="Times New Roman" w:hAnsi="Times New Roman"/>
          <w:spacing w:val="6"/>
          <w:sz w:val="22"/>
        </w:rPr>
        <w:t xml:space="preserve">kalendarzem systemowym </w:t>
      </w:r>
      <w:r w:rsidRPr="00900F1F">
        <w:rPr>
          <w:rFonts w:ascii="Times New Roman" w:hAnsi="Times New Roman"/>
          <w:spacing w:val="3"/>
          <w:sz w:val="22"/>
        </w:rPr>
        <w:t xml:space="preserve">co </w:t>
      </w:r>
      <w:r w:rsidRPr="00900F1F">
        <w:rPr>
          <w:rFonts w:ascii="Times New Roman" w:hAnsi="Times New Roman"/>
          <w:spacing w:val="6"/>
          <w:sz w:val="22"/>
        </w:rPr>
        <w:t xml:space="preserve">najmniej </w:t>
      </w:r>
      <w:r w:rsidRPr="00900F1F">
        <w:rPr>
          <w:rFonts w:ascii="Times New Roman" w:hAnsi="Times New Roman"/>
          <w:sz w:val="22"/>
        </w:rPr>
        <w:t xml:space="preserve">w </w:t>
      </w:r>
      <w:r w:rsidRPr="00900F1F">
        <w:rPr>
          <w:rFonts w:ascii="Times New Roman" w:hAnsi="Times New Roman"/>
          <w:spacing w:val="6"/>
          <w:sz w:val="22"/>
        </w:rPr>
        <w:t xml:space="preserve">zakresie widoku planowanych </w:t>
      </w:r>
      <w:r w:rsidRPr="00900F1F">
        <w:rPr>
          <w:rFonts w:ascii="Times New Roman" w:hAnsi="Times New Roman"/>
          <w:spacing w:val="5"/>
          <w:sz w:val="22"/>
        </w:rPr>
        <w:t xml:space="preserve">urlopów </w:t>
      </w:r>
      <w:r w:rsidRPr="00900F1F">
        <w:rPr>
          <w:rFonts w:ascii="Times New Roman" w:hAnsi="Times New Roman"/>
          <w:spacing w:val="6"/>
          <w:sz w:val="22"/>
        </w:rPr>
        <w:t xml:space="preserve">uzależnionego </w:t>
      </w:r>
      <w:r w:rsidRPr="00900F1F">
        <w:rPr>
          <w:rFonts w:ascii="Times New Roman" w:hAnsi="Times New Roman"/>
          <w:spacing w:val="5"/>
          <w:sz w:val="22"/>
        </w:rPr>
        <w:t xml:space="preserve">od posiadanych </w:t>
      </w:r>
      <w:r w:rsidRPr="00900F1F">
        <w:rPr>
          <w:rFonts w:ascii="Times New Roman" w:hAnsi="Times New Roman"/>
          <w:spacing w:val="6"/>
          <w:sz w:val="22"/>
        </w:rPr>
        <w:t xml:space="preserve">uprawnień </w:t>
      </w:r>
      <w:r w:rsidRPr="00900F1F">
        <w:rPr>
          <w:rFonts w:ascii="Times New Roman" w:hAnsi="Times New Roman"/>
          <w:spacing w:val="5"/>
          <w:sz w:val="22"/>
        </w:rPr>
        <w:t xml:space="preserve">tj., </w:t>
      </w:r>
      <w:r w:rsidRPr="00900F1F">
        <w:rPr>
          <w:rFonts w:ascii="Times New Roman" w:hAnsi="Times New Roman"/>
          <w:spacing w:val="6"/>
          <w:sz w:val="22"/>
        </w:rPr>
        <w:t xml:space="preserve">pracownik </w:t>
      </w:r>
      <w:r w:rsidRPr="00900F1F">
        <w:rPr>
          <w:rFonts w:ascii="Times New Roman" w:hAnsi="Times New Roman"/>
          <w:spacing w:val="5"/>
          <w:sz w:val="22"/>
        </w:rPr>
        <w:t xml:space="preserve">widzi swoje </w:t>
      </w:r>
      <w:r w:rsidRPr="00900F1F">
        <w:rPr>
          <w:rFonts w:ascii="Times New Roman" w:hAnsi="Times New Roman"/>
          <w:spacing w:val="3"/>
          <w:sz w:val="22"/>
        </w:rPr>
        <w:t xml:space="preserve">urlopy, </w:t>
      </w:r>
      <w:r w:rsidRPr="00900F1F">
        <w:rPr>
          <w:rFonts w:ascii="Times New Roman" w:hAnsi="Times New Roman"/>
          <w:spacing w:val="6"/>
          <w:sz w:val="22"/>
        </w:rPr>
        <w:t xml:space="preserve">kierownik </w:t>
      </w:r>
      <w:r w:rsidRPr="00900F1F">
        <w:rPr>
          <w:rFonts w:ascii="Times New Roman" w:hAnsi="Times New Roman"/>
          <w:spacing w:val="5"/>
          <w:sz w:val="22"/>
        </w:rPr>
        <w:t xml:space="preserve">widzi </w:t>
      </w:r>
      <w:r w:rsidRPr="00900F1F">
        <w:rPr>
          <w:rFonts w:ascii="Times New Roman" w:hAnsi="Times New Roman"/>
          <w:spacing w:val="6"/>
          <w:sz w:val="22"/>
        </w:rPr>
        <w:t xml:space="preserve">urlopy </w:t>
      </w:r>
      <w:r w:rsidRPr="00900F1F">
        <w:rPr>
          <w:rFonts w:ascii="Times New Roman" w:hAnsi="Times New Roman"/>
          <w:spacing w:val="5"/>
          <w:sz w:val="22"/>
        </w:rPr>
        <w:t xml:space="preserve">swoje jak </w:t>
      </w:r>
      <w:r w:rsidRPr="00900F1F">
        <w:rPr>
          <w:rFonts w:ascii="Times New Roman" w:hAnsi="Times New Roman"/>
          <w:sz w:val="22"/>
        </w:rPr>
        <w:t xml:space="preserve">i </w:t>
      </w:r>
      <w:r w:rsidRPr="00900F1F">
        <w:rPr>
          <w:rFonts w:ascii="Times New Roman" w:hAnsi="Times New Roman"/>
          <w:spacing w:val="6"/>
          <w:sz w:val="22"/>
        </w:rPr>
        <w:t xml:space="preserve">pracowników podległych, </w:t>
      </w:r>
      <w:r w:rsidRPr="00900F1F">
        <w:rPr>
          <w:rFonts w:ascii="Times New Roman" w:hAnsi="Times New Roman"/>
          <w:spacing w:val="5"/>
          <w:sz w:val="22"/>
        </w:rPr>
        <w:t xml:space="preserve">kadrowa widzi </w:t>
      </w:r>
      <w:r w:rsidRPr="00900F1F">
        <w:rPr>
          <w:rFonts w:ascii="Times New Roman" w:hAnsi="Times New Roman"/>
          <w:spacing w:val="6"/>
          <w:sz w:val="22"/>
        </w:rPr>
        <w:t>urlopy wszystkich</w:t>
      </w:r>
      <w:r w:rsidRPr="00900F1F">
        <w:rPr>
          <w:rFonts w:ascii="Times New Roman" w:hAnsi="Times New Roman"/>
          <w:spacing w:val="11"/>
          <w:sz w:val="22"/>
        </w:rPr>
        <w:t xml:space="preserve"> </w:t>
      </w:r>
      <w:r w:rsidRPr="00900F1F">
        <w:rPr>
          <w:rFonts w:ascii="Times New Roman" w:hAnsi="Times New Roman"/>
          <w:spacing w:val="5"/>
          <w:sz w:val="22"/>
        </w:rPr>
        <w:t>pracowników,</w:t>
      </w:r>
    </w:p>
    <w:p w14:paraId="2C09CE8F" w14:textId="77777777" w:rsidR="00A11F5F" w:rsidRPr="00900F1F" w:rsidRDefault="00A11F5F" w:rsidP="00A11F5F">
      <w:pPr>
        <w:pStyle w:val="Akapitzlist"/>
        <w:widowControl w:val="0"/>
        <w:numPr>
          <w:ilvl w:val="0"/>
          <w:numId w:val="18"/>
        </w:numPr>
        <w:tabs>
          <w:tab w:val="left" w:pos="571"/>
        </w:tabs>
        <w:autoSpaceDE w:val="0"/>
        <w:autoSpaceDN w:val="0"/>
        <w:spacing w:line="276" w:lineRule="auto"/>
        <w:ind w:right="130" w:firstLine="0"/>
        <w:contextualSpacing w:val="0"/>
        <w:jc w:val="both"/>
        <w:rPr>
          <w:rFonts w:ascii="Times New Roman" w:hAnsi="Times New Roman"/>
          <w:sz w:val="22"/>
        </w:rPr>
      </w:pPr>
      <w:r w:rsidRPr="00900F1F">
        <w:rPr>
          <w:rFonts w:ascii="Times New Roman" w:hAnsi="Times New Roman"/>
          <w:spacing w:val="6"/>
          <w:sz w:val="22"/>
        </w:rPr>
        <w:t xml:space="preserve">informowanie </w:t>
      </w:r>
      <w:r w:rsidRPr="00900F1F">
        <w:rPr>
          <w:rFonts w:ascii="Times New Roman" w:hAnsi="Times New Roman"/>
          <w:sz w:val="22"/>
        </w:rPr>
        <w:t xml:space="preserve">w </w:t>
      </w:r>
      <w:r w:rsidRPr="00900F1F">
        <w:rPr>
          <w:rFonts w:ascii="Times New Roman" w:hAnsi="Times New Roman"/>
          <w:spacing w:val="5"/>
          <w:sz w:val="22"/>
        </w:rPr>
        <w:t xml:space="preserve">momencie dekretacji </w:t>
      </w:r>
      <w:r w:rsidRPr="00900F1F">
        <w:rPr>
          <w:rFonts w:ascii="Times New Roman" w:hAnsi="Times New Roman"/>
          <w:sz w:val="22"/>
        </w:rPr>
        <w:t xml:space="preserve">o </w:t>
      </w:r>
      <w:r w:rsidRPr="00900F1F">
        <w:rPr>
          <w:rFonts w:ascii="Times New Roman" w:hAnsi="Times New Roman"/>
          <w:spacing w:val="6"/>
          <w:sz w:val="22"/>
        </w:rPr>
        <w:t xml:space="preserve">nieobecności pracownika, </w:t>
      </w:r>
      <w:r w:rsidRPr="00900F1F">
        <w:rPr>
          <w:rFonts w:ascii="Times New Roman" w:hAnsi="Times New Roman"/>
          <w:spacing w:val="1"/>
          <w:sz w:val="22"/>
        </w:rPr>
        <w:t xml:space="preserve">na </w:t>
      </w:r>
      <w:r w:rsidRPr="00900F1F">
        <w:rPr>
          <w:rFonts w:ascii="Times New Roman" w:hAnsi="Times New Roman"/>
          <w:spacing w:val="5"/>
          <w:sz w:val="22"/>
        </w:rPr>
        <w:t xml:space="preserve">którego </w:t>
      </w:r>
      <w:r w:rsidRPr="00900F1F">
        <w:rPr>
          <w:rFonts w:ascii="Times New Roman" w:hAnsi="Times New Roman"/>
          <w:spacing w:val="6"/>
          <w:sz w:val="22"/>
        </w:rPr>
        <w:t xml:space="preserve">dekretowany </w:t>
      </w:r>
      <w:r w:rsidRPr="00900F1F">
        <w:rPr>
          <w:rFonts w:ascii="Times New Roman" w:hAnsi="Times New Roman"/>
          <w:spacing w:val="5"/>
          <w:sz w:val="22"/>
        </w:rPr>
        <w:t>jest</w:t>
      </w:r>
      <w:r w:rsidRPr="00900F1F">
        <w:rPr>
          <w:rFonts w:ascii="Times New Roman" w:hAnsi="Times New Roman"/>
          <w:spacing w:val="35"/>
          <w:sz w:val="22"/>
        </w:rPr>
        <w:t xml:space="preserve"> </w:t>
      </w:r>
      <w:r w:rsidRPr="00900F1F">
        <w:rPr>
          <w:rFonts w:ascii="Times New Roman" w:hAnsi="Times New Roman"/>
          <w:spacing w:val="6"/>
          <w:sz w:val="22"/>
        </w:rPr>
        <w:t>dokument.</w:t>
      </w:r>
    </w:p>
    <w:p w14:paraId="0F4617F2" w14:textId="77777777" w:rsidR="00A11F5F" w:rsidRPr="00900F1F" w:rsidRDefault="00A11F5F" w:rsidP="00A11F5F">
      <w:pPr>
        <w:pStyle w:val="Akapitzlist"/>
        <w:widowControl w:val="0"/>
        <w:numPr>
          <w:ilvl w:val="0"/>
          <w:numId w:val="19"/>
        </w:numPr>
        <w:tabs>
          <w:tab w:val="left" w:pos="806"/>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definiowanie zastępstw </w:t>
      </w:r>
      <w:r w:rsidRPr="00900F1F">
        <w:rPr>
          <w:rFonts w:ascii="Times New Roman" w:hAnsi="Times New Roman"/>
          <w:spacing w:val="5"/>
          <w:sz w:val="22"/>
        </w:rPr>
        <w:t>na czas</w:t>
      </w:r>
      <w:r w:rsidRPr="00900F1F">
        <w:rPr>
          <w:rFonts w:ascii="Times New Roman" w:hAnsi="Times New Roman"/>
          <w:spacing w:val="72"/>
          <w:sz w:val="22"/>
        </w:rPr>
        <w:t xml:space="preserve"> </w:t>
      </w:r>
      <w:r w:rsidRPr="00900F1F">
        <w:rPr>
          <w:rFonts w:ascii="Times New Roman" w:hAnsi="Times New Roman"/>
          <w:spacing w:val="6"/>
          <w:sz w:val="22"/>
        </w:rPr>
        <w:t xml:space="preserve">nieobecności polegających </w:t>
      </w:r>
      <w:r w:rsidRPr="00900F1F">
        <w:rPr>
          <w:rFonts w:ascii="Times New Roman" w:hAnsi="Times New Roman"/>
          <w:spacing w:val="5"/>
          <w:sz w:val="22"/>
        </w:rPr>
        <w:t xml:space="preserve">na </w:t>
      </w:r>
      <w:r w:rsidRPr="00900F1F">
        <w:rPr>
          <w:rFonts w:ascii="Times New Roman" w:hAnsi="Times New Roman"/>
          <w:spacing w:val="6"/>
          <w:sz w:val="22"/>
        </w:rPr>
        <w:t xml:space="preserve">udzieleniu pełnomocnictwa </w:t>
      </w:r>
      <w:r w:rsidRPr="00900F1F">
        <w:rPr>
          <w:rFonts w:ascii="Times New Roman" w:hAnsi="Times New Roman"/>
          <w:spacing w:val="5"/>
          <w:sz w:val="22"/>
        </w:rPr>
        <w:t xml:space="preserve">innemu </w:t>
      </w:r>
      <w:r w:rsidRPr="00900F1F">
        <w:rPr>
          <w:rFonts w:ascii="Times New Roman" w:hAnsi="Times New Roman"/>
          <w:spacing w:val="6"/>
          <w:sz w:val="22"/>
        </w:rPr>
        <w:t xml:space="preserve">użytkownikowi </w:t>
      </w:r>
      <w:r w:rsidRPr="00900F1F">
        <w:rPr>
          <w:rFonts w:ascii="Times New Roman" w:hAnsi="Times New Roman"/>
          <w:spacing w:val="5"/>
          <w:sz w:val="22"/>
        </w:rPr>
        <w:t xml:space="preserve">do </w:t>
      </w:r>
      <w:r w:rsidRPr="00900F1F">
        <w:rPr>
          <w:rFonts w:ascii="Times New Roman" w:hAnsi="Times New Roman"/>
          <w:spacing w:val="6"/>
          <w:sz w:val="22"/>
        </w:rPr>
        <w:t xml:space="preserve">wykonywania czynności </w:t>
      </w:r>
      <w:r w:rsidRPr="00900F1F">
        <w:rPr>
          <w:rFonts w:ascii="Times New Roman" w:hAnsi="Times New Roman"/>
          <w:sz w:val="22"/>
        </w:rPr>
        <w:t xml:space="preserve">w </w:t>
      </w:r>
      <w:r w:rsidRPr="00900F1F">
        <w:rPr>
          <w:rFonts w:ascii="Times New Roman" w:hAnsi="Times New Roman"/>
          <w:spacing w:val="5"/>
          <w:sz w:val="22"/>
        </w:rPr>
        <w:t>imieniu</w:t>
      </w:r>
      <w:r w:rsidRPr="00900F1F">
        <w:rPr>
          <w:rFonts w:ascii="Times New Roman" w:hAnsi="Times New Roman"/>
          <w:spacing w:val="72"/>
          <w:sz w:val="22"/>
        </w:rPr>
        <w:t xml:space="preserve"> </w:t>
      </w:r>
      <w:r w:rsidRPr="00900F1F">
        <w:rPr>
          <w:rFonts w:ascii="Times New Roman" w:hAnsi="Times New Roman"/>
          <w:spacing w:val="6"/>
          <w:sz w:val="22"/>
        </w:rPr>
        <w:t xml:space="preserve">użytkownika nieobecnego. Pełnomocnictwo powinno </w:t>
      </w:r>
      <w:r w:rsidRPr="00900F1F">
        <w:rPr>
          <w:rFonts w:ascii="Times New Roman" w:hAnsi="Times New Roman"/>
          <w:spacing w:val="5"/>
          <w:sz w:val="22"/>
        </w:rPr>
        <w:t xml:space="preserve">być </w:t>
      </w:r>
      <w:r w:rsidRPr="00900F1F">
        <w:rPr>
          <w:rFonts w:ascii="Times New Roman" w:hAnsi="Times New Roman"/>
          <w:spacing w:val="6"/>
          <w:sz w:val="22"/>
        </w:rPr>
        <w:t xml:space="preserve">definiowane </w:t>
      </w:r>
      <w:r w:rsidRPr="00900F1F">
        <w:rPr>
          <w:rFonts w:ascii="Times New Roman" w:hAnsi="Times New Roman"/>
          <w:sz w:val="22"/>
        </w:rPr>
        <w:t xml:space="preserve">w </w:t>
      </w:r>
      <w:r w:rsidRPr="00900F1F">
        <w:rPr>
          <w:rFonts w:ascii="Times New Roman" w:hAnsi="Times New Roman"/>
          <w:spacing w:val="6"/>
          <w:sz w:val="22"/>
        </w:rPr>
        <w:t xml:space="preserve">określonym przedziale </w:t>
      </w:r>
      <w:r w:rsidRPr="00900F1F">
        <w:rPr>
          <w:rFonts w:ascii="Times New Roman" w:hAnsi="Times New Roman"/>
          <w:spacing w:val="5"/>
          <w:sz w:val="22"/>
        </w:rPr>
        <w:t>czasu.</w:t>
      </w:r>
      <w:r w:rsidRPr="00900F1F">
        <w:rPr>
          <w:rFonts w:ascii="Times New Roman" w:hAnsi="Times New Roman"/>
          <w:spacing w:val="72"/>
          <w:sz w:val="22"/>
        </w:rPr>
        <w:t xml:space="preserve"> </w:t>
      </w:r>
      <w:r w:rsidRPr="00900F1F">
        <w:rPr>
          <w:rFonts w:ascii="Times New Roman" w:hAnsi="Times New Roman"/>
          <w:spacing w:val="5"/>
          <w:sz w:val="22"/>
        </w:rPr>
        <w:t>Dostęp do danych</w:t>
      </w:r>
      <w:r w:rsidRPr="00900F1F">
        <w:rPr>
          <w:rFonts w:ascii="Times New Roman" w:hAnsi="Times New Roman"/>
          <w:spacing w:val="25"/>
          <w:sz w:val="22"/>
        </w:rPr>
        <w:t xml:space="preserve"> </w:t>
      </w:r>
      <w:r w:rsidRPr="00900F1F">
        <w:rPr>
          <w:rFonts w:ascii="Times New Roman" w:hAnsi="Times New Roman"/>
          <w:spacing w:val="6"/>
          <w:sz w:val="22"/>
        </w:rPr>
        <w:t xml:space="preserve">nieobecnego użytkownika powinien </w:t>
      </w:r>
      <w:r w:rsidRPr="00900F1F">
        <w:rPr>
          <w:rFonts w:ascii="Times New Roman" w:hAnsi="Times New Roman"/>
          <w:spacing w:val="5"/>
          <w:sz w:val="22"/>
        </w:rPr>
        <w:t xml:space="preserve">być </w:t>
      </w:r>
      <w:r w:rsidRPr="00900F1F">
        <w:rPr>
          <w:rFonts w:ascii="Times New Roman" w:hAnsi="Times New Roman"/>
          <w:spacing w:val="6"/>
          <w:sz w:val="22"/>
        </w:rPr>
        <w:t xml:space="preserve">kontrolowany </w:t>
      </w:r>
      <w:r w:rsidRPr="00900F1F">
        <w:rPr>
          <w:rFonts w:ascii="Times New Roman" w:hAnsi="Times New Roman"/>
          <w:spacing w:val="5"/>
          <w:sz w:val="22"/>
        </w:rPr>
        <w:t xml:space="preserve">przez System </w:t>
      </w:r>
      <w:r w:rsidRPr="00900F1F">
        <w:rPr>
          <w:rFonts w:ascii="Times New Roman" w:hAnsi="Times New Roman"/>
          <w:sz w:val="22"/>
        </w:rPr>
        <w:t xml:space="preserve">i </w:t>
      </w:r>
      <w:r w:rsidRPr="00900F1F">
        <w:rPr>
          <w:rFonts w:ascii="Times New Roman" w:hAnsi="Times New Roman"/>
          <w:spacing w:val="6"/>
          <w:sz w:val="22"/>
        </w:rPr>
        <w:t xml:space="preserve">odbierany </w:t>
      </w:r>
      <w:r w:rsidRPr="00900F1F">
        <w:rPr>
          <w:rFonts w:ascii="Times New Roman" w:hAnsi="Times New Roman"/>
          <w:spacing w:val="5"/>
          <w:sz w:val="22"/>
        </w:rPr>
        <w:t xml:space="preserve">wraz </w:t>
      </w:r>
      <w:r w:rsidRPr="00900F1F">
        <w:rPr>
          <w:rFonts w:ascii="Times New Roman" w:hAnsi="Times New Roman"/>
          <w:sz w:val="22"/>
        </w:rPr>
        <w:t xml:space="preserve">z </w:t>
      </w:r>
      <w:r w:rsidRPr="00900F1F">
        <w:rPr>
          <w:rFonts w:ascii="Times New Roman" w:hAnsi="Times New Roman"/>
          <w:spacing w:val="6"/>
          <w:sz w:val="22"/>
        </w:rPr>
        <w:t xml:space="preserve">upłynięciem </w:t>
      </w:r>
      <w:r w:rsidRPr="00900F1F">
        <w:rPr>
          <w:rFonts w:ascii="Times New Roman" w:hAnsi="Times New Roman"/>
          <w:spacing w:val="5"/>
          <w:sz w:val="22"/>
        </w:rPr>
        <w:t>daty</w:t>
      </w:r>
      <w:r w:rsidRPr="00900F1F">
        <w:rPr>
          <w:rFonts w:ascii="Times New Roman" w:hAnsi="Times New Roman"/>
          <w:spacing w:val="72"/>
          <w:sz w:val="22"/>
        </w:rPr>
        <w:t xml:space="preserve"> </w:t>
      </w:r>
      <w:r w:rsidRPr="00900F1F">
        <w:rPr>
          <w:rFonts w:ascii="Times New Roman" w:hAnsi="Times New Roman"/>
          <w:spacing w:val="6"/>
          <w:sz w:val="22"/>
        </w:rPr>
        <w:t xml:space="preserve">końcowej. </w:t>
      </w:r>
      <w:r w:rsidRPr="00900F1F">
        <w:rPr>
          <w:rFonts w:ascii="Times New Roman" w:hAnsi="Times New Roman"/>
          <w:sz w:val="22"/>
        </w:rPr>
        <w:t xml:space="preserve">W </w:t>
      </w:r>
      <w:r w:rsidRPr="00900F1F">
        <w:rPr>
          <w:rFonts w:ascii="Times New Roman" w:hAnsi="Times New Roman"/>
          <w:spacing w:val="6"/>
          <w:sz w:val="22"/>
        </w:rPr>
        <w:t xml:space="preserve">trakcie trwania </w:t>
      </w:r>
      <w:r w:rsidRPr="00900F1F">
        <w:rPr>
          <w:rFonts w:ascii="Times New Roman" w:hAnsi="Times New Roman"/>
          <w:spacing w:val="5"/>
          <w:sz w:val="22"/>
        </w:rPr>
        <w:t>zastępstwa</w:t>
      </w:r>
      <w:r w:rsidRPr="00900F1F">
        <w:rPr>
          <w:rFonts w:ascii="Times New Roman" w:hAnsi="Times New Roman"/>
          <w:spacing w:val="72"/>
          <w:sz w:val="22"/>
        </w:rPr>
        <w:t xml:space="preserve"> </w:t>
      </w:r>
      <w:r w:rsidRPr="00900F1F">
        <w:rPr>
          <w:rFonts w:ascii="Times New Roman" w:hAnsi="Times New Roman"/>
          <w:sz w:val="22"/>
        </w:rPr>
        <w:t xml:space="preserve">w </w:t>
      </w:r>
      <w:r w:rsidRPr="00900F1F">
        <w:rPr>
          <w:rFonts w:ascii="Times New Roman" w:hAnsi="Times New Roman"/>
          <w:spacing w:val="5"/>
          <w:sz w:val="22"/>
        </w:rPr>
        <w:t>systemie</w:t>
      </w:r>
      <w:r w:rsidRPr="00900F1F">
        <w:rPr>
          <w:rFonts w:ascii="Times New Roman" w:hAnsi="Times New Roman"/>
          <w:spacing w:val="72"/>
          <w:sz w:val="22"/>
        </w:rPr>
        <w:t xml:space="preserve"> </w:t>
      </w:r>
      <w:r w:rsidRPr="00900F1F">
        <w:rPr>
          <w:rFonts w:ascii="Times New Roman" w:hAnsi="Times New Roman"/>
          <w:spacing w:val="5"/>
          <w:sz w:val="22"/>
        </w:rPr>
        <w:t xml:space="preserve">jest </w:t>
      </w:r>
      <w:r w:rsidRPr="00900F1F">
        <w:rPr>
          <w:rFonts w:ascii="Times New Roman" w:hAnsi="Times New Roman"/>
          <w:spacing w:val="6"/>
          <w:sz w:val="22"/>
        </w:rPr>
        <w:t xml:space="preserve">prezentowana </w:t>
      </w:r>
      <w:r w:rsidRPr="00900F1F">
        <w:rPr>
          <w:rFonts w:ascii="Times New Roman" w:hAnsi="Times New Roman"/>
          <w:spacing w:val="5"/>
          <w:sz w:val="22"/>
        </w:rPr>
        <w:t xml:space="preserve">informacja </w:t>
      </w:r>
      <w:r w:rsidRPr="00900F1F">
        <w:rPr>
          <w:rFonts w:ascii="Times New Roman" w:hAnsi="Times New Roman"/>
          <w:sz w:val="22"/>
        </w:rPr>
        <w:t xml:space="preserve">o </w:t>
      </w:r>
      <w:r w:rsidRPr="00900F1F">
        <w:rPr>
          <w:rFonts w:ascii="Times New Roman" w:hAnsi="Times New Roman"/>
          <w:spacing w:val="6"/>
          <w:sz w:val="22"/>
        </w:rPr>
        <w:t xml:space="preserve">zastępowaniu </w:t>
      </w:r>
      <w:r w:rsidRPr="00900F1F">
        <w:rPr>
          <w:rFonts w:ascii="Times New Roman" w:hAnsi="Times New Roman"/>
          <w:spacing w:val="5"/>
          <w:sz w:val="22"/>
        </w:rPr>
        <w:t>jednej</w:t>
      </w:r>
      <w:r w:rsidRPr="00900F1F">
        <w:rPr>
          <w:rFonts w:ascii="Times New Roman" w:hAnsi="Times New Roman"/>
          <w:spacing w:val="72"/>
          <w:sz w:val="22"/>
        </w:rPr>
        <w:t xml:space="preserve"> </w:t>
      </w:r>
      <w:r w:rsidRPr="00900F1F">
        <w:rPr>
          <w:rFonts w:ascii="Times New Roman" w:hAnsi="Times New Roman"/>
          <w:spacing w:val="5"/>
          <w:sz w:val="22"/>
        </w:rPr>
        <w:t>osoby przez</w:t>
      </w:r>
      <w:r w:rsidRPr="00900F1F">
        <w:rPr>
          <w:rFonts w:ascii="Times New Roman" w:hAnsi="Times New Roman"/>
          <w:spacing w:val="72"/>
          <w:sz w:val="22"/>
        </w:rPr>
        <w:t xml:space="preserve"> </w:t>
      </w:r>
      <w:r w:rsidRPr="00900F1F">
        <w:rPr>
          <w:rFonts w:ascii="Times New Roman" w:hAnsi="Times New Roman"/>
          <w:spacing w:val="5"/>
          <w:sz w:val="22"/>
        </w:rPr>
        <w:t xml:space="preserve">drugą. </w:t>
      </w:r>
      <w:r w:rsidRPr="00900F1F">
        <w:rPr>
          <w:rFonts w:ascii="Times New Roman" w:hAnsi="Times New Roman"/>
          <w:spacing w:val="6"/>
          <w:sz w:val="22"/>
        </w:rPr>
        <w:t xml:space="preserve">Wszystkie operacje </w:t>
      </w:r>
      <w:r w:rsidRPr="00900F1F">
        <w:rPr>
          <w:rFonts w:ascii="Times New Roman" w:hAnsi="Times New Roman"/>
          <w:spacing w:val="5"/>
          <w:sz w:val="22"/>
        </w:rPr>
        <w:t xml:space="preserve">wykonywane </w:t>
      </w:r>
      <w:r w:rsidRPr="00900F1F">
        <w:rPr>
          <w:rFonts w:ascii="Times New Roman" w:hAnsi="Times New Roman"/>
          <w:sz w:val="22"/>
        </w:rPr>
        <w:t xml:space="preserve">w </w:t>
      </w:r>
      <w:r w:rsidRPr="00900F1F">
        <w:rPr>
          <w:rFonts w:ascii="Times New Roman" w:hAnsi="Times New Roman"/>
          <w:spacing w:val="6"/>
          <w:sz w:val="22"/>
        </w:rPr>
        <w:t xml:space="preserve">zastępstwie powinny </w:t>
      </w:r>
      <w:r w:rsidRPr="00900F1F">
        <w:rPr>
          <w:rFonts w:ascii="Times New Roman" w:hAnsi="Times New Roman"/>
          <w:spacing w:val="5"/>
          <w:sz w:val="22"/>
        </w:rPr>
        <w:t xml:space="preserve">być zapisane </w:t>
      </w:r>
      <w:r w:rsidRPr="00900F1F">
        <w:rPr>
          <w:rFonts w:ascii="Times New Roman" w:hAnsi="Times New Roman"/>
          <w:sz w:val="22"/>
        </w:rPr>
        <w:t xml:space="preserve">w </w:t>
      </w:r>
      <w:r w:rsidRPr="00900F1F">
        <w:rPr>
          <w:rFonts w:ascii="Times New Roman" w:hAnsi="Times New Roman"/>
          <w:spacing w:val="5"/>
          <w:sz w:val="22"/>
        </w:rPr>
        <w:t xml:space="preserve">sposób </w:t>
      </w:r>
      <w:r w:rsidRPr="00900F1F">
        <w:rPr>
          <w:rFonts w:ascii="Times New Roman" w:hAnsi="Times New Roman"/>
          <w:spacing w:val="6"/>
          <w:sz w:val="22"/>
        </w:rPr>
        <w:t xml:space="preserve">umożliwiający jednoznaczne określenie, </w:t>
      </w:r>
      <w:r w:rsidRPr="00900F1F">
        <w:rPr>
          <w:rFonts w:ascii="Times New Roman" w:hAnsi="Times New Roman"/>
          <w:spacing w:val="3"/>
          <w:sz w:val="22"/>
        </w:rPr>
        <w:t xml:space="preserve">kto </w:t>
      </w:r>
      <w:r w:rsidRPr="00900F1F">
        <w:rPr>
          <w:rFonts w:ascii="Times New Roman" w:hAnsi="Times New Roman"/>
          <w:spacing w:val="5"/>
          <w:sz w:val="22"/>
        </w:rPr>
        <w:t>wykonał daną</w:t>
      </w:r>
      <w:r w:rsidRPr="00900F1F">
        <w:rPr>
          <w:rFonts w:ascii="Times New Roman" w:hAnsi="Times New Roman"/>
          <w:spacing w:val="20"/>
          <w:sz w:val="22"/>
        </w:rPr>
        <w:t xml:space="preserve"> </w:t>
      </w:r>
      <w:r w:rsidRPr="00900F1F">
        <w:rPr>
          <w:rFonts w:ascii="Times New Roman" w:hAnsi="Times New Roman"/>
          <w:spacing w:val="6"/>
          <w:sz w:val="22"/>
        </w:rPr>
        <w:t>operację.</w:t>
      </w:r>
    </w:p>
    <w:p w14:paraId="0F116A25"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prowadzenie książki teleadresowej</w:t>
      </w:r>
      <w:r w:rsidRPr="00900F1F">
        <w:rPr>
          <w:rFonts w:ascii="Times New Roman" w:hAnsi="Times New Roman"/>
          <w:spacing w:val="36"/>
          <w:sz w:val="22"/>
        </w:rPr>
        <w:t xml:space="preserve"> </w:t>
      </w:r>
      <w:r w:rsidRPr="00900F1F">
        <w:rPr>
          <w:rFonts w:ascii="Times New Roman" w:hAnsi="Times New Roman"/>
          <w:spacing w:val="5"/>
          <w:sz w:val="22"/>
        </w:rPr>
        <w:t>interesantów.</w:t>
      </w:r>
    </w:p>
    <w:p w14:paraId="2A21CF01" w14:textId="77777777" w:rsidR="00A11F5F" w:rsidRPr="00900F1F" w:rsidRDefault="00A11F5F" w:rsidP="00A11F5F">
      <w:pPr>
        <w:pStyle w:val="Akapitzlist"/>
        <w:widowControl w:val="0"/>
        <w:numPr>
          <w:ilvl w:val="0"/>
          <w:numId w:val="19"/>
        </w:numPr>
        <w:tabs>
          <w:tab w:val="left" w:pos="715"/>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 xml:space="preserve">musi </w:t>
      </w:r>
      <w:r w:rsidRPr="00900F1F">
        <w:rPr>
          <w:rFonts w:ascii="Times New Roman" w:hAnsi="Times New Roman"/>
          <w:spacing w:val="6"/>
          <w:sz w:val="22"/>
        </w:rPr>
        <w:t xml:space="preserve">posiadać </w:t>
      </w:r>
      <w:r w:rsidRPr="00900F1F">
        <w:rPr>
          <w:rFonts w:ascii="Times New Roman" w:hAnsi="Times New Roman"/>
          <w:spacing w:val="5"/>
          <w:sz w:val="22"/>
        </w:rPr>
        <w:t xml:space="preserve">wewnętrzny edytor, </w:t>
      </w:r>
      <w:r w:rsidRPr="00900F1F">
        <w:rPr>
          <w:rFonts w:ascii="Times New Roman" w:hAnsi="Times New Roman"/>
          <w:spacing w:val="6"/>
          <w:sz w:val="22"/>
        </w:rPr>
        <w:t xml:space="preserve">służący </w:t>
      </w:r>
      <w:r w:rsidRPr="00900F1F">
        <w:rPr>
          <w:rFonts w:ascii="Times New Roman" w:hAnsi="Times New Roman"/>
          <w:spacing w:val="5"/>
          <w:sz w:val="22"/>
        </w:rPr>
        <w:t xml:space="preserve">do sporządzania </w:t>
      </w:r>
      <w:r w:rsidRPr="00900F1F">
        <w:rPr>
          <w:rFonts w:ascii="Times New Roman" w:hAnsi="Times New Roman"/>
          <w:spacing w:val="6"/>
          <w:sz w:val="22"/>
        </w:rPr>
        <w:t xml:space="preserve">notatek, załączanych </w:t>
      </w:r>
      <w:r w:rsidRPr="00900F1F">
        <w:rPr>
          <w:rFonts w:ascii="Times New Roman" w:hAnsi="Times New Roman"/>
          <w:spacing w:val="5"/>
          <w:sz w:val="22"/>
        </w:rPr>
        <w:t>do akt</w:t>
      </w:r>
      <w:r w:rsidRPr="00900F1F">
        <w:rPr>
          <w:rFonts w:ascii="Times New Roman" w:hAnsi="Times New Roman"/>
          <w:spacing w:val="43"/>
          <w:sz w:val="22"/>
        </w:rPr>
        <w:t xml:space="preserve"> </w:t>
      </w:r>
      <w:r w:rsidRPr="00900F1F">
        <w:rPr>
          <w:rFonts w:ascii="Times New Roman" w:hAnsi="Times New Roman"/>
          <w:spacing w:val="3"/>
          <w:sz w:val="22"/>
        </w:rPr>
        <w:t>sprawy.</w:t>
      </w:r>
    </w:p>
    <w:p w14:paraId="6E0F30BA"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5"/>
          <w:sz w:val="22"/>
        </w:rPr>
        <w:t xml:space="preserve">EZD musi posiadać </w:t>
      </w:r>
      <w:r w:rsidRPr="00900F1F">
        <w:rPr>
          <w:rFonts w:ascii="Times New Roman" w:hAnsi="Times New Roman"/>
          <w:spacing w:val="6"/>
          <w:sz w:val="22"/>
        </w:rPr>
        <w:t xml:space="preserve">interfejsy komunikacyjne </w:t>
      </w:r>
      <w:r w:rsidRPr="00900F1F">
        <w:rPr>
          <w:rFonts w:ascii="Times New Roman" w:hAnsi="Times New Roman"/>
          <w:sz w:val="22"/>
        </w:rPr>
        <w:t xml:space="preserve">z </w:t>
      </w:r>
      <w:r w:rsidRPr="00900F1F">
        <w:rPr>
          <w:rFonts w:ascii="Times New Roman" w:hAnsi="Times New Roman"/>
          <w:spacing w:val="6"/>
          <w:sz w:val="22"/>
        </w:rPr>
        <w:t>następującymi</w:t>
      </w:r>
      <w:r w:rsidRPr="00900F1F">
        <w:rPr>
          <w:rFonts w:ascii="Times New Roman" w:hAnsi="Times New Roman"/>
          <w:spacing w:val="13"/>
          <w:sz w:val="22"/>
        </w:rPr>
        <w:t xml:space="preserve"> </w:t>
      </w:r>
      <w:r w:rsidRPr="00900F1F">
        <w:rPr>
          <w:rFonts w:ascii="Times New Roman" w:hAnsi="Times New Roman"/>
          <w:spacing w:val="5"/>
          <w:sz w:val="22"/>
        </w:rPr>
        <w:t>systemami:</w:t>
      </w:r>
    </w:p>
    <w:p w14:paraId="57CD47D4" w14:textId="77777777" w:rsidR="00A11F5F" w:rsidRPr="00900F1F" w:rsidRDefault="00A11F5F" w:rsidP="00A11F5F">
      <w:pPr>
        <w:pStyle w:val="Akapitzlist"/>
        <w:widowControl w:val="0"/>
        <w:numPr>
          <w:ilvl w:val="0"/>
          <w:numId w:val="17"/>
        </w:numPr>
        <w:tabs>
          <w:tab w:val="left" w:pos="509"/>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 xml:space="preserve">Platformą </w:t>
      </w:r>
      <w:r w:rsidRPr="00900F1F">
        <w:rPr>
          <w:rFonts w:ascii="Times New Roman" w:hAnsi="Times New Roman"/>
          <w:spacing w:val="6"/>
          <w:sz w:val="22"/>
        </w:rPr>
        <w:t xml:space="preserve">usług informatycznych </w:t>
      </w:r>
      <w:proofErr w:type="spellStart"/>
      <w:r w:rsidRPr="00900F1F">
        <w:rPr>
          <w:rFonts w:ascii="Times New Roman" w:hAnsi="Times New Roman"/>
          <w:spacing w:val="5"/>
          <w:sz w:val="22"/>
        </w:rPr>
        <w:t>ePUAP</w:t>
      </w:r>
      <w:proofErr w:type="spellEnd"/>
      <w:r w:rsidRPr="00900F1F">
        <w:rPr>
          <w:rFonts w:ascii="Times New Roman" w:hAnsi="Times New Roman"/>
          <w:spacing w:val="5"/>
          <w:sz w:val="22"/>
        </w:rPr>
        <w:t xml:space="preserve"> </w:t>
      </w:r>
      <w:r w:rsidRPr="00900F1F">
        <w:rPr>
          <w:rFonts w:ascii="Times New Roman" w:hAnsi="Times New Roman"/>
          <w:sz w:val="22"/>
        </w:rPr>
        <w:t xml:space="preserve">– w </w:t>
      </w:r>
      <w:r w:rsidRPr="00900F1F">
        <w:rPr>
          <w:rFonts w:ascii="Times New Roman" w:hAnsi="Times New Roman"/>
          <w:spacing w:val="6"/>
          <w:sz w:val="22"/>
        </w:rPr>
        <w:t xml:space="preserve">zakresie dwukierunkowej integracji </w:t>
      </w:r>
      <w:r w:rsidRPr="00900F1F">
        <w:rPr>
          <w:rFonts w:ascii="Times New Roman" w:hAnsi="Times New Roman"/>
          <w:sz w:val="22"/>
        </w:rPr>
        <w:t xml:space="preserve">z </w:t>
      </w:r>
      <w:r w:rsidRPr="00900F1F">
        <w:rPr>
          <w:rFonts w:ascii="Times New Roman" w:hAnsi="Times New Roman"/>
          <w:spacing w:val="6"/>
          <w:sz w:val="22"/>
        </w:rPr>
        <w:t xml:space="preserve">usługą Elektronicznej Skrzynki Podawczej dostępną </w:t>
      </w:r>
      <w:r w:rsidRPr="00900F1F">
        <w:rPr>
          <w:rFonts w:ascii="Times New Roman" w:hAnsi="Times New Roman"/>
          <w:spacing w:val="5"/>
          <w:sz w:val="22"/>
        </w:rPr>
        <w:t>na</w:t>
      </w:r>
      <w:r w:rsidRPr="00900F1F">
        <w:rPr>
          <w:rFonts w:ascii="Times New Roman" w:hAnsi="Times New Roman"/>
          <w:spacing w:val="15"/>
          <w:sz w:val="22"/>
        </w:rPr>
        <w:t xml:space="preserve"> </w:t>
      </w:r>
      <w:proofErr w:type="spellStart"/>
      <w:r w:rsidRPr="00900F1F">
        <w:rPr>
          <w:rFonts w:ascii="Times New Roman" w:hAnsi="Times New Roman"/>
          <w:spacing w:val="1"/>
          <w:sz w:val="22"/>
        </w:rPr>
        <w:t>ePUAP</w:t>
      </w:r>
      <w:proofErr w:type="spellEnd"/>
      <w:r w:rsidRPr="00900F1F">
        <w:rPr>
          <w:rFonts w:ascii="Times New Roman" w:hAnsi="Times New Roman"/>
          <w:spacing w:val="1"/>
          <w:sz w:val="22"/>
        </w:rPr>
        <w:t>.</w:t>
      </w:r>
    </w:p>
    <w:p w14:paraId="79497E62" w14:textId="77777777" w:rsidR="00A11F5F" w:rsidRPr="00900F1F" w:rsidRDefault="00A11F5F" w:rsidP="00A11F5F">
      <w:pPr>
        <w:pStyle w:val="Akapitzlist"/>
        <w:widowControl w:val="0"/>
        <w:numPr>
          <w:ilvl w:val="0"/>
          <w:numId w:val="17"/>
        </w:numPr>
        <w:tabs>
          <w:tab w:val="left" w:pos="552"/>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 xml:space="preserve">EZD </w:t>
      </w:r>
      <w:r w:rsidRPr="00900F1F">
        <w:rPr>
          <w:rFonts w:ascii="Times New Roman" w:hAnsi="Times New Roman"/>
          <w:spacing w:val="2"/>
          <w:sz w:val="22"/>
        </w:rPr>
        <w:t xml:space="preserve">ma </w:t>
      </w:r>
      <w:r w:rsidRPr="00900F1F">
        <w:rPr>
          <w:rFonts w:ascii="Times New Roman" w:hAnsi="Times New Roman"/>
          <w:spacing w:val="5"/>
          <w:sz w:val="22"/>
        </w:rPr>
        <w:t xml:space="preserve">mieć </w:t>
      </w:r>
      <w:r w:rsidRPr="00900F1F">
        <w:rPr>
          <w:rFonts w:ascii="Times New Roman" w:hAnsi="Times New Roman"/>
          <w:spacing w:val="6"/>
          <w:sz w:val="22"/>
        </w:rPr>
        <w:t xml:space="preserve">możliwość importu </w:t>
      </w:r>
      <w:r w:rsidRPr="00900F1F">
        <w:rPr>
          <w:rFonts w:ascii="Times New Roman" w:hAnsi="Times New Roman"/>
          <w:spacing w:val="5"/>
          <w:sz w:val="22"/>
        </w:rPr>
        <w:t xml:space="preserve">skrytek podawczych </w:t>
      </w:r>
      <w:r w:rsidRPr="00900F1F">
        <w:rPr>
          <w:rFonts w:ascii="Times New Roman" w:hAnsi="Times New Roman"/>
          <w:spacing w:val="6"/>
          <w:sz w:val="22"/>
        </w:rPr>
        <w:t xml:space="preserve">podmiotów </w:t>
      </w:r>
      <w:r w:rsidRPr="00900F1F">
        <w:rPr>
          <w:rFonts w:ascii="Times New Roman" w:hAnsi="Times New Roman"/>
          <w:sz w:val="22"/>
        </w:rPr>
        <w:t xml:space="preserve">z </w:t>
      </w:r>
      <w:r w:rsidRPr="00900F1F">
        <w:rPr>
          <w:rFonts w:ascii="Times New Roman" w:hAnsi="Times New Roman"/>
          <w:spacing w:val="5"/>
          <w:sz w:val="22"/>
        </w:rPr>
        <w:t xml:space="preserve">platformy </w:t>
      </w:r>
      <w:proofErr w:type="spellStart"/>
      <w:r w:rsidRPr="00900F1F">
        <w:rPr>
          <w:rFonts w:ascii="Times New Roman" w:hAnsi="Times New Roman"/>
          <w:spacing w:val="2"/>
          <w:sz w:val="22"/>
        </w:rPr>
        <w:t>ePUAP</w:t>
      </w:r>
      <w:proofErr w:type="spellEnd"/>
      <w:r w:rsidRPr="00900F1F">
        <w:rPr>
          <w:rFonts w:ascii="Times New Roman" w:hAnsi="Times New Roman"/>
          <w:spacing w:val="2"/>
          <w:sz w:val="22"/>
        </w:rPr>
        <w:t>.</w:t>
      </w:r>
    </w:p>
    <w:p w14:paraId="138264CC" w14:textId="77777777" w:rsidR="00A11F5F" w:rsidRPr="00900F1F" w:rsidRDefault="00A11F5F" w:rsidP="00A11F5F">
      <w:pPr>
        <w:pStyle w:val="Akapitzlist"/>
        <w:widowControl w:val="0"/>
        <w:numPr>
          <w:ilvl w:val="0"/>
          <w:numId w:val="19"/>
        </w:numPr>
        <w:tabs>
          <w:tab w:val="left" w:pos="773"/>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5"/>
          <w:sz w:val="22"/>
        </w:rPr>
        <w:t>umożliwić</w:t>
      </w:r>
      <w:r w:rsidRPr="00900F1F">
        <w:rPr>
          <w:rFonts w:ascii="Times New Roman" w:hAnsi="Times New Roman"/>
          <w:spacing w:val="72"/>
          <w:sz w:val="22"/>
        </w:rPr>
        <w:t xml:space="preserve"> </w:t>
      </w:r>
      <w:r w:rsidRPr="00900F1F">
        <w:rPr>
          <w:rFonts w:ascii="Times New Roman" w:hAnsi="Times New Roman"/>
          <w:spacing w:val="6"/>
          <w:sz w:val="22"/>
        </w:rPr>
        <w:t xml:space="preserve">dokumentowanie </w:t>
      </w:r>
      <w:r w:rsidRPr="00900F1F">
        <w:rPr>
          <w:rFonts w:ascii="Times New Roman" w:hAnsi="Times New Roman"/>
          <w:spacing w:val="5"/>
          <w:sz w:val="22"/>
        </w:rPr>
        <w:t>wyjęcia</w:t>
      </w:r>
      <w:r w:rsidRPr="00900F1F">
        <w:rPr>
          <w:rFonts w:ascii="Times New Roman" w:hAnsi="Times New Roman"/>
          <w:spacing w:val="72"/>
          <w:sz w:val="22"/>
        </w:rPr>
        <w:t xml:space="preserve"> </w:t>
      </w:r>
      <w:r w:rsidRPr="00900F1F">
        <w:rPr>
          <w:rFonts w:ascii="Times New Roman" w:hAnsi="Times New Roman"/>
          <w:spacing w:val="6"/>
          <w:sz w:val="22"/>
        </w:rPr>
        <w:t xml:space="preserve">dokumentacji </w:t>
      </w:r>
      <w:r w:rsidRPr="00900F1F">
        <w:rPr>
          <w:rFonts w:ascii="Times New Roman" w:hAnsi="Times New Roman"/>
          <w:spacing w:val="3"/>
          <w:sz w:val="22"/>
        </w:rPr>
        <w:t xml:space="preserve">ze </w:t>
      </w:r>
      <w:r w:rsidRPr="00900F1F">
        <w:rPr>
          <w:rFonts w:ascii="Times New Roman" w:hAnsi="Times New Roman"/>
          <w:spacing w:val="5"/>
          <w:sz w:val="22"/>
        </w:rPr>
        <w:t xml:space="preserve">składu </w:t>
      </w:r>
      <w:r w:rsidRPr="00900F1F">
        <w:rPr>
          <w:rFonts w:ascii="Times New Roman" w:hAnsi="Times New Roman"/>
          <w:spacing w:val="6"/>
          <w:sz w:val="22"/>
        </w:rPr>
        <w:t xml:space="preserve">chronologicznego </w:t>
      </w:r>
      <w:r w:rsidRPr="00900F1F">
        <w:rPr>
          <w:rFonts w:ascii="Times New Roman" w:hAnsi="Times New Roman"/>
          <w:spacing w:val="5"/>
          <w:sz w:val="22"/>
        </w:rPr>
        <w:t xml:space="preserve">lub </w:t>
      </w:r>
      <w:r w:rsidRPr="00900F1F">
        <w:rPr>
          <w:rFonts w:ascii="Times New Roman" w:hAnsi="Times New Roman"/>
          <w:sz w:val="22"/>
        </w:rPr>
        <w:t xml:space="preserve">ze </w:t>
      </w:r>
      <w:r w:rsidRPr="00900F1F">
        <w:rPr>
          <w:rFonts w:ascii="Times New Roman" w:hAnsi="Times New Roman"/>
          <w:spacing w:val="5"/>
          <w:sz w:val="22"/>
        </w:rPr>
        <w:t xml:space="preserve">składu </w:t>
      </w:r>
      <w:r w:rsidRPr="00900F1F">
        <w:rPr>
          <w:rFonts w:ascii="Times New Roman" w:hAnsi="Times New Roman"/>
          <w:spacing w:val="6"/>
          <w:sz w:val="22"/>
        </w:rPr>
        <w:t xml:space="preserve">informatycznych nośników </w:t>
      </w:r>
      <w:r w:rsidRPr="00900F1F">
        <w:rPr>
          <w:rFonts w:ascii="Times New Roman" w:hAnsi="Times New Roman"/>
          <w:spacing w:val="5"/>
          <w:sz w:val="22"/>
        </w:rPr>
        <w:t>danych</w:t>
      </w:r>
      <w:r w:rsidRPr="00900F1F">
        <w:rPr>
          <w:rFonts w:ascii="Times New Roman" w:hAnsi="Times New Roman"/>
          <w:spacing w:val="72"/>
          <w:sz w:val="22"/>
        </w:rPr>
        <w:t xml:space="preserve"> </w:t>
      </w:r>
      <w:r w:rsidRPr="00900F1F">
        <w:rPr>
          <w:rFonts w:ascii="Times New Roman" w:hAnsi="Times New Roman"/>
          <w:spacing w:val="5"/>
          <w:sz w:val="22"/>
        </w:rPr>
        <w:t xml:space="preserve">oraz </w:t>
      </w:r>
      <w:r w:rsidRPr="00900F1F">
        <w:rPr>
          <w:rFonts w:ascii="Times New Roman" w:hAnsi="Times New Roman"/>
          <w:spacing w:val="6"/>
          <w:sz w:val="22"/>
        </w:rPr>
        <w:t xml:space="preserve">wydrukowanie </w:t>
      </w:r>
      <w:r w:rsidRPr="00900F1F">
        <w:rPr>
          <w:rFonts w:ascii="Times New Roman" w:hAnsi="Times New Roman"/>
          <w:spacing w:val="5"/>
          <w:sz w:val="22"/>
        </w:rPr>
        <w:t>karty</w:t>
      </w:r>
      <w:r w:rsidRPr="00900F1F">
        <w:rPr>
          <w:rFonts w:ascii="Times New Roman" w:hAnsi="Times New Roman"/>
          <w:spacing w:val="72"/>
          <w:sz w:val="22"/>
        </w:rPr>
        <w:t xml:space="preserve"> </w:t>
      </w:r>
      <w:r w:rsidRPr="00900F1F">
        <w:rPr>
          <w:rFonts w:ascii="Times New Roman" w:hAnsi="Times New Roman"/>
          <w:spacing w:val="6"/>
          <w:sz w:val="22"/>
        </w:rPr>
        <w:t xml:space="preserve">zastępczej </w:t>
      </w:r>
      <w:r w:rsidRPr="00900F1F">
        <w:rPr>
          <w:rFonts w:ascii="Times New Roman" w:hAnsi="Times New Roman"/>
          <w:spacing w:val="5"/>
          <w:sz w:val="22"/>
        </w:rPr>
        <w:t xml:space="preserve">dla </w:t>
      </w:r>
      <w:r w:rsidRPr="00900F1F">
        <w:rPr>
          <w:rFonts w:ascii="Times New Roman" w:hAnsi="Times New Roman"/>
          <w:spacing w:val="6"/>
          <w:sz w:val="22"/>
        </w:rPr>
        <w:t xml:space="preserve">wypożyczanego nośnika. Procedura obsługi składów powinna </w:t>
      </w:r>
      <w:r w:rsidRPr="00900F1F">
        <w:rPr>
          <w:rFonts w:ascii="Times New Roman" w:hAnsi="Times New Roman"/>
          <w:spacing w:val="5"/>
          <w:sz w:val="22"/>
        </w:rPr>
        <w:t>być</w:t>
      </w:r>
      <w:r w:rsidRPr="00900F1F">
        <w:rPr>
          <w:rFonts w:ascii="Times New Roman" w:hAnsi="Times New Roman"/>
          <w:spacing w:val="72"/>
          <w:sz w:val="22"/>
        </w:rPr>
        <w:t xml:space="preserve"> </w:t>
      </w:r>
      <w:r w:rsidRPr="00900F1F">
        <w:rPr>
          <w:rFonts w:ascii="Times New Roman" w:hAnsi="Times New Roman"/>
          <w:spacing w:val="5"/>
          <w:sz w:val="22"/>
        </w:rPr>
        <w:t>realizowana</w:t>
      </w:r>
      <w:r w:rsidRPr="00900F1F">
        <w:rPr>
          <w:rFonts w:ascii="Times New Roman" w:hAnsi="Times New Roman"/>
          <w:spacing w:val="72"/>
          <w:sz w:val="22"/>
        </w:rPr>
        <w:t xml:space="preserve"> </w:t>
      </w:r>
      <w:r w:rsidRPr="00900F1F">
        <w:rPr>
          <w:rFonts w:ascii="Times New Roman" w:hAnsi="Times New Roman"/>
          <w:sz w:val="22"/>
        </w:rPr>
        <w:t xml:space="preserve">w </w:t>
      </w:r>
      <w:r w:rsidRPr="00900F1F">
        <w:rPr>
          <w:rFonts w:ascii="Times New Roman" w:hAnsi="Times New Roman"/>
          <w:spacing w:val="7"/>
          <w:sz w:val="22"/>
        </w:rPr>
        <w:t xml:space="preserve">następujący </w:t>
      </w:r>
      <w:r w:rsidRPr="00900F1F">
        <w:rPr>
          <w:rFonts w:ascii="Times New Roman" w:hAnsi="Times New Roman"/>
          <w:spacing w:val="5"/>
          <w:sz w:val="22"/>
        </w:rPr>
        <w:t>sposób:</w:t>
      </w:r>
      <w:r w:rsidRPr="00900F1F">
        <w:rPr>
          <w:rFonts w:ascii="Times New Roman" w:hAnsi="Times New Roman"/>
          <w:spacing w:val="72"/>
          <w:sz w:val="22"/>
        </w:rPr>
        <w:t xml:space="preserve"> </w:t>
      </w:r>
      <w:r w:rsidRPr="00900F1F">
        <w:rPr>
          <w:rFonts w:ascii="Times New Roman" w:hAnsi="Times New Roman"/>
          <w:spacing w:val="6"/>
          <w:sz w:val="22"/>
        </w:rPr>
        <w:t xml:space="preserve">pracownik </w:t>
      </w:r>
      <w:r w:rsidRPr="00900F1F">
        <w:rPr>
          <w:rFonts w:ascii="Times New Roman" w:hAnsi="Times New Roman"/>
          <w:spacing w:val="5"/>
          <w:sz w:val="22"/>
        </w:rPr>
        <w:t xml:space="preserve">sprawdza </w:t>
      </w:r>
      <w:r w:rsidRPr="00900F1F">
        <w:rPr>
          <w:rFonts w:ascii="Times New Roman" w:hAnsi="Times New Roman"/>
          <w:spacing w:val="6"/>
          <w:sz w:val="22"/>
        </w:rPr>
        <w:t xml:space="preserve">dostępność </w:t>
      </w:r>
      <w:r w:rsidRPr="00900F1F">
        <w:rPr>
          <w:rFonts w:ascii="Times New Roman" w:hAnsi="Times New Roman"/>
          <w:spacing w:val="5"/>
          <w:sz w:val="22"/>
        </w:rPr>
        <w:t xml:space="preserve">nośnika </w:t>
      </w:r>
      <w:r w:rsidRPr="00900F1F">
        <w:rPr>
          <w:rFonts w:ascii="Times New Roman" w:hAnsi="Times New Roman"/>
          <w:sz w:val="22"/>
        </w:rPr>
        <w:t xml:space="preserve">a </w:t>
      </w:r>
      <w:r w:rsidRPr="00900F1F">
        <w:rPr>
          <w:rFonts w:ascii="Times New Roman" w:hAnsi="Times New Roman"/>
          <w:spacing w:val="6"/>
          <w:sz w:val="22"/>
        </w:rPr>
        <w:t xml:space="preserve">następnie </w:t>
      </w:r>
      <w:r w:rsidRPr="00900F1F">
        <w:rPr>
          <w:rFonts w:ascii="Times New Roman" w:hAnsi="Times New Roman"/>
          <w:spacing w:val="5"/>
          <w:sz w:val="22"/>
        </w:rPr>
        <w:t xml:space="preserve">składa wniosek </w:t>
      </w:r>
      <w:r w:rsidRPr="00900F1F">
        <w:rPr>
          <w:rFonts w:ascii="Times New Roman" w:hAnsi="Times New Roman"/>
          <w:sz w:val="22"/>
        </w:rPr>
        <w:t xml:space="preserve">o </w:t>
      </w:r>
      <w:r w:rsidRPr="00900F1F">
        <w:rPr>
          <w:rFonts w:ascii="Times New Roman" w:hAnsi="Times New Roman"/>
          <w:spacing w:val="6"/>
          <w:sz w:val="22"/>
        </w:rPr>
        <w:t xml:space="preserve">wypożyczenie, </w:t>
      </w:r>
      <w:r w:rsidRPr="00900F1F">
        <w:rPr>
          <w:rFonts w:ascii="Times New Roman" w:hAnsi="Times New Roman"/>
          <w:spacing w:val="5"/>
          <w:sz w:val="22"/>
        </w:rPr>
        <w:t xml:space="preserve">osoba </w:t>
      </w:r>
      <w:r w:rsidRPr="00900F1F">
        <w:rPr>
          <w:rFonts w:ascii="Times New Roman" w:hAnsi="Times New Roman"/>
          <w:spacing w:val="6"/>
          <w:sz w:val="22"/>
        </w:rPr>
        <w:t xml:space="preserve">obsługująca </w:t>
      </w:r>
      <w:r w:rsidRPr="00900F1F">
        <w:rPr>
          <w:rFonts w:ascii="Times New Roman" w:hAnsi="Times New Roman"/>
          <w:spacing w:val="5"/>
          <w:sz w:val="22"/>
        </w:rPr>
        <w:t xml:space="preserve">skład </w:t>
      </w:r>
      <w:r w:rsidRPr="00900F1F">
        <w:rPr>
          <w:rFonts w:ascii="Times New Roman" w:hAnsi="Times New Roman"/>
          <w:spacing w:val="6"/>
          <w:sz w:val="22"/>
        </w:rPr>
        <w:t xml:space="preserve">akceptuje </w:t>
      </w:r>
      <w:r w:rsidRPr="00900F1F">
        <w:rPr>
          <w:rFonts w:ascii="Times New Roman" w:hAnsi="Times New Roman"/>
          <w:spacing w:val="5"/>
          <w:sz w:val="22"/>
        </w:rPr>
        <w:t xml:space="preserve">wniosek </w:t>
      </w:r>
      <w:r w:rsidRPr="00900F1F">
        <w:rPr>
          <w:rFonts w:ascii="Times New Roman" w:hAnsi="Times New Roman"/>
          <w:sz w:val="22"/>
        </w:rPr>
        <w:t xml:space="preserve">i </w:t>
      </w:r>
      <w:r w:rsidRPr="00900F1F">
        <w:rPr>
          <w:rFonts w:ascii="Times New Roman" w:hAnsi="Times New Roman"/>
          <w:spacing w:val="5"/>
          <w:sz w:val="22"/>
        </w:rPr>
        <w:t xml:space="preserve">wypożycza </w:t>
      </w:r>
      <w:r w:rsidRPr="00900F1F">
        <w:rPr>
          <w:rFonts w:ascii="Times New Roman" w:hAnsi="Times New Roman"/>
          <w:spacing w:val="6"/>
          <w:sz w:val="22"/>
        </w:rPr>
        <w:t xml:space="preserve">nośnik, </w:t>
      </w:r>
      <w:r w:rsidRPr="00900F1F">
        <w:rPr>
          <w:rFonts w:ascii="Times New Roman" w:hAnsi="Times New Roman"/>
          <w:spacing w:val="5"/>
          <w:sz w:val="22"/>
        </w:rPr>
        <w:t>zwrot</w:t>
      </w:r>
      <w:r w:rsidRPr="00900F1F">
        <w:rPr>
          <w:rFonts w:ascii="Times New Roman" w:hAnsi="Times New Roman"/>
          <w:spacing w:val="72"/>
          <w:sz w:val="22"/>
        </w:rPr>
        <w:t xml:space="preserve"> </w:t>
      </w:r>
      <w:r w:rsidRPr="00900F1F">
        <w:rPr>
          <w:rFonts w:ascii="Times New Roman" w:hAnsi="Times New Roman"/>
          <w:spacing w:val="5"/>
          <w:sz w:val="22"/>
        </w:rPr>
        <w:t>nośnika</w:t>
      </w:r>
      <w:r w:rsidRPr="00900F1F">
        <w:rPr>
          <w:rFonts w:ascii="Times New Roman" w:hAnsi="Times New Roman"/>
          <w:spacing w:val="72"/>
          <w:sz w:val="22"/>
        </w:rPr>
        <w:t xml:space="preserve"> </w:t>
      </w:r>
      <w:r w:rsidRPr="00900F1F">
        <w:rPr>
          <w:rFonts w:ascii="Times New Roman" w:hAnsi="Times New Roman"/>
          <w:spacing w:val="6"/>
          <w:sz w:val="22"/>
        </w:rPr>
        <w:t xml:space="preserve">również </w:t>
      </w:r>
      <w:r w:rsidRPr="00900F1F">
        <w:rPr>
          <w:rFonts w:ascii="Times New Roman" w:hAnsi="Times New Roman"/>
          <w:spacing w:val="5"/>
          <w:sz w:val="22"/>
        </w:rPr>
        <w:t xml:space="preserve">jest </w:t>
      </w:r>
      <w:r w:rsidRPr="00900F1F">
        <w:rPr>
          <w:rFonts w:ascii="Times New Roman" w:hAnsi="Times New Roman"/>
          <w:spacing w:val="6"/>
          <w:sz w:val="22"/>
        </w:rPr>
        <w:t xml:space="preserve">potwierdzany </w:t>
      </w:r>
      <w:r w:rsidRPr="00900F1F">
        <w:rPr>
          <w:rFonts w:ascii="Times New Roman" w:hAnsi="Times New Roman"/>
          <w:spacing w:val="5"/>
          <w:sz w:val="22"/>
        </w:rPr>
        <w:t xml:space="preserve">przez osobę </w:t>
      </w:r>
      <w:r w:rsidRPr="00900F1F">
        <w:rPr>
          <w:rFonts w:ascii="Times New Roman" w:hAnsi="Times New Roman"/>
          <w:spacing w:val="6"/>
          <w:sz w:val="22"/>
        </w:rPr>
        <w:t>obsługującą</w:t>
      </w:r>
      <w:r w:rsidRPr="00900F1F">
        <w:rPr>
          <w:rFonts w:ascii="Times New Roman" w:hAnsi="Times New Roman"/>
          <w:spacing w:val="65"/>
          <w:sz w:val="22"/>
        </w:rPr>
        <w:t xml:space="preserve"> </w:t>
      </w:r>
      <w:r w:rsidRPr="00900F1F">
        <w:rPr>
          <w:rFonts w:ascii="Times New Roman" w:hAnsi="Times New Roman"/>
          <w:spacing w:val="5"/>
          <w:sz w:val="22"/>
        </w:rPr>
        <w:t>skład.</w:t>
      </w:r>
    </w:p>
    <w:p w14:paraId="0C61AEDE" w14:textId="77777777" w:rsidR="00A11F5F" w:rsidRPr="00900F1F"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zapewnić automatyczne przejmowanie dokumentacji </w:t>
      </w:r>
      <w:r w:rsidRPr="00900F1F">
        <w:rPr>
          <w:rFonts w:ascii="Times New Roman" w:hAnsi="Times New Roman"/>
          <w:spacing w:val="5"/>
          <w:sz w:val="22"/>
        </w:rPr>
        <w:t xml:space="preserve">przez </w:t>
      </w:r>
      <w:r w:rsidRPr="00900F1F">
        <w:rPr>
          <w:rFonts w:ascii="Times New Roman" w:hAnsi="Times New Roman"/>
          <w:spacing w:val="6"/>
          <w:sz w:val="22"/>
        </w:rPr>
        <w:t xml:space="preserve">archiwum zakładowe </w:t>
      </w:r>
      <w:r w:rsidRPr="00900F1F">
        <w:rPr>
          <w:rFonts w:ascii="Times New Roman" w:hAnsi="Times New Roman"/>
          <w:spacing w:val="1"/>
          <w:sz w:val="22"/>
        </w:rPr>
        <w:t xml:space="preserve">po </w:t>
      </w:r>
      <w:r w:rsidRPr="00900F1F">
        <w:rPr>
          <w:rFonts w:ascii="Times New Roman" w:hAnsi="Times New Roman"/>
          <w:spacing w:val="5"/>
          <w:sz w:val="22"/>
        </w:rPr>
        <w:t xml:space="preserve">upływie </w:t>
      </w:r>
      <w:r w:rsidRPr="00900F1F">
        <w:rPr>
          <w:rFonts w:ascii="Times New Roman" w:hAnsi="Times New Roman"/>
          <w:spacing w:val="6"/>
          <w:sz w:val="22"/>
        </w:rPr>
        <w:t xml:space="preserve">okresu przewidzianego </w:t>
      </w:r>
      <w:r w:rsidRPr="00900F1F">
        <w:rPr>
          <w:rFonts w:ascii="Times New Roman" w:hAnsi="Times New Roman"/>
          <w:sz w:val="22"/>
        </w:rPr>
        <w:t xml:space="preserve">w </w:t>
      </w:r>
      <w:r w:rsidRPr="00900F1F">
        <w:rPr>
          <w:rFonts w:ascii="Times New Roman" w:hAnsi="Times New Roman"/>
          <w:spacing w:val="6"/>
          <w:sz w:val="22"/>
        </w:rPr>
        <w:t xml:space="preserve">instrukcji kancelaryjnej. </w:t>
      </w:r>
      <w:r w:rsidRPr="00900F1F">
        <w:rPr>
          <w:rFonts w:ascii="Times New Roman" w:hAnsi="Times New Roman"/>
          <w:spacing w:val="5"/>
          <w:sz w:val="22"/>
        </w:rPr>
        <w:t xml:space="preserve">Przejęcie </w:t>
      </w:r>
      <w:r w:rsidRPr="00900F1F">
        <w:rPr>
          <w:rFonts w:ascii="Times New Roman" w:hAnsi="Times New Roman"/>
          <w:spacing w:val="6"/>
          <w:sz w:val="22"/>
        </w:rPr>
        <w:t xml:space="preserve">dokumentacji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5"/>
          <w:sz w:val="22"/>
        </w:rPr>
        <w:t xml:space="preserve">polegać na </w:t>
      </w:r>
      <w:r w:rsidRPr="00900F1F">
        <w:rPr>
          <w:rFonts w:ascii="Times New Roman" w:hAnsi="Times New Roman"/>
          <w:spacing w:val="6"/>
          <w:sz w:val="22"/>
        </w:rPr>
        <w:t xml:space="preserve">przekazaniu archiwiście uprawnień </w:t>
      </w:r>
      <w:r w:rsidRPr="00900F1F">
        <w:rPr>
          <w:rFonts w:ascii="Times New Roman" w:hAnsi="Times New Roman"/>
          <w:spacing w:val="1"/>
          <w:sz w:val="22"/>
        </w:rPr>
        <w:t xml:space="preserve">do </w:t>
      </w:r>
      <w:r w:rsidRPr="00900F1F">
        <w:rPr>
          <w:rFonts w:ascii="Times New Roman" w:hAnsi="Times New Roman"/>
          <w:spacing w:val="5"/>
          <w:sz w:val="22"/>
        </w:rPr>
        <w:t xml:space="preserve">tej </w:t>
      </w:r>
      <w:r w:rsidRPr="00900F1F">
        <w:rPr>
          <w:rFonts w:ascii="Times New Roman" w:hAnsi="Times New Roman"/>
          <w:spacing w:val="6"/>
          <w:sz w:val="22"/>
        </w:rPr>
        <w:t xml:space="preserve">dokumentacji </w:t>
      </w:r>
      <w:r w:rsidRPr="00900F1F">
        <w:rPr>
          <w:rFonts w:ascii="Times New Roman" w:hAnsi="Times New Roman"/>
          <w:sz w:val="22"/>
        </w:rPr>
        <w:t xml:space="preserve">w </w:t>
      </w:r>
      <w:r w:rsidRPr="00900F1F">
        <w:rPr>
          <w:rFonts w:ascii="Times New Roman" w:hAnsi="Times New Roman"/>
          <w:spacing w:val="6"/>
          <w:sz w:val="22"/>
        </w:rPr>
        <w:t xml:space="preserve">systemie </w:t>
      </w:r>
      <w:r w:rsidRPr="00900F1F">
        <w:rPr>
          <w:rFonts w:ascii="Times New Roman" w:hAnsi="Times New Roman"/>
          <w:spacing w:val="5"/>
          <w:sz w:val="22"/>
        </w:rPr>
        <w:t xml:space="preserve">EZD oraz </w:t>
      </w:r>
      <w:r w:rsidRPr="00900F1F">
        <w:rPr>
          <w:rFonts w:ascii="Times New Roman" w:hAnsi="Times New Roman"/>
          <w:spacing w:val="6"/>
          <w:sz w:val="22"/>
        </w:rPr>
        <w:t xml:space="preserve">ograniczeniu </w:t>
      </w:r>
      <w:r w:rsidRPr="00900F1F">
        <w:rPr>
          <w:rFonts w:ascii="Times New Roman" w:hAnsi="Times New Roman"/>
          <w:spacing w:val="5"/>
          <w:sz w:val="22"/>
        </w:rPr>
        <w:t xml:space="preserve">uprawień komórki </w:t>
      </w:r>
      <w:r w:rsidRPr="00900F1F">
        <w:rPr>
          <w:rFonts w:ascii="Times New Roman" w:hAnsi="Times New Roman"/>
          <w:spacing w:val="6"/>
          <w:sz w:val="22"/>
        </w:rPr>
        <w:t xml:space="preserve">merytorycznej, zgodnie </w:t>
      </w:r>
      <w:r w:rsidRPr="00900F1F">
        <w:rPr>
          <w:rFonts w:ascii="Times New Roman" w:hAnsi="Times New Roman"/>
          <w:sz w:val="22"/>
        </w:rPr>
        <w:t xml:space="preserve">z </w:t>
      </w:r>
      <w:r w:rsidRPr="00900F1F">
        <w:rPr>
          <w:rFonts w:ascii="Times New Roman" w:hAnsi="Times New Roman"/>
          <w:spacing w:val="5"/>
          <w:sz w:val="22"/>
        </w:rPr>
        <w:t>instrukcją</w:t>
      </w:r>
      <w:r w:rsidRPr="00900F1F">
        <w:rPr>
          <w:rFonts w:ascii="Times New Roman" w:hAnsi="Times New Roman"/>
          <w:spacing w:val="-2"/>
          <w:sz w:val="22"/>
        </w:rPr>
        <w:t xml:space="preserve"> </w:t>
      </w:r>
      <w:r w:rsidRPr="00900F1F">
        <w:rPr>
          <w:rFonts w:ascii="Times New Roman" w:hAnsi="Times New Roman"/>
          <w:spacing w:val="6"/>
          <w:sz w:val="22"/>
        </w:rPr>
        <w:t>kancelaryjną.</w:t>
      </w:r>
    </w:p>
    <w:p w14:paraId="1A7E3C70" w14:textId="77777777" w:rsidR="00A11F5F" w:rsidRPr="00900F1F" w:rsidRDefault="00A11F5F" w:rsidP="00A11F5F">
      <w:pPr>
        <w:pStyle w:val="Akapitzlist"/>
        <w:widowControl w:val="0"/>
        <w:numPr>
          <w:ilvl w:val="0"/>
          <w:numId w:val="19"/>
        </w:numPr>
        <w:tabs>
          <w:tab w:val="left" w:pos="725"/>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5"/>
          <w:sz w:val="22"/>
        </w:rPr>
        <w:t>EZD musi posiadać</w:t>
      </w:r>
      <w:r w:rsidRPr="00900F1F">
        <w:rPr>
          <w:rFonts w:ascii="Times New Roman" w:hAnsi="Times New Roman"/>
          <w:spacing w:val="72"/>
          <w:sz w:val="22"/>
        </w:rPr>
        <w:t xml:space="preserve"> </w:t>
      </w:r>
      <w:r w:rsidRPr="00900F1F">
        <w:rPr>
          <w:rFonts w:ascii="Times New Roman" w:hAnsi="Times New Roman"/>
          <w:spacing w:val="6"/>
          <w:sz w:val="22"/>
        </w:rPr>
        <w:t xml:space="preserve">dedykowane </w:t>
      </w:r>
      <w:r w:rsidRPr="00900F1F">
        <w:rPr>
          <w:rFonts w:ascii="Times New Roman" w:hAnsi="Times New Roman"/>
          <w:spacing w:val="5"/>
          <w:sz w:val="22"/>
        </w:rPr>
        <w:t>funkcje</w:t>
      </w:r>
      <w:r w:rsidRPr="00900F1F">
        <w:rPr>
          <w:rFonts w:ascii="Times New Roman" w:hAnsi="Times New Roman"/>
          <w:spacing w:val="72"/>
          <w:sz w:val="22"/>
        </w:rPr>
        <w:t xml:space="preserve"> </w:t>
      </w:r>
      <w:r w:rsidRPr="00900F1F">
        <w:rPr>
          <w:rFonts w:ascii="Times New Roman" w:hAnsi="Times New Roman"/>
          <w:spacing w:val="5"/>
          <w:sz w:val="22"/>
        </w:rPr>
        <w:t xml:space="preserve">do </w:t>
      </w:r>
      <w:r w:rsidRPr="00900F1F">
        <w:rPr>
          <w:rFonts w:ascii="Times New Roman" w:hAnsi="Times New Roman"/>
          <w:spacing w:val="6"/>
          <w:sz w:val="22"/>
        </w:rPr>
        <w:t xml:space="preserve">udostępniania </w:t>
      </w:r>
      <w:r w:rsidRPr="00900F1F">
        <w:rPr>
          <w:rFonts w:ascii="Times New Roman" w:hAnsi="Times New Roman"/>
          <w:sz w:val="22"/>
        </w:rPr>
        <w:t xml:space="preserve">i </w:t>
      </w:r>
      <w:r w:rsidRPr="00900F1F">
        <w:rPr>
          <w:rFonts w:ascii="Times New Roman" w:hAnsi="Times New Roman"/>
          <w:spacing w:val="6"/>
          <w:sz w:val="22"/>
        </w:rPr>
        <w:t xml:space="preserve">wycofywania dokumentacji elektronicznej </w:t>
      </w:r>
      <w:r w:rsidRPr="00900F1F">
        <w:rPr>
          <w:rFonts w:ascii="Times New Roman" w:hAnsi="Times New Roman"/>
          <w:sz w:val="22"/>
        </w:rPr>
        <w:t xml:space="preserve">z </w:t>
      </w:r>
      <w:r w:rsidRPr="00900F1F">
        <w:rPr>
          <w:rFonts w:ascii="Times New Roman" w:hAnsi="Times New Roman"/>
          <w:spacing w:val="6"/>
          <w:sz w:val="22"/>
        </w:rPr>
        <w:t>archiwum zakładowego.</w:t>
      </w:r>
    </w:p>
    <w:p w14:paraId="77E15A98" w14:textId="77777777" w:rsidR="00A11F5F" w:rsidRPr="00900F1F" w:rsidRDefault="00A11F5F" w:rsidP="00A11F5F">
      <w:pPr>
        <w:pStyle w:val="Akapitzlist"/>
        <w:widowControl w:val="0"/>
        <w:numPr>
          <w:ilvl w:val="0"/>
          <w:numId w:val="19"/>
        </w:numPr>
        <w:tabs>
          <w:tab w:val="left" w:pos="677"/>
        </w:tabs>
        <w:autoSpaceDE w:val="0"/>
        <w:autoSpaceDN w:val="0"/>
        <w:spacing w:line="276" w:lineRule="auto"/>
        <w:ind w:right="121"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wypożyczanie </w:t>
      </w:r>
      <w:r w:rsidRPr="00900F1F">
        <w:rPr>
          <w:rFonts w:ascii="Times New Roman" w:hAnsi="Times New Roman"/>
          <w:spacing w:val="5"/>
          <w:sz w:val="22"/>
        </w:rPr>
        <w:t xml:space="preserve">spraw </w:t>
      </w:r>
      <w:r w:rsidRPr="00900F1F">
        <w:rPr>
          <w:rFonts w:ascii="Times New Roman" w:hAnsi="Times New Roman"/>
          <w:sz w:val="22"/>
        </w:rPr>
        <w:t xml:space="preserve">z </w:t>
      </w:r>
      <w:r w:rsidRPr="00900F1F">
        <w:rPr>
          <w:rFonts w:ascii="Times New Roman" w:hAnsi="Times New Roman"/>
          <w:spacing w:val="6"/>
          <w:sz w:val="22"/>
        </w:rPr>
        <w:t xml:space="preserve">archiwum, podgląd </w:t>
      </w:r>
      <w:r w:rsidRPr="00900F1F">
        <w:rPr>
          <w:rFonts w:ascii="Times New Roman" w:hAnsi="Times New Roman"/>
          <w:spacing w:val="5"/>
          <w:sz w:val="22"/>
        </w:rPr>
        <w:t xml:space="preserve">informacji </w:t>
      </w:r>
      <w:r w:rsidRPr="00900F1F">
        <w:rPr>
          <w:rFonts w:ascii="Times New Roman" w:hAnsi="Times New Roman"/>
          <w:sz w:val="22"/>
        </w:rPr>
        <w:t xml:space="preserve">o </w:t>
      </w:r>
      <w:r w:rsidRPr="00900F1F">
        <w:rPr>
          <w:rFonts w:ascii="Times New Roman" w:hAnsi="Times New Roman"/>
          <w:spacing w:val="5"/>
          <w:sz w:val="22"/>
        </w:rPr>
        <w:t>sprawie oraz zmianę</w:t>
      </w:r>
      <w:r w:rsidRPr="00900F1F">
        <w:rPr>
          <w:rFonts w:ascii="Times New Roman" w:hAnsi="Times New Roman"/>
          <w:spacing w:val="47"/>
          <w:sz w:val="22"/>
        </w:rPr>
        <w:t xml:space="preserve"> </w:t>
      </w:r>
      <w:r w:rsidRPr="00900F1F">
        <w:rPr>
          <w:rFonts w:ascii="Times New Roman" w:hAnsi="Times New Roman"/>
          <w:spacing w:val="5"/>
          <w:sz w:val="22"/>
        </w:rPr>
        <w:t xml:space="preserve">kategorii </w:t>
      </w:r>
      <w:r w:rsidRPr="00900F1F">
        <w:rPr>
          <w:rFonts w:ascii="Times New Roman" w:hAnsi="Times New Roman"/>
          <w:spacing w:val="6"/>
          <w:sz w:val="22"/>
        </w:rPr>
        <w:t xml:space="preserve">archiwalnej </w:t>
      </w:r>
      <w:r w:rsidRPr="00900F1F">
        <w:rPr>
          <w:rFonts w:ascii="Times New Roman" w:hAnsi="Times New Roman"/>
          <w:spacing w:val="5"/>
          <w:sz w:val="22"/>
        </w:rPr>
        <w:t xml:space="preserve">sprawy </w:t>
      </w:r>
      <w:r w:rsidRPr="00900F1F">
        <w:rPr>
          <w:rFonts w:ascii="Times New Roman" w:hAnsi="Times New Roman"/>
          <w:spacing w:val="6"/>
          <w:sz w:val="22"/>
        </w:rPr>
        <w:t xml:space="preserve">przechowywanej </w:t>
      </w:r>
      <w:r w:rsidRPr="00900F1F">
        <w:rPr>
          <w:rFonts w:ascii="Times New Roman" w:hAnsi="Times New Roman"/>
          <w:sz w:val="22"/>
        </w:rPr>
        <w:t xml:space="preserve">w </w:t>
      </w:r>
      <w:r w:rsidRPr="00900F1F">
        <w:rPr>
          <w:rFonts w:ascii="Times New Roman" w:hAnsi="Times New Roman"/>
          <w:spacing w:val="6"/>
          <w:sz w:val="22"/>
        </w:rPr>
        <w:t>archiwum</w:t>
      </w:r>
    </w:p>
    <w:p w14:paraId="1B5D651E" w14:textId="77777777" w:rsidR="00A11F5F" w:rsidRPr="00900F1F" w:rsidRDefault="00A11F5F" w:rsidP="00A11F5F">
      <w:pPr>
        <w:pStyle w:val="Akapitzlist"/>
        <w:widowControl w:val="0"/>
        <w:numPr>
          <w:ilvl w:val="0"/>
          <w:numId w:val="19"/>
        </w:numPr>
        <w:tabs>
          <w:tab w:val="left" w:pos="648"/>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EZD musi posiadać </w:t>
      </w:r>
      <w:r w:rsidRPr="00900F1F">
        <w:rPr>
          <w:rFonts w:ascii="Times New Roman" w:hAnsi="Times New Roman"/>
          <w:spacing w:val="6"/>
          <w:sz w:val="22"/>
        </w:rPr>
        <w:t xml:space="preserve">funkcje wspierające proces porządkowania dokumentacji </w:t>
      </w:r>
      <w:r w:rsidRPr="00900F1F">
        <w:rPr>
          <w:rFonts w:ascii="Times New Roman" w:hAnsi="Times New Roman"/>
          <w:sz w:val="22"/>
        </w:rPr>
        <w:t xml:space="preserve">w </w:t>
      </w:r>
      <w:r w:rsidRPr="00900F1F">
        <w:rPr>
          <w:rFonts w:ascii="Times New Roman" w:hAnsi="Times New Roman"/>
          <w:spacing w:val="6"/>
          <w:sz w:val="22"/>
        </w:rPr>
        <w:t xml:space="preserve">archiwum zakładowym </w:t>
      </w:r>
      <w:r w:rsidRPr="00900F1F">
        <w:rPr>
          <w:rFonts w:ascii="Times New Roman" w:hAnsi="Times New Roman"/>
          <w:spacing w:val="5"/>
          <w:sz w:val="22"/>
        </w:rPr>
        <w:t xml:space="preserve">(wskazanie dokumentacji </w:t>
      </w:r>
      <w:r w:rsidRPr="00900F1F">
        <w:rPr>
          <w:rFonts w:ascii="Times New Roman" w:hAnsi="Times New Roman"/>
          <w:spacing w:val="6"/>
          <w:sz w:val="22"/>
        </w:rPr>
        <w:t>wymagającej</w:t>
      </w:r>
      <w:r w:rsidRPr="00900F1F">
        <w:rPr>
          <w:rFonts w:ascii="Times New Roman" w:hAnsi="Times New Roman"/>
          <w:spacing w:val="35"/>
          <w:sz w:val="22"/>
        </w:rPr>
        <w:t xml:space="preserve"> </w:t>
      </w:r>
      <w:r w:rsidRPr="00900F1F">
        <w:rPr>
          <w:rFonts w:ascii="Times New Roman" w:hAnsi="Times New Roman"/>
          <w:spacing w:val="7"/>
          <w:sz w:val="22"/>
        </w:rPr>
        <w:t>uzupełnienia).</w:t>
      </w:r>
    </w:p>
    <w:p w14:paraId="68FCF8F4" w14:textId="77777777" w:rsidR="00A11F5F" w:rsidRPr="00900F1F" w:rsidRDefault="00A11F5F" w:rsidP="00A11F5F">
      <w:pPr>
        <w:pStyle w:val="Akapitzlist"/>
        <w:widowControl w:val="0"/>
        <w:numPr>
          <w:ilvl w:val="0"/>
          <w:numId w:val="19"/>
        </w:numPr>
        <w:tabs>
          <w:tab w:val="left" w:pos="663"/>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realizować </w:t>
      </w:r>
      <w:r w:rsidRPr="00900F1F">
        <w:rPr>
          <w:rFonts w:ascii="Times New Roman" w:hAnsi="Times New Roman"/>
          <w:spacing w:val="5"/>
          <w:sz w:val="22"/>
        </w:rPr>
        <w:t xml:space="preserve">brakowanie akt </w:t>
      </w:r>
      <w:r w:rsidRPr="00900F1F">
        <w:rPr>
          <w:rFonts w:ascii="Times New Roman" w:hAnsi="Times New Roman"/>
          <w:spacing w:val="6"/>
          <w:sz w:val="22"/>
        </w:rPr>
        <w:t xml:space="preserve">elektronicznych </w:t>
      </w:r>
      <w:r w:rsidRPr="00900F1F">
        <w:rPr>
          <w:rFonts w:ascii="Times New Roman" w:hAnsi="Times New Roman"/>
          <w:spacing w:val="5"/>
          <w:sz w:val="22"/>
        </w:rPr>
        <w:t xml:space="preserve">oraz </w:t>
      </w:r>
      <w:r w:rsidRPr="00900F1F">
        <w:rPr>
          <w:rFonts w:ascii="Times New Roman" w:hAnsi="Times New Roman"/>
          <w:spacing w:val="6"/>
          <w:sz w:val="22"/>
        </w:rPr>
        <w:t xml:space="preserve">przekazanie </w:t>
      </w:r>
      <w:r w:rsidRPr="00900F1F">
        <w:rPr>
          <w:rFonts w:ascii="Times New Roman" w:hAnsi="Times New Roman"/>
          <w:spacing w:val="5"/>
          <w:sz w:val="22"/>
        </w:rPr>
        <w:t xml:space="preserve">akt </w:t>
      </w:r>
      <w:r w:rsidRPr="00900F1F">
        <w:rPr>
          <w:rFonts w:ascii="Times New Roman" w:hAnsi="Times New Roman"/>
          <w:spacing w:val="1"/>
          <w:sz w:val="22"/>
        </w:rPr>
        <w:t xml:space="preserve">do </w:t>
      </w:r>
      <w:r w:rsidRPr="00900F1F">
        <w:rPr>
          <w:rFonts w:ascii="Times New Roman" w:hAnsi="Times New Roman"/>
          <w:spacing w:val="6"/>
          <w:sz w:val="22"/>
        </w:rPr>
        <w:t xml:space="preserve">archiwum państwowego </w:t>
      </w:r>
      <w:r w:rsidRPr="00900F1F">
        <w:rPr>
          <w:rFonts w:ascii="Times New Roman" w:hAnsi="Times New Roman"/>
          <w:spacing w:val="5"/>
          <w:sz w:val="22"/>
        </w:rPr>
        <w:t xml:space="preserve">oraz </w:t>
      </w:r>
      <w:r w:rsidRPr="00900F1F">
        <w:rPr>
          <w:rFonts w:ascii="Times New Roman" w:hAnsi="Times New Roman"/>
          <w:spacing w:val="6"/>
          <w:sz w:val="22"/>
        </w:rPr>
        <w:t xml:space="preserve">sporządzenie </w:t>
      </w:r>
      <w:r w:rsidRPr="00900F1F">
        <w:rPr>
          <w:rFonts w:ascii="Times New Roman" w:hAnsi="Times New Roman"/>
          <w:sz w:val="22"/>
        </w:rPr>
        <w:t xml:space="preserve">i </w:t>
      </w:r>
      <w:r w:rsidRPr="00900F1F">
        <w:rPr>
          <w:rFonts w:ascii="Times New Roman" w:hAnsi="Times New Roman"/>
          <w:spacing w:val="6"/>
          <w:sz w:val="22"/>
        </w:rPr>
        <w:t>przechowywanie odpowiedniej dokumentacji.</w:t>
      </w:r>
    </w:p>
    <w:p w14:paraId="4BE7864D" w14:textId="77777777" w:rsidR="00A11F5F" w:rsidRPr="00900F1F" w:rsidRDefault="00A11F5F" w:rsidP="00A11F5F">
      <w:pPr>
        <w:pStyle w:val="Akapitzlist"/>
        <w:widowControl w:val="0"/>
        <w:numPr>
          <w:ilvl w:val="0"/>
          <w:numId w:val="19"/>
        </w:numPr>
        <w:tabs>
          <w:tab w:val="left" w:pos="773"/>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wspierać </w:t>
      </w:r>
      <w:r w:rsidRPr="00900F1F">
        <w:rPr>
          <w:rFonts w:ascii="Times New Roman" w:hAnsi="Times New Roman"/>
          <w:spacing w:val="5"/>
          <w:sz w:val="22"/>
        </w:rPr>
        <w:t xml:space="preserve">pracę archiwisty </w:t>
      </w:r>
      <w:r w:rsidRPr="00900F1F">
        <w:rPr>
          <w:rFonts w:ascii="Times New Roman" w:hAnsi="Times New Roman"/>
          <w:spacing w:val="6"/>
          <w:sz w:val="22"/>
        </w:rPr>
        <w:t xml:space="preserve">poprzez automatyczne typowanie dokumentacji </w:t>
      </w:r>
      <w:r w:rsidRPr="00900F1F">
        <w:rPr>
          <w:rFonts w:ascii="Times New Roman" w:hAnsi="Times New Roman"/>
          <w:spacing w:val="5"/>
          <w:sz w:val="22"/>
        </w:rPr>
        <w:t xml:space="preserve">do </w:t>
      </w:r>
      <w:r w:rsidRPr="00900F1F">
        <w:rPr>
          <w:rFonts w:ascii="Times New Roman" w:hAnsi="Times New Roman"/>
          <w:spacing w:val="6"/>
          <w:sz w:val="22"/>
        </w:rPr>
        <w:t xml:space="preserve">brakowania </w:t>
      </w:r>
      <w:r w:rsidRPr="00900F1F">
        <w:rPr>
          <w:rFonts w:ascii="Times New Roman" w:hAnsi="Times New Roman"/>
          <w:spacing w:val="5"/>
          <w:sz w:val="22"/>
        </w:rPr>
        <w:t xml:space="preserve">lub </w:t>
      </w:r>
      <w:r w:rsidRPr="00900F1F">
        <w:rPr>
          <w:rFonts w:ascii="Times New Roman" w:hAnsi="Times New Roman"/>
          <w:spacing w:val="6"/>
          <w:sz w:val="22"/>
        </w:rPr>
        <w:t xml:space="preserve">przekazania </w:t>
      </w:r>
      <w:r w:rsidRPr="00900F1F">
        <w:rPr>
          <w:rFonts w:ascii="Times New Roman" w:hAnsi="Times New Roman"/>
          <w:spacing w:val="5"/>
          <w:sz w:val="22"/>
        </w:rPr>
        <w:t xml:space="preserve">do </w:t>
      </w:r>
      <w:r w:rsidRPr="00900F1F">
        <w:rPr>
          <w:rFonts w:ascii="Times New Roman" w:hAnsi="Times New Roman"/>
          <w:spacing w:val="6"/>
          <w:sz w:val="22"/>
        </w:rPr>
        <w:t xml:space="preserve">archiwum państwowego </w:t>
      </w:r>
      <w:r w:rsidRPr="00900F1F">
        <w:rPr>
          <w:rFonts w:ascii="Times New Roman" w:hAnsi="Times New Roman"/>
          <w:spacing w:val="5"/>
          <w:sz w:val="22"/>
        </w:rPr>
        <w:t>(po</w:t>
      </w:r>
      <w:r w:rsidRPr="00900F1F">
        <w:rPr>
          <w:rFonts w:ascii="Times New Roman" w:hAnsi="Times New Roman"/>
          <w:spacing w:val="23"/>
          <w:sz w:val="22"/>
        </w:rPr>
        <w:t xml:space="preserve"> </w:t>
      </w:r>
      <w:r w:rsidRPr="00900F1F">
        <w:rPr>
          <w:rFonts w:ascii="Times New Roman" w:hAnsi="Times New Roman"/>
          <w:spacing w:val="5"/>
          <w:sz w:val="22"/>
        </w:rPr>
        <w:t xml:space="preserve">upływie </w:t>
      </w:r>
      <w:r w:rsidRPr="00900F1F">
        <w:rPr>
          <w:rFonts w:ascii="Times New Roman" w:hAnsi="Times New Roman"/>
          <w:sz w:val="22"/>
        </w:rPr>
        <w:t>terminów związanych z danymi kategoriami archiwalnymi).</w:t>
      </w:r>
    </w:p>
    <w:p w14:paraId="0C1813C3" w14:textId="77777777" w:rsidR="00A11F5F" w:rsidRPr="00900F1F" w:rsidRDefault="00A11F5F" w:rsidP="00A11F5F">
      <w:pPr>
        <w:pStyle w:val="Akapitzlist"/>
        <w:widowControl w:val="0"/>
        <w:numPr>
          <w:ilvl w:val="0"/>
          <w:numId w:val="19"/>
        </w:numPr>
        <w:tabs>
          <w:tab w:val="left" w:pos="663"/>
        </w:tabs>
        <w:autoSpaceDE w:val="0"/>
        <w:autoSpaceDN w:val="0"/>
        <w:spacing w:line="276" w:lineRule="auto"/>
        <w:ind w:right="119" w:firstLine="0"/>
        <w:contextualSpacing w:val="0"/>
        <w:jc w:val="both"/>
        <w:rPr>
          <w:rFonts w:ascii="Times New Roman" w:hAnsi="Times New Roman"/>
          <w:sz w:val="22"/>
        </w:rPr>
      </w:pPr>
      <w:r w:rsidRPr="00900F1F">
        <w:rPr>
          <w:rFonts w:ascii="Times New Roman" w:hAnsi="Times New Roman"/>
          <w:spacing w:val="5"/>
          <w:sz w:val="22"/>
        </w:rPr>
        <w:t xml:space="preserve">EZD musi wspomagać </w:t>
      </w:r>
      <w:r w:rsidRPr="00900F1F">
        <w:rPr>
          <w:rFonts w:ascii="Times New Roman" w:hAnsi="Times New Roman"/>
          <w:spacing w:val="6"/>
          <w:sz w:val="22"/>
        </w:rPr>
        <w:t xml:space="preserve">użytkownika </w:t>
      </w:r>
      <w:r w:rsidRPr="00900F1F">
        <w:rPr>
          <w:rFonts w:ascii="Times New Roman" w:hAnsi="Times New Roman"/>
          <w:sz w:val="22"/>
        </w:rPr>
        <w:t xml:space="preserve">w </w:t>
      </w:r>
      <w:r w:rsidRPr="00900F1F">
        <w:rPr>
          <w:rFonts w:ascii="Times New Roman" w:hAnsi="Times New Roman"/>
          <w:spacing w:val="6"/>
          <w:sz w:val="22"/>
        </w:rPr>
        <w:t xml:space="preserve">przygotowywaniu </w:t>
      </w:r>
      <w:r w:rsidRPr="00900F1F">
        <w:rPr>
          <w:rFonts w:ascii="Times New Roman" w:hAnsi="Times New Roman"/>
          <w:spacing w:val="5"/>
          <w:sz w:val="22"/>
        </w:rPr>
        <w:t xml:space="preserve">paczki </w:t>
      </w:r>
      <w:r w:rsidRPr="00900F1F">
        <w:rPr>
          <w:rFonts w:ascii="Times New Roman" w:hAnsi="Times New Roman"/>
          <w:spacing w:val="6"/>
          <w:sz w:val="22"/>
        </w:rPr>
        <w:t xml:space="preserve">archiwalnej </w:t>
      </w:r>
      <w:r w:rsidRPr="00900F1F">
        <w:rPr>
          <w:rFonts w:ascii="Times New Roman" w:hAnsi="Times New Roman"/>
          <w:spacing w:val="3"/>
          <w:sz w:val="22"/>
        </w:rPr>
        <w:t xml:space="preserve">dla </w:t>
      </w:r>
      <w:r w:rsidRPr="00900F1F">
        <w:rPr>
          <w:rFonts w:ascii="Times New Roman" w:hAnsi="Times New Roman"/>
          <w:spacing w:val="6"/>
          <w:sz w:val="22"/>
        </w:rPr>
        <w:t xml:space="preserve">Archiwum Państwowego poprzez przygotowywanie </w:t>
      </w:r>
      <w:r w:rsidRPr="00900F1F">
        <w:rPr>
          <w:rFonts w:ascii="Times New Roman" w:hAnsi="Times New Roman"/>
          <w:spacing w:val="7"/>
          <w:sz w:val="22"/>
        </w:rPr>
        <w:t xml:space="preserve">automatycznych </w:t>
      </w:r>
      <w:r w:rsidRPr="00900F1F">
        <w:rPr>
          <w:rFonts w:ascii="Times New Roman" w:hAnsi="Times New Roman"/>
          <w:spacing w:val="5"/>
          <w:sz w:val="22"/>
        </w:rPr>
        <w:t xml:space="preserve">spisów </w:t>
      </w:r>
      <w:r w:rsidRPr="00900F1F">
        <w:rPr>
          <w:rFonts w:ascii="Times New Roman" w:hAnsi="Times New Roman"/>
          <w:spacing w:val="6"/>
          <w:sz w:val="22"/>
        </w:rPr>
        <w:t xml:space="preserve">zdawczo-odbiorczych, </w:t>
      </w:r>
      <w:r w:rsidRPr="00900F1F">
        <w:rPr>
          <w:rFonts w:ascii="Times New Roman" w:hAnsi="Times New Roman"/>
          <w:spacing w:val="5"/>
          <w:sz w:val="22"/>
        </w:rPr>
        <w:t xml:space="preserve">wykazu </w:t>
      </w:r>
      <w:r w:rsidRPr="00900F1F">
        <w:rPr>
          <w:rFonts w:ascii="Times New Roman" w:hAnsi="Times New Roman"/>
          <w:spacing w:val="6"/>
          <w:sz w:val="22"/>
        </w:rPr>
        <w:t xml:space="preserve">akt, </w:t>
      </w:r>
      <w:r w:rsidRPr="00900F1F">
        <w:rPr>
          <w:rFonts w:ascii="Times New Roman" w:hAnsi="Times New Roman"/>
          <w:spacing w:val="5"/>
          <w:sz w:val="22"/>
        </w:rPr>
        <w:t xml:space="preserve">oraz zapisanie spraw </w:t>
      </w:r>
      <w:r w:rsidRPr="00900F1F">
        <w:rPr>
          <w:rFonts w:ascii="Times New Roman" w:hAnsi="Times New Roman"/>
          <w:sz w:val="22"/>
        </w:rPr>
        <w:t xml:space="preserve">w </w:t>
      </w:r>
      <w:r w:rsidRPr="00900F1F">
        <w:rPr>
          <w:rFonts w:ascii="Times New Roman" w:hAnsi="Times New Roman"/>
          <w:spacing w:val="6"/>
          <w:sz w:val="22"/>
        </w:rPr>
        <w:t xml:space="preserve">strukturze </w:t>
      </w:r>
      <w:r w:rsidRPr="00900F1F">
        <w:rPr>
          <w:rFonts w:ascii="Times New Roman" w:hAnsi="Times New Roman"/>
          <w:spacing w:val="5"/>
          <w:sz w:val="22"/>
        </w:rPr>
        <w:t>wymaganej przez Archiwum</w:t>
      </w:r>
      <w:r w:rsidRPr="00900F1F">
        <w:rPr>
          <w:rFonts w:ascii="Times New Roman" w:hAnsi="Times New Roman"/>
          <w:spacing w:val="72"/>
          <w:sz w:val="22"/>
        </w:rPr>
        <w:t xml:space="preserve"> </w:t>
      </w:r>
      <w:r w:rsidRPr="00900F1F">
        <w:rPr>
          <w:rFonts w:ascii="Times New Roman" w:hAnsi="Times New Roman"/>
          <w:spacing w:val="6"/>
          <w:sz w:val="22"/>
        </w:rPr>
        <w:t xml:space="preserve">Państwowe. </w:t>
      </w:r>
      <w:r w:rsidRPr="00900F1F">
        <w:rPr>
          <w:rFonts w:ascii="Times New Roman" w:hAnsi="Times New Roman"/>
          <w:spacing w:val="5"/>
          <w:sz w:val="22"/>
        </w:rPr>
        <w:t>Po skutecznym</w:t>
      </w:r>
      <w:r w:rsidRPr="00900F1F">
        <w:rPr>
          <w:rFonts w:ascii="Times New Roman" w:hAnsi="Times New Roman"/>
          <w:spacing w:val="72"/>
          <w:sz w:val="22"/>
        </w:rPr>
        <w:t xml:space="preserve"> </w:t>
      </w:r>
      <w:r w:rsidRPr="00900F1F">
        <w:rPr>
          <w:rFonts w:ascii="Times New Roman" w:hAnsi="Times New Roman"/>
          <w:spacing w:val="6"/>
          <w:sz w:val="22"/>
        </w:rPr>
        <w:t xml:space="preserve">przekazaniu </w:t>
      </w:r>
      <w:r w:rsidRPr="00900F1F">
        <w:rPr>
          <w:rFonts w:ascii="Times New Roman" w:hAnsi="Times New Roman"/>
          <w:spacing w:val="5"/>
          <w:sz w:val="22"/>
        </w:rPr>
        <w:t>spraw</w:t>
      </w:r>
      <w:r w:rsidRPr="00900F1F">
        <w:rPr>
          <w:rFonts w:ascii="Times New Roman" w:hAnsi="Times New Roman"/>
          <w:spacing w:val="72"/>
          <w:sz w:val="22"/>
        </w:rPr>
        <w:t xml:space="preserve"> </w:t>
      </w:r>
      <w:r w:rsidRPr="00900F1F">
        <w:rPr>
          <w:rFonts w:ascii="Times New Roman" w:hAnsi="Times New Roman"/>
          <w:spacing w:val="5"/>
          <w:sz w:val="22"/>
        </w:rPr>
        <w:t xml:space="preserve">do </w:t>
      </w:r>
      <w:r w:rsidRPr="00900F1F">
        <w:rPr>
          <w:rFonts w:ascii="Times New Roman" w:hAnsi="Times New Roman"/>
          <w:spacing w:val="6"/>
          <w:sz w:val="22"/>
        </w:rPr>
        <w:t xml:space="preserve">Archiwum Państwowego </w:t>
      </w:r>
      <w:r w:rsidRPr="00900F1F">
        <w:rPr>
          <w:rFonts w:ascii="Times New Roman" w:hAnsi="Times New Roman"/>
          <w:spacing w:val="5"/>
          <w:sz w:val="22"/>
        </w:rPr>
        <w:t xml:space="preserve">System </w:t>
      </w:r>
      <w:r w:rsidRPr="00900F1F">
        <w:rPr>
          <w:rFonts w:ascii="Times New Roman" w:hAnsi="Times New Roman"/>
          <w:spacing w:val="6"/>
          <w:sz w:val="22"/>
        </w:rPr>
        <w:t xml:space="preserve">powinien automatycznie </w:t>
      </w:r>
      <w:r w:rsidRPr="00900F1F">
        <w:rPr>
          <w:rFonts w:ascii="Times New Roman" w:hAnsi="Times New Roman"/>
          <w:spacing w:val="5"/>
          <w:sz w:val="22"/>
        </w:rPr>
        <w:t xml:space="preserve">usunąć dane spraw </w:t>
      </w:r>
      <w:r w:rsidRPr="00900F1F">
        <w:rPr>
          <w:rFonts w:ascii="Times New Roman" w:hAnsi="Times New Roman"/>
          <w:spacing w:val="1"/>
          <w:sz w:val="22"/>
        </w:rPr>
        <w:t xml:space="preserve">na </w:t>
      </w:r>
      <w:r w:rsidRPr="00900F1F">
        <w:rPr>
          <w:rFonts w:ascii="Times New Roman" w:hAnsi="Times New Roman"/>
          <w:spacing w:val="5"/>
          <w:sz w:val="22"/>
        </w:rPr>
        <w:t xml:space="preserve">podstawie </w:t>
      </w:r>
      <w:r w:rsidRPr="00900F1F">
        <w:rPr>
          <w:rFonts w:ascii="Times New Roman" w:hAnsi="Times New Roman"/>
          <w:spacing w:val="6"/>
          <w:sz w:val="22"/>
        </w:rPr>
        <w:t xml:space="preserve">potwierdzenia </w:t>
      </w:r>
      <w:r w:rsidRPr="00900F1F">
        <w:rPr>
          <w:rFonts w:ascii="Times New Roman" w:hAnsi="Times New Roman"/>
          <w:sz w:val="22"/>
        </w:rPr>
        <w:t xml:space="preserve">z </w:t>
      </w:r>
      <w:r w:rsidRPr="00900F1F">
        <w:rPr>
          <w:rFonts w:ascii="Times New Roman" w:hAnsi="Times New Roman"/>
          <w:spacing w:val="6"/>
          <w:sz w:val="22"/>
        </w:rPr>
        <w:t>Archiwum</w:t>
      </w:r>
      <w:r w:rsidRPr="00900F1F">
        <w:rPr>
          <w:rFonts w:ascii="Times New Roman" w:hAnsi="Times New Roman"/>
          <w:spacing w:val="40"/>
          <w:sz w:val="22"/>
        </w:rPr>
        <w:t xml:space="preserve"> </w:t>
      </w:r>
      <w:r w:rsidRPr="00900F1F">
        <w:rPr>
          <w:rFonts w:ascii="Times New Roman" w:hAnsi="Times New Roman"/>
          <w:spacing w:val="6"/>
          <w:sz w:val="22"/>
        </w:rPr>
        <w:t>Państwowego.</w:t>
      </w:r>
    </w:p>
    <w:p w14:paraId="12BAE6E0" w14:textId="77777777" w:rsidR="00A11F5F" w:rsidRPr="00900F1F"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lastRenderedPageBreak/>
        <w:t xml:space="preserve">EZD musi </w:t>
      </w:r>
      <w:r w:rsidRPr="00900F1F">
        <w:rPr>
          <w:rFonts w:ascii="Times New Roman" w:hAnsi="Times New Roman"/>
          <w:spacing w:val="6"/>
          <w:sz w:val="22"/>
        </w:rPr>
        <w:t xml:space="preserve">umożliwiać sporządzenie pocztowej książki nadawczej dostosowanej </w:t>
      </w:r>
      <w:r w:rsidRPr="00900F1F">
        <w:rPr>
          <w:rFonts w:ascii="Times New Roman" w:hAnsi="Times New Roman"/>
          <w:spacing w:val="5"/>
          <w:sz w:val="22"/>
        </w:rPr>
        <w:t xml:space="preserve">do </w:t>
      </w:r>
      <w:r w:rsidRPr="00900F1F">
        <w:rPr>
          <w:rFonts w:ascii="Times New Roman" w:hAnsi="Times New Roman"/>
          <w:spacing w:val="6"/>
          <w:sz w:val="22"/>
        </w:rPr>
        <w:t xml:space="preserve">zróżnicowanych </w:t>
      </w:r>
      <w:r w:rsidRPr="00900F1F">
        <w:rPr>
          <w:rFonts w:ascii="Times New Roman" w:hAnsi="Times New Roman"/>
          <w:spacing w:val="5"/>
          <w:sz w:val="22"/>
        </w:rPr>
        <w:t xml:space="preserve">wymagań </w:t>
      </w:r>
      <w:r w:rsidRPr="00900F1F">
        <w:rPr>
          <w:rFonts w:ascii="Times New Roman" w:hAnsi="Times New Roman"/>
          <w:spacing w:val="6"/>
          <w:sz w:val="22"/>
        </w:rPr>
        <w:t xml:space="preserve">występujących </w:t>
      </w:r>
      <w:r w:rsidRPr="00900F1F">
        <w:rPr>
          <w:rFonts w:ascii="Times New Roman" w:hAnsi="Times New Roman"/>
          <w:sz w:val="22"/>
        </w:rPr>
        <w:t xml:space="preserve">w </w:t>
      </w:r>
      <w:r w:rsidRPr="00900F1F">
        <w:rPr>
          <w:rFonts w:ascii="Times New Roman" w:hAnsi="Times New Roman"/>
          <w:spacing w:val="6"/>
          <w:sz w:val="22"/>
        </w:rPr>
        <w:t>różnych urzędach pocztowych.</w:t>
      </w:r>
    </w:p>
    <w:p w14:paraId="2737DA58" w14:textId="77777777" w:rsidR="00A11F5F" w:rsidRPr="00900F1F" w:rsidRDefault="00A11F5F" w:rsidP="00A11F5F">
      <w:pPr>
        <w:pStyle w:val="Akapitzlist"/>
        <w:widowControl w:val="0"/>
        <w:numPr>
          <w:ilvl w:val="0"/>
          <w:numId w:val="19"/>
        </w:numPr>
        <w:tabs>
          <w:tab w:val="left" w:pos="739"/>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5"/>
          <w:sz w:val="22"/>
        </w:rPr>
        <w:t>posiadać</w:t>
      </w:r>
      <w:r w:rsidRPr="00900F1F">
        <w:rPr>
          <w:rFonts w:ascii="Times New Roman" w:hAnsi="Times New Roman"/>
          <w:spacing w:val="72"/>
          <w:sz w:val="22"/>
        </w:rPr>
        <w:t xml:space="preserve"> </w:t>
      </w:r>
      <w:r w:rsidRPr="00900F1F">
        <w:rPr>
          <w:rFonts w:ascii="Times New Roman" w:hAnsi="Times New Roman"/>
          <w:spacing w:val="6"/>
          <w:sz w:val="22"/>
        </w:rPr>
        <w:t xml:space="preserve">wbudowany mechanizm powiadomień, informujący </w:t>
      </w:r>
      <w:r w:rsidRPr="00900F1F">
        <w:rPr>
          <w:rFonts w:ascii="Times New Roman" w:hAnsi="Times New Roman"/>
          <w:sz w:val="22"/>
        </w:rPr>
        <w:t xml:space="preserve">o </w:t>
      </w:r>
      <w:r w:rsidRPr="00900F1F">
        <w:rPr>
          <w:rFonts w:ascii="Times New Roman" w:hAnsi="Times New Roman"/>
          <w:spacing w:val="6"/>
          <w:sz w:val="22"/>
        </w:rPr>
        <w:t xml:space="preserve">istotnych zdarzeniach związanych </w:t>
      </w:r>
      <w:r w:rsidRPr="00900F1F">
        <w:rPr>
          <w:rFonts w:ascii="Times New Roman" w:hAnsi="Times New Roman"/>
          <w:sz w:val="22"/>
        </w:rPr>
        <w:t xml:space="preserve">z </w:t>
      </w:r>
      <w:r w:rsidRPr="00900F1F">
        <w:rPr>
          <w:rFonts w:ascii="Times New Roman" w:hAnsi="Times New Roman"/>
          <w:spacing w:val="5"/>
          <w:sz w:val="22"/>
        </w:rPr>
        <w:t xml:space="preserve">jego </w:t>
      </w:r>
      <w:r w:rsidRPr="00900F1F">
        <w:rPr>
          <w:rFonts w:ascii="Times New Roman" w:hAnsi="Times New Roman"/>
          <w:spacing w:val="6"/>
          <w:sz w:val="22"/>
        </w:rPr>
        <w:t xml:space="preserve">aktywnością </w:t>
      </w:r>
      <w:r w:rsidRPr="00900F1F">
        <w:rPr>
          <w:rFonts w:ascii="Times New Roman" w:hAnsi="Times New Roman"/>
          <w:sz w:val="22"/>
        </w:rPr>
        <w:t xml:space="preserve">w </w:t>
      </w:r>
      <w:r w:rsidRPr="00900F1F">
        <w:rPr>
          <w:rFonts w:ascii="Times New Roman" w:hAnsi="Times New Roman"/>
          <w:spacing w:val="5"/>
          <w:sz w:val="22"/>
        </w:rPr>
        <w:t xml:space="preserve">systemie. Minimalny </w:t>
      </w:r>
      <w:r w:rsidRPr="00900F1F">
        <w:rPr>
          <w:rFonts w:ascii="Times New Roman" w:hAnsi="Times New Roman"/>
          <w:spacing w:val="6"/>
          <w:sz w:val="22"/>
        </w:rPr>
        <w:t xml:space="preserve">zbiór powiadomień powinien obejmować </w:t>
      </w:r>
      <w:r w:rsidRPr="00900F1F">
        <w:rPr>
          <w:rFonts w:ascii="Times New Roman" w:hAnsi="Times New Roman"/>
          <w:spacing w:val="5"/>
          <w:sz w:val="22"/>
        </w:rPr>
        <w:t xml:space="preserve">informowanie o: </w:t>
      </w:r>
      <w:r w:rsidRPr="00900F1F">
        <w:rPr>
          <w:rFonts w:ascii="Times New Roman" w:hAnsi="Times New Roman"/>
          <w:spacing w:val="6"/>
          <w:sz w:val="22"/>
        </w:rPr>
        <w:t xml:space="preserve">zadekretowaniu dokumentu </w:t>
      </w:r>
      <w:r w:rsidRPr="00900F1F">
        <w:rPr>
          <w:rFonts w:ascii="Times New Roman" w:hAnsi="Times New Roman"/>
          <w:spacing w:val="1"/>
          <w:sz w:val="22"/>
        </w:rPr>
        <w:t xml:space="preserve">na </w:t>
      </w:r>
      <w:r w:rsidRPr="00900F1F">
        <w:rPr>
          <w:rFonts w:ascii="Times New Roman" w:hAnsi="Times New Roman"/>
          <w:spacing w:val="6"/>
          <w:sz w:val="22"/>
        </w:rPr>
        <w:t xml:space="preserve">pracownika, przekazaniu </w:t>
      </w:r>
      <w:r w:rsidRPr="00900F1F">
        <w:rPr>
          <w:rFonts w:ascii="Times New Roman" w:hAnsi="Times New Roman"/>
          <w:spacing w:val="5"/>
          <w:sz w:val="22"/>
        </w:rPr>
        <w:t xml:space="preserve">dokumentu </w:t>
      </w:r>
      <w:r w:rsidRPr="00900F1F">
        <w:rPr>
          <w:rFonts w:ascii="Times New Roman" w:hAnsi="Times New Roman"/>
          <w:spacing w:val="1"/>
          <w:sz w:val="22"/>
        </w:rPr>
        <w:t xml:space="preserve">do </w:t>
      </w:r>
      <w:r w:rsidRPr="00900F1F">
        <w:rPr>
          <w:rFonts w:ascii="Times New Roman" w:hAnsi="Times New Roman"/>
          <w:spacing w:val="6"/>
          <w:sz w:val="22"/>
        </w:rPr>
        <w:t xml:space="preserve">akceptacji, akceptacji </w:t>
      </w:r>
      <w:r w:rsidRPr="00900F1F">
        <w:rPr>
          <w:rFonts w:ascii="Times New Roman" w:hAnsi="Times New Roman"/>
          <w:spacing w:val="5"/>
          <w:sz w:val="22"/>
        </w:rPr>
        <w:t xml:space="preserve">dokumentu, </w:t>
      </w:r>
      <w:r w:rsidRPr="00900F1F">
        <w:rPr>
          <w:rFonts w:ascii="Times New Roman" w:hAnsi="Times New Roman"/>
          <w:spacing w:val="6"/>
          <w:sz w:val="22"/>
        </w:rPr>
        <w:t xml:space="preserve">udostępnieniu dokumentu pracownikowi, przekroczenie </w:t>
      </w:r>
      <w:r w:rsidRPr="00900F1F">
        <w:rPr>
          <w:rFonts w:ascii="Times New Roman" w:hAnsi="Times New Roman"/>
          <w:spacing w:val="5"/>
          <w:sz w:val="22"/>
        </w:rPr>
        <w:t xml:space="preserve">terminu </w:t>
      </w:r>
      <w:r w:rsidRPr="00900F1F">
        <w:rPr>
          <w:rFonts w:ascii="Times New Roman" w:hAnsi="Times New Roman"/>
          <w:spacing w:val="6"/>
          <w:sz w:val="22"/>
        </w:rPr>
        <w:t>realizacji</w:t>
      </w:r>
      <w:r w:rsidRPr="00900F1F">
        <w:rPr>
          <w:rFonts w:ascii="Times New Roman" w:hAnsi="Times New Roman"/>
          <w:spacing w:val="35"/>
          <w:sz w:val="22"/>
        </w:rPr>
        <w:t xml:space="preserve"> </w:t>
      </w:r>
      <w:r w:rsidRPr="00900F1F">
        <w:rPr>
          <w:rFonts w:ascii="Times New Roman" w:hAnsi="Times New Roman"/>
          <w:spacing w:val="3"/>
          <w:sz w:val="22"/>
        </w:rPr>
        <w:t>sprawy.</w:t>
      </w:r>
    </w:p>
    <w:p w14:paraId="24C039F0" w14:textId="77777777" w:rsidR="00A11F5F" w:rsidRPr="00900F1F" w:rsidRDefault="00A11F5F" w:rsidP="00A11F5F">
      <w:pPr>
        <w:pStyle w:val="Akapitzlist"/>
        <w:widowControl w:val="0"/>
        <w:numPr>
          <w:ilvl w:val="0"/>
          <w:numId w:val="19"/>
        </w:numPr>
        <w:tabs>
          <w:tab w:val="left" w:pos="634"/>
        </w:tabs>
        <w:autoSpaceDE w:val="0"/>
        <w:autoSpaceDN w:val="0"/>
        <w:spacing w:line="276" w:lineRule="auto"/>
        <w:ind w:right="116" w:firstLine="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posiadać mechanizm </w:t>
      </w:r>
      <w:r w:rsidRPr="00900F1F">
        <w:rPr>
          <w:rFonts w:ascii="Times New Roman" w:hAnsi="Times New Roman"/>
          <w:spacing w:val="5"/>
          <w:sz w:val="22"/>
        </w:rPr>
        <w:t xml:space="preserve">parafowania </w:t>
      </w:r>
      <w:r w:rsidRPr="00900F1F">
        <w:rPr>
          <w:rFonts w:ascii="Times New Roman" w:hAnsi="Times New Roman"/>
          <w:spacing w:val="6"/>
          <w:sz w:val="22"/>
        </w:rPr>
        <w:t xml:space="preserve">dokumentów </w:t>
      </w:r>
      <w:r w:rsidRPr="00900F1F">
        <w:rPr>
          <w:rFonts w:ascii="Times New Roman" w:hAnsi="Times New Roman"/>
          <w:spacing w:val="5"/>
          <w:sz w:val="22"/>
        </w:rPr>
        <w:t xml:space="preserve">oraz podpisywania ich </w:t>
      </w:r>
      <w:r w:rsidRPr="00900F1F">
        <w:rPr>
          <w:rFonts w:ascii="Times New Roman" w:hAnsi="Times New Roman"/>
          <w:spacing w:val="6"/>
          <w:sz w:val="22"/>
        </w:rPr>
        <w:t xml:space="preserve">kwalifikowanym </w:t>
      </w:r>
      <w:r w:rsidRPr="00900F1F">
        <w:rPr>
          <w:rFonts w:ascii="Times New Roman" w:hAnsi="Times New Roman"/>
          <w:spacing w:val="5"/>
          <w:sz w:val="22"/>
        </w:rPr>
        <w:t xml:space="preserve">podpisem </w:t>
      </w:r>
      <w:r w:rsidRPr="00900F1F">
        <w:rPr>
          <w:rFonts w:ascii="Times New Roman" w:hAnsi="Times New Roman"/>
          <w:spacing w:val="6"/>
          <w:sz w:val="22"/>
        </w:rPr>
        <w:t xml:space="preserve">elektronicznym. </w:t>
      </w:r>
      <w:r w:rsidRPr="00900F1F">
        <w:rPr>
          <w:rFonts w:ascii="Times New Roman" w:hAnsi="Times New Roman"/>
          <w:sz w:val="22"/>
        </w:rPr>
        <w:t xml:space="preserve">W </w:t>
      </w:r>
      <w:r w:rsidRPr="00900F1F">
        <w:rPr>
          <w:rFonts w:ascii="Times New Roman" w:hAnsi="Times New Roman"/>
          <w:spacing w:val="6"/>
          <w:sz w:val="22"/>
        </w:rPr>
        <w:t xml:space="preserve">przypadku </w:t>
      </w:r>
      <w:r w:rsidRPr="00900F1F">
        <w:rPr>
          <w:rFonts w:ascii="Times New Roman" w:hAnsi="Times New Roman"/>
          <w:spacing w:val="5"/>
          <w:sz w:val="22"/>
        </w:rPr>
        <w:t xml:space="preserve">dokumentów podpisanych </w:t>
      </w:r>
      <w:r w:rsidRPr="00900F1F">
        <w:rPr>
          <w:rFonts w:ascii="Times New Roman" w:hAnsi="Times New Roman"/>
          <w:sz w:val="22"/>
        </w:rPr>
        <w:t xml:space="preserve">– </w:t>
      </w:r>
      <w:r w:rsidRPr="00900F1F">
        <w:rPr>
          <w:rFonts w:ascii="Times New Roman" w:hAnsi="Times New Roman"/>
          <w:spacing w:val="6"/>
          <w:sz w:val="22"/>
        </w:rPr>
        <w:t>istnieje możliwość weryfikacji złożonego</w:t>
      </w:r>
      <w:r w:rsidRPr="00900F1F">
        <w:rPr>
          <w:rFonts w:ascii="Times New Roman" w:hAnsi="Times New Roman"/>
          <w:spacing w:val="60"/>
          <w:sz w:val="22"/>
        </w:rPr>
        <w:t xml:space="preserve"> </w:t>
      </w:r>
      <w:r w:rsidRPr="00900F1F">
        <w:rPr>
          <w:rFonts w:ascii="Times New Roman" w:hAnsi="Times New Roman"/>
          <w:spacing w:val="5"/>
          <w:sz w:val="22"/>
        </w:rPr>
        <w:t>podpisu.</w:t>
      </w:r>
    </w:p>
    <w:p w14:paraId="7D7B691A" w14:textId="77777777" w:rsidR="00A11F5F" w:rsidRPr="00900F1F" w:rsidRDefault="00A11F5F" w:rsidP="00A11F5F">
      <w:pPr>
        <w:pStyle w:val="Akapitzlist"/>
        <w:widowControl w:val="0"/>
        <w:numPr>
          <w:ilvl w:val="0"/>
          <w:numId w:val="19"/>
        </w:numPr>
        <w:tabs>
          <w:tab w:val="left" w:pos="629"/>
        </w:tabs>
        <w:autoSpaceDE w:val="0"/>
        <w:autoSpaceDN w:val="0"/>
        <w:spacing w:line="276" w:lineRule="auto"/>
        <w:ind w:left="628" w:hanging="412"/>
        <w:contextualSpacing w:val="0"/>
        <w:jc w:val="both"/>
        <w:rPr>
          <w:rFonts w:ascii="Times New Roman" w:hAnsi="Times New Roman"/>
          <w:sz w:val="22"/>
        </w:rPr>
      </w:pPr>
      <w:r w:rsidRPr="00900F1F">
        <w:rPr>
          <w:rFonts w:ascii="Times New Roman" w:hAnsi="Times New Roman"/>
          <w:spacing w:val="5"/>
          <w:sz w:val="22"/>
        </w:rPr>
        <w:t xml:space="preserve">Zgłaszanie </w:t>
      </w:r>
      <w:r w:rsidRPr="00900F1F">
        <w:rPr>
          <w:rFonts w:ascii="Times New Roman" w:hAnsi="Times New Roman"/>
          <w:spacing w:val="6"/>
          <w:sz w:val="22"/>
        </w:rPr>
        <w:t xml:space="preserve">błędów dostępne </w:t>
      </w:r>
      <w:r w:rsidRPr="00900F1F">
        <w:rPr>
          <w:rFonts w:ascii="Times New Roman" w:hAnsi="Times New Roman"/>
          <w:spacing w:val="5"/>
          <w:sz w:val="22"/>
        </w:rPr>
        <w:t xml:space="preserve">jest </w:t>
      </w:r>
      <w:r w:rsidRPr="00900F1F">
        <w:rPr>
          <w:rFonts w:ascii="Times New Roman" w:hAnsi="Times New Roman"/>
          <w:sz w:val="22"/>
        </w:rPr>
        <w:t xml:space="preserve">z </w:t>
      </w:r>
      <w:r w:rsidRPr="00900F1F">
        <w:rPr>
          <w:rFonts w:ascii="Times New Roman" w:hAnsi="Times New Roman"/>
          <w:spacing w:val="5"/>
          <w:sz w:val="22"/>
        </w:rPr>
        <w:t>poziomu</w:t>
      </w:r>
      <w:r w:rsidRPr="00900F1F">
        <w:rPr>
          <w:rFonts w:ascii="Times New Roman" w:hAnsi="Times New Roman"/>
          <w:spacing w:val="31"/>
          <w:sz w:val="22"/>
        </w:rPr>
        <w:t xml:space="preserve"> </w:t>
      </w:r>
      <w:r w:rsidRPr="00900F1F">
        <w:rPr>
          <w:rFonts w:ascii="Times New Roman" w:hAnsi="Times New Roman"/>
          <w:spacing w:val="6"/>
          <w:sz w:val="22"/>
        </w:rPr>
        <w:t>systemu.</w:t>
      </w:r>
    </w:p>
    <w:p w14:paraId="027BFE24" w14:textId="77777777" w:rsidR="00A11F5F" w:rsidRPr="00900F1F" w:rsidRDefault="00A11F5F" w:rsidP="00A11F5F">
      <w:pPr>
        <w:pStyle w:val="Akapitzlist"/>
        <w:widowControl w:val="0"/>
        <w:numPr>
          <w:ilvl w:val="0"/>
          <w:numId w:val="19"/>
        </w:numPr>
        <w:tabs>
          <w:tab w:val="left" w:pos="677"/>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Jako element zgłoszenia można załączyć plik </w:t>
      </w:r>
      <w:r w:rsidRPr="00900F1F">
        <w:rPr>
          <w:rFonts w:ascii="Times New Roman" w:hAnsi="Times New Roman"/>
          <w:spacing w:val="6"/>
          <w:sz w:val="22"/>
        </w:rPr>
        <w:t xml:space="preserve">graficzny </w:t>
      </w:r>
      <w:r w:rsidRPr="00900F1F">
        <w:rPr>
          <w:rFonts w:ascii="Times New Roman" w:hAnsi="Times New Roman"/>
          <w:spacing w:val="3"/>
          <w:sz w:val="22"/>
        </w:rPr>
        <w:t xml:space="preserve">ze </w:t>
      </w:r>
      <w:r w:rsidRPr="00900F1F">
        <w:rPr>
          <w:rFonts w:ascii="Times New Roman" w:hAnsi="Times New Roman"/>
          <w:spacing w:val="5"/>
          <w:sz w:val="22"/>
        </w:rPr>
        <w:t xml:space="preserve">schowka </w:t>
      </w:r>
      <w:r w:rsidRPr="00900F1F">
        <w:rPr>
          <w:rFonts w:ascii="Times New Roman" w:hAnsi="Times New Roman"/>
          <w:spacing w:val="6"/>
          <w:sz w:val="22"/>
        </w:rPr>
        <w:t>systemu operacyjnego</w:t>
      </w:r>
    </w:p>
    <w:p w14:paraId="69D14992" w14:textId="77777777" w:rsidR="00A11F5F" w:rsidRPr="00900F1F" w:rsidRDefault="00A11F5F" w:rsidP="00A11F5F">
      <w:pPr>
        <w:pStyle w:val="Akapitzlist"/>
        <w:widowControl w:val="0"/>
        <w:numPr>
          <w:ilvl w:val="0"/>
          <w:numId w:val="19"/>
        </w:numPr>
        <w:tabs>
          <w:tab w:val="left" w:pos="696"/>
        </w:tabs>
        <w:autoSpaceDE w:val="0"/>
        <w:autoSpaceDN w:val="0"/>
        <w:spacing w:line="276" w:lineRule="auto"/>
        <w:ind w:right="131" w:firstLine="0"/>
        <w:contextualSpacing w:val="0"/>
        <w:jc w:val="both"/>
        <w:rPr>
          <w:rFonts w:ascii="Times New Roman" w:hAnsi="Times New Roman"/>
          <w:sz w:val="22"/>
        </w:rPr>
      </w:pPr>
      <w:r w:rsidRPr="00900F1F">
        <w:rPr>
          <w:rFonts w:ascii="Times New Roman" w:hAnsi="Times New Roman"/>
          <w:spacing w:val="6"/>
          <w:sz w:val="22"/>
        </w:rPr>
        <w:t xml:space="preserve">Zgłoszenie </w:t>
      </w:r>
      <w:r w:rsidRPr="00900F1F">
        <w:rPr>
          <w:rFonts w:ascii="Times New Roman" w:hAnsi="Times New Roman"/>
          <w:sz w:val="22"/>
        </w:rPr>
        <w:t xml:space="preserve">w </w:t>
      </w:r>
      <w:r w:rsidRPr="00900F1F">
        <w:rPr>
          <w:rFonts w:ascii="Times New Roman" w:hAnsi="Times New Roman"/>
          <w:spacing w:val="6"/>
          <w:sz w:val="22"/>
        </w:rPr>
        <w:t xml:space="preserve">pierwszej kolejności </w:t>
      </w:r>
      <w:r w:rsidRPr="00900F1F">
        <w:rPr>
          <w:rFonts w:ascii="Times New Roman" w:hAnsi="Times New Roman"/>
          <w:spacing w:val="2"/>
          <w:sz w:val="22"/>
        </w:rPr>
        <w:t xml:space="preserve">ma </w:t>
      </w:r>
      <w:r w:rsidRPr="00900F1F">
        <w:rPr>
          <w:rFonts w:ascii="Times New Roman" w:hAnsi="Times New Roman"/>
          <w:spacing w:val="5"/>
          <w:sz w:val="22"/>
        </w:rPr>
        <w:t xml:space="preserve">być </w:t>
      </w:r>
      <w:r w:rsidRPr="00900F1F">
        <w:rPr>
          <w:rFonts w:ascii="Times New Roman" w:hAnsi="Times New Roman"/>
          <w:spacing w:val="6"/>
          <w:sz w:val="22"/>
        </w:rPr>
        <w:t xml:space="preserve">przekierowane </w:t>
      </w:r>
      <w:r w:rsidRPr="00900F1F">
        <w:rPr>
          <w:rFonts w:ascii="Times New Roman" w:hAnsi="Times New Roman"/>
          <w:spacing w:val="1"/>
          <w:sz w:val="22"/>
        </w:rPr>
        <w:t xml:space="preserve">do </w:t>
      </w:r>
      <w:r w:rsidRPr="00900F1F">
        <w:rPr>
          <w:rFonts w:ascii="Times New Roman" w:hAnsi="Times New Roman"/>
          <w:spacing w:val="6"/>
          <w:sz w:val="22"/>
        </w:rPr>
        <w:t xml:space="preserve">Administratora systemu </w:t>
      </w:r>
      <w:r w:rsidRPr="00900F1F">
        <w:rPr>
          <w:rFonts w:ascii="Times New Roman" w:hAnsi="Times New Roman"/>
          <w:sz w:val="22"/>
        </w:rPr>
        <w:t>w</w:t>
      </w:r>
      <w:r w:rsidRPr="00900F1F">
        <w:rPr>
          <w:rFonts w:ascii="Times New Roman" w:hAnsi="Times New Roman"/>
          <w:spacing w:val="35"/>
          <w:sz w:val="22"/>
        </w:rPr>
        <w:t xml:space="preserve"> </w:t>
      </w:r>
      <w:r w:rsidRPr="00900F1F">
        <w:rPr>
          <w:rFonts w:ascii="Times New Roman" w:hAnsi="Times New Roman"/>
          <w:spacing w:val="6"/>
          <w:sz w:val="22"/>
        </w:rPr>
        <w:t>urzędzie.</w:t>
      </w:r>
    </w:p>
    <w:p w14:paraId="1D006379" w14:textId="77777777" w:rsidR="00A11F5F" w:rsidRPr="00900F1F" w:rsidRDefault="00A11F5F" w:rsidP="00A11F5F">
      <w:pPr>
        <w:pStyle w:val="Akapitzlist"/>
        <w:widowControl w:val="0"/>
        <w:numPr>
          <w:ilvl w:val="0"/>
          <w:numId w:val="19"/>
        </w:numPr>
        <w:tabs>
          <w:tab w:val="left" w:pos="720"/>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6"/>
          <w:sz w:val="22"/>
        </w:rPr>
        <w:t xml:space="preserve">Administrator </w:t>
      </w:r>
      <w:r w:rsidRPr="00900F1F">
        <w:rPr>
          <w:rFonts w:ascii="Times New Roman" w:hAnsi="Times New Roman"/>
          <w:spacing w:val="2"/>
          <w:sz w:val="22"/>
        </w:rPr>
        <w:t xml:space="preserve">ma </w:t>
      </w:r>
      <w:r w:rsidRPr="00900F1F">
        <w:rPr>
          <w:rFonts w:ascii="Times New Roman" w:hAnsi="Times New Roman"/>
          <w:spacing w:val="6"/>
          <w:sz w:val="22"/>
        </w:rPr>
        <w:t xml:space="preserve">możliwość przekazania zgłoszenia </w:t>
      </w:r>
      <w:r w:rsidRPr="00900F1F">
        <w:rPr>
          <w:rFonts w:ascii="Times New Roman" w:hAnsi="Times New Roman"/>
          <w:sz w:val="22"/>
        </w:rPr>
        <w:t xml:space="preserve">w </w:t>
      </w:r>
      <w:r w:rsidRPr="00900F1F">
        <w:rPr>
          <w:rFonts w:ascii="Times New Roman" w:hAnsi="Times New Roman"/>
          <w:spacing w:val="6"/>
          <w:sz w:val="22"/>
        </w:rPr>
        <w:t xml:space="preserve">pełnej postaci </w:t>
      </w:r>
      <w:r w:rsidRPr="00900F1F">
        <w:rPr>
          <w:rFonts w:ascii="Times New Roman" w:hAnsi="Times New Roman"/>
          <w:spacing w:val="5"/>
          <w:sz w:val="22"/>
        </w:rPr>
        <w:t xml:space="preserve">do </w:t>
      </w:r>
      <w:proofErr w:type="spellStart"/>
      <w:r w:rsidRPr="00900F1F">
        <w:rPr>
          <w:rFonts w:ascii="Times New Roman" w:hAnsi="Times New Roman"/>
          <w:spacing w:val="6"/>
          <w:sz w:val="22"/>
        </w:rPr>
        <w:t>supportu</w:t>
      </w:r>
      <w:proofErr w:type="spellEnd"/>
      <w:r w:rsidRPr="00900F1F">
        <w:rPr>
          <w:rFonts w:ascii="Times New Roman" w:hAnsi="Times New Roman"/>
          <w:spacing w:val="6"/>
          <w:sz w:val="22"/>
        </w:rPr>
        <w:t xml:space="preserve"> dostawcy </w:t>
      </w:r>
      <w:r w:rsidRPr="00900F1F">
        <w:rPr>
          <w:rFonts w:ascii="Times New Roman" w:hAnsi="Times New Roman"/>
          <w:spacing w:val="5"/>
          <w:sz w:val="22"/>
        </w:rPr>
        <w:t>systemu (np. przycisk „</w:t>
      </w:r>
      <w:r w:rsidRPr="00900F1F">
        <w:rPr>
          <w:rFonts w:ascii="Times New Roman" w:hAnsi="Times New Roman"/>
          <w:spacing w:val="6"/>
          <w:sz w:val="22"/>
        </w:rPr>
        <w:t xml:space="preserve">przekaż </w:t>
      </w:r>
      <w:r w:rsidRPr="00900F1F">
        <w:rPr>
          <w:rFonts w:ascii="Times New Roman" w:hAnsi="Times New Roman"/>
          <w:spacing w:val="5"/>
          <w:sz w:val="22"/>
        </w:rPr>
        <w:t xml:space="preserve">zgłoszenie </w:t>
      </w:r>
      <w:r w:rsidRPr="00900F1F">
        <w:rPr>
          <w:rFonts w:ascii="Times New Roman" w:hAnsi="Times New Roman"/>
          <w:spacing w:val="1"/>
          <w:sz w:val="22"/>
        </w:rPr>
        <w:t>do</w:t>
      </w:r>
      <w:r w:rsidRPr="00900F1F">
        <w:rPr>
          <w:rFonts w:ascii="Times New Roman" w:hAnsi="Times New Roman"/>
          <w:spacing w:val="26"/>
          <w:sz w:val="22"/>
        </w:rPr>
        <w:t xml:space="preserve"> </w:t>
      </w:r>
      <w:r w:rsidRPr="00900F1F">
        <w:rPr>
          <w:rFonts w:ascii="Times New Roman" w:hAnsi="Times New Roman"/>
          <w:spacing w:val="6"/>
          <w:sz w:val="22"/>
        </w:rPr>
        <w:t>producenta”)</w:t>
      </w:r>
    </w:p>
    <w:p w14:paraId="32F4E5FC" w14:textId="77777777" w:rsidR="00A11F5F" w:rsidRPr="00900F1F" w:rsidRDefault="00A11F5F" w:rsidP="00A11F5F">
      <w:pPr>
        <w:pStyle w:val="Akapitzlist"/>
        <w:widowControl w:val="0"/>
        <w:numPr>
          <w:ilvl w:val="0"/>
          <w:numId w:val="19"/>
        </w:numPr>
        <w:tabs>
          <w:tab w:val="left" w:pos="634"/>
        </w:tabs>
        <w:autoSpaceDE w:val="0"/>
        <w:autoSpaceDN w:val="0"/>
        <w:spacing w:line="276" w:lineRule="auto"/>
        <w:ind w:right="127" w:firstLine="0"/>
        <w:contextualSpacing w:val="0"/>
        <w:jc w:val="both"/>
        <w:rPr>
          <w:rFonts w:ascii="Times New Roman" w:hAnsi="Times New Roman"/>
          <w:sz w:val="22"/>
        </w:rPr>
      </w:pPr>
      <w:r w:rsidRPr="00900F1F">
        <w:rPr>
          <w:rFonts w:ascii="Times New Roman" w:hAnsi="Times New Roman"/>
          <w:spacing w:val="6"/>
          <w:sz w:val="22"/>
        </w:rPr>
        <w:t xml:space="preserve">Odpowiedź </w:t>
      </w:r>
      <w:r w:rsidRPr="00900F1F">
        <w:rPr>
          <w:rFonts w:ascii="Times New Roman" w:hAnsi="Times New Roman"/>
          <w:spacing w:val="5"/>
          <w:sz w:val="22"/>
        </w:rPr>
        <w:t xml:space="preserve">od </w:t>
      </w:r>
      <w:proofErr w:type="spellStart"/>
      <w:r w:rsidRPr="00900F1F">
        <w:rPr>
          <w:rFonts w:ascii="Times New Roman" w:hAnsi="Times New Roman"/>
          <w:spacing w:val="5"/>
          <w:sz w:val="22"/>
        </w:rPr>
        <w:t>supportu</w:t>
      </w:r>
      <w:proofErr w:type="spellEnd"/>
      <w:r w:rsidRPr="00900F1F">
        <w:rPr>
          <w:rFonts w:ascii="Times New Roman" w:hAnsi="Times New Roman"/>
          <w:spacing w:val="5"/>
          <w:sz w:val="22"/>
        </w:rPr>
        <w:t xml:space="preserve"> dostawcy EZD </w:t>
      </w:r>
      <w:r w:rsidRPr="00900F1F">
        <w:rPr>
          <w:rFonts w:ascii="Times New Roman" w:hAnsi="Times New Roman"/>
          <w:spacing w:val="6"/>
          <w:sz w:val="22"/>
        </w:rPr>
        <w:t xml:space="preserve">przekazywana </w:t>
      </w:r>
      <w:r w:rsidRPr="00900F1F">
        <w:rPr>
          <w:rFonts w:ascii="Times New Roman" w:hAnsi="Times New Roman"/>
          <w:spacing w:val="5"/>
          <w:sz w:val="22"/>
        </w:rPr>
        <w:t xml:space="preserve">jest </w:t>
      </w:r>
      <w:r w:rsidRPr="00900F1F">
        <w:rPr>
          <w:rFonts w:ascii="Times New Roman" w:hAnsi="Times New Roman"/>
          <w:spacing w:val="6"/>
          <w:sz w:val="22"/>
        </w:rPr>
        <w:t xml:space="preserve">bezpośrednio </w:t>
      </w:r>
      <w:r w:rsidRPr="00900F1F">
        <w:rPr>
          <w:rFonts w:ascii="Times New Roman" w:hAnsi="Times New Roman"/>
          <w:spacing w:val="5"/>
          <w:sz w:val="22"/>
        </w:rPr>
        <w:t xml:space="preserve">do EZD </w:t>
      </w:r>
      <w:r w:rsidRPr="00900F1F">
        <w:rPr>
          <w:rFonts w:ascii="Times New Roman" w:hAnsi="Times New Roman"/>
          <w:sz w:val="22"/>
        </w:rPr>
        <w:t xml:space="preserve">i z </w:t>
      </w:r>
      <w:r w:rsidRPr="00900F1F">
        <w:rPr>
          <w:rFonts w:ascii="Times New Roman" w:hAnsi="Times New Roman"/>
          <w:spacing w:val="5"/>
          <w:sz w:val="22"/>
        </w:rPr>
        <w:t>tego poziomu jest</w:t>
      </w:r>
      <w:r w:rsidRPr="00900F1F">
        <w:rPr>
          <w:rFonts w:ascii="Times New Roman" w:hAnsi="Times New Roman"/>
          <w:spacing w:val="-29"/>
          <w:sz w:val="22"/>
        </w:rPr>
        <w:t xml:space="preserve"> </w:t>
      </w:r>
      <w:r w:rsidRPr="00900F1F">
        <w:rPr>
          <w:rFonts w:ascii="Times New Roman" w:hAnsi="Times New Roman"/>
          <w:spacing w:val="6"/>
          <w:sz w:val="22"/>
        </w:rPr>
        <w:t>dostępna.</w:t>
      </w:r>
    </w:p>
    <w:p w14:paraId="7827C3E5" w14:textId="77777777" w:rsidR="00A11F5F" w:rsidRPr="00900F1F" w:rsidRDefault="00A11F5F" w:rsidP="00A11F5F">
      <w:pPr>
        <w:pStyle w:val="Akapitzlist"/>
        <w:widowControl w:val="0"/>
        <w:numPr>
          <w:ilvl w:val="0"/>
          <w:numId w:val="19"/>
        </w:numPr>
        <w:tabs>
          <w:tab w:val="left" w:pos="653"/>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6"/>
          <w:sz w:val="22"/>
        </w:rPr>
        <w:t xml:space="preserve">Opóźnienie </w:t>
      </w:r>
      <w:r w:rsidRPr="00900F1F">
        <w:rPr>
          <w:rFonts w:ascii="Times New Roman" w:hAnsi="Times New Roman"/>
          <w:sz w:val="22"/>
        </w:rPr>
        <w:t xml:space="preserve">w </w:t>
      </w:r>
      <w:r w:rsidRPr="00900F1F">
        <w:rPr>
          <w:rFonts w:ascii="Times New Roman" w:hAnsi="Times New Roman"/>
          <w:spacing w:val="6"/>
          <w:sz w:val="22"/>
        </w:rPr>
        <w:t xml:space="preserve">komunikacji pomiędzy </w:t>
      </w:r>
      <w:r w:rsidRPr="00900F1F">
        <w:rPr>
          <w:rFonts w:ascii="Times New Roman" w:hAnsi="Times New Roman"/>
          <w:spacing w:val="3"/>
          <w:sz w:val="22"/>
        </w:rPr>
        <w:t xml:space="preserve">EZD </w:t>
      </w:r>
      <w:r w:rsidRPr="00900F1F">
        <w:rPr>
          <w:rFonts w:ascii="Times New Roman" w:hAnsi="Times New Roman"/>
          <w:sz w:val="22"/>
        </w:rPr>
        <w:t xml:space="preserve">a </w:t>
      </w:r>
      <w:proofErr w:type="spellStart"/>
      <w:r w:rsidRPr="00900F1F">
        <w:rPr>
          <w:rFonts w:ascii="Times New Roman" w:hAnsi="Times New Roman"/>
          <w:spacing w:val="6"/>
          <w:sz w:val="22"/>
        </w:rPr>
        <w:t>supportem</w:t>
      </w:r>
      <w:proofErr w:type="spellEnd"/>
      <w:r w:rsidRPr="00900F1F">
        <w:rPr>
          <w:rFonts w:ascii="Times New Roman" w:hAnsi="Times New Roman"/>
          <w:spacing w:val="6"/>
          <w:sz w:val="22"/>
        </w:rPr>
        <w:t xml:space="preserve"> </w:t>
      </w:r>
      <w:r w:rsidRPr="00900F1F">
        <w:rPr>
          <w:rFonts w:ascii="Times New Roman" w:hAnsi="Times New Roman"/>
          <w:spacing w:val="5"/>
          <w:sz w:val="22"/>
        </w:rPr>
        <w:t xml:space="preserve">dostawcy nie może być większe niż </w:t>
      </w:r>
      <w:r w:rsidRPr="00900F1F">
        <w:rPr>
          <w:rFonts w:ascii="Times New Roman" w:hAnsi="Times New Roman"/>
          <w:sz w:val="22"/>
        </w:rPr>
        <w:t>5</w:t>
      </w:r>
      <w:r w:rsidRPr="00900F1F">
        <w:rPr>
          <w:rFonts w:ascii="Times New Roman" w:hAnsi="Times New Roman"/>
          <w:spacing w:val="47"/>
          <w:sz w:val="22"/>
        </w:rPr>
        <w:t xml:space="preserve"> </w:t>
      </w:r>
      <w:r w:rsidRPr="00900F1F">
        <w:rPr>
          <w:rFonts w:ascii="Times New Roman" w:hAnsi="Times New Roman"/>
          <w:spacing w:val="5"/>
          <w:sz w:val="22"/>
        </w:rPr>
        <w:t>min.</w:t>
      </w:r>
    </w:p>
    <w:p w14:paraId="28930FBE" w14:textId="77777777" w:rsidR="00A11F5F" w:rsidRPr="00900F1F" w:rsidRDefault="00A11F5F" w:rsidP="00A11F5F">
      <w:pPr>
        <w:pStyle w:val="Akapitzlist"/>
        <w:widowControl w:val="0"/>
        <w:numPr>
          <w:ilvl w:val="0"/>
          <w:numId w:val="19"/>
        </w:numPr>
        <w:tabs>
          <w:tab w:val="left" w:pos="687"/>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5"/>
          <w:sz w:val="22"/>
        </w:rPr>
        <w:t xml:space="preserve">Dostawca EZD </w:t>
      </w:r>
      <w:r w:rsidRPr="00900F1F">
        <w:rPr>
          <w:rFonts w:ascii="Times New Roman" w:hAnsi="Times New Roman"/>
          <w:spacing w:val="6"/>
          <w:sz w:val="22"/>
        </w:rPr>
        <w:t xml:space="preserve">udostępnia </w:t>
      </w:r>
      <w:r w:rsidRPr="00900F1F">
        <w:rPr>
          <w:rFonts w:ascii="Times New Roman" w:hAnsi="Times New Roman"/>
          <w:spacing w:val="5"/>
          <w:sz w:val="22"/>
        </w:rPr>
        <w:t xml:space="preserve">również Panel Klienta jako zewnętrzne </w:t>
      </w:r>
      <w:r w:rsidRPr="00900F1F">
        <w:rPr>
          <w:rFonts w:ascii="Times New Roman" w:hAnsi="Times New Roman"/>
          <w:spacing w:val="6"/>
          <w:sz w:val="22"/>
        </w:rPr>
        <w:t xml:space="preserve">narzędzie </w:t>
      </w:r>
      <w:r w:rsidRPr="00900F1F">
        <w:rPr>
          <w:rFonts w:ascii="Times New Roman" w:hAnsi="Times New Roman"/>
          <w:spacing w:val="5"/>
          <w:sz w:val="22"/>
        </w:rPr>
        <w:t xml:space="preserve">do zgłaszania </w:t>
      </w:r>
      <w:r w:rsidRPr="00900F1F">
        <w:rPr>
          <w:rFonts w:ascii="Times New Roman" w:hAnsi="Times New Roman"/>
          <w:spacing w:val="6"/>
          <w:sz w:val="22"/>
        </w:rPr>
        <w:t xml:space="preserve">błędów </w:t>
      </w:r>
      <w:r w:rsidRPr="00900F1F">
        <w:rPr>
          <w:rFonts w:ascii="Times New Roman" w:hAnsi="Times New Roman"/>
          <w:spacing w:val="1"/>
          <w:sz w:val="22"/>
        </w:rPr>
        <w:t xml:space="preserve">na </w:t>
      </w:r>
      <w:r w:rsidRPr="00900F1F">
        <w:rPr>
          <w:rFonts w:ascii="Times New Roman" w:hAnsi="Times New Roman"/>
          <w:spacing w:val="5"/>
          <w:sz w:val="22"/>
        </w:rPr>
        <w:t xml:space="preserve">wypadek </w:t>
      </w:r>
      <w:r w:rsidRPr="00900F1F">
        <w:rPr>
          <w:rFonts w:ascii="Times New Roman" w:hAnsi="Times New Roman"/>
          <w:spacing w:val="6"/>
          <w:sz w:val="22"/>
        </w:rPr>
        <w:t xml:space="preserve">całkowitego </w:t>
      </w:r>
      <w:r w:rsidRPr="00900F1F">
        <w:rPr>
          <w:rFonts w:ascii="Times New Roman" w:hAnsi="Times New Roman"/>
          <w:spacing w:val="5"/>
          <w:sz w:val="22"/>
        </w:rPr>
        <w:t>braku dostępu do EZD</w:t>
      </w:r>
      <w:r w:rsidRPr="00900F1F">
        <w:rPr>
          <w:rFonts w:ascii="Times New Roman" w:hAnsi="Times New Roman"/>
          <w:spacing w:val="72"/>
          <w:sz w:val="22"/>
        </w:rPr>
        <w:t xml:space="preserve"> </w:t>
      </w:r>
      <w:r w:rsidRPr="00900F1F">
        <w:rPr>
          <w:rFonts w:ascii="Times New Roman" w:hAnsi="Times New Roman"/>
          <w:spacing w:val="6"/>
          <w:sz w:val="22"/>
        </w:rPr>
        <w:t xml:space="preserve">zainstalowanego </w:t>
      </w:r>
      <w:r w:rsidRPr="00900F1F">
        <w:rPr>
          <w:rFonts w:ascii="Times New Roman" w:hAnsi="Times New Roman"/>
          <w:sz w:val="22"/>
        </w:rPr>
        <w:t>w</w:t>
      </w:r>
      <w:r w:rsidRPr="00900F1F">
        <w:rPr>
          <w:rFonts w:ascii="Times New Roman" w:hAnsi="Times New Roman"/>
          <w:spacing w:val="30"/>
          <w:sz w:val="22"/>
        </w:rPr>
        <w:t xml:space="preserve"> </w:t>
      </w:r>
      <w:r w:rsidRPr="00900F1F">
        <w:rPr>
          <w:rFonts w:ascii="Times New Roman" w:hAnsi="Times New Roman"/>
          <w:spacing w:val="6"/>
          <w:sz w:val="22"/>
        </w:rPr>
        <w:t>urzędzie.</w:t>
      </w:r>
    </w:p>
    <w:p w14:paraId="2CCFC710" w14:textId="77777777" w:rsidR="00A11F5F" w:rsidRPr="00900F1F" w:rsidRDefault="00A11F5F" w:rsidP="00A11F5F">
      <w:pPr>
        <w:pStyle w:val="Akapitzlist"/>
        <w:widowControl w:val="0"/>
        <w:numPr>
          <w:ilvl w:val="0"/>
          <w:numId w:val="19"/>
        </w:numPr>
        <w:tabs>
          <w:tab w:val="left" w:pos="787"/>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5"/>
          <w:sz w:val="22"/>
        </w:rPr>
        <w:t xml:space="preserve">Zgłoszenia </w:t>
      </w:r>
      <w:r w:rsidRPr="00900F1F">
        <w:rPr>
          <w:rFonts w:ascii="Times New Roman" w:hAnsi="Times New Roman"/>
          <w:spacing w:val="6"/>
          <w:sz w:val="22"/>
        </w:rPr>
        <w:t xml:space="preserve">wprowadzone </w:t>
      </w:r>
      <w:r w:rsidRPr="00900F1F">
        <w:rPr>
          <w:rFonts w:ascii="Times New Roman" w:hAnsi="Times New Roman"/>
          <w:sz w:val="22"/>
        </w:rPr>
        <w:t xml:space="preserve">w </w:t>
      </w:r>
      <w:r w:rsidRPr="00900F1F">
        <w:rPr>
          <w:rFonts w:ascii="Times New Roman" w:hAnsi="Times New Roman"/>
          <w:spacing w:val="5"/>
          <w:sz w:val="22"/>
        </w:rPr>
        <w:t xml:space="preserve">EZD </w:t>
      </w:r>
      <w:r w:rsidRPr="00900F1F">
        <w:rPr>
          <w:rFonts w:ascii="Times New Roman" w:hAnsi="Times New Roman"/>
          <w:sz w:val="22"/>
        </w:rPr>
        <w:t xml:space="preserve">i </w:t>
      </w:r>
      <w:r w:rsidRPr="00900F1F">
        <w:rPr>
          <w:rFonts w:ascii="Times New Roman" w:hAnsi="Times New Roman"/>
          <w:spacing w:val="6"/>
          <w:sz w:val="22"/>
        </w:rPr>
        <w:t xml:space="preserve">Panelu Klienta automatycznie </w:t>
      </w:r>
      <w:r w:rsidRPr="00900F1F">
        <w:rPr>
          <w:rFonts w:ascii="Times New Roman" w:hAnsi="Times New Roman"/>
          <w:spacing w:val="5"/>
          <w:sz w:val="22"/>
        </w:rPr>
        <w:t xml:space="preserve">się </w:t>
      </w:r>
      <w:r w:rsidRPr="00900F1F">
        <w:rPr>
          <w:rFonts w:ascii="Times New Roman" w:hAnsi="Times New Roman"/>
          <w:spacing w:val="6"/>
          <w:sz w:val="22"/>
        </w:rPr>
        <w:t xml:space="preserve">synchronizują </w:t>
      </w:r>
      <w:r w:rsidRPr="00900F1F">
        <w:rPr>
          <w:rFonts w:ascii="Times New Roman" w:hAnsi="Times New Roman"/>
          <w:sz w:val="22"/>
        </w:rPr>
        <w:t xml:space="preserve">w </w:t>
      </w:r>
      <w:r w:rsidRPr="00900F1F">
        <w:rPr>
          <w:rFonts w:ascii="Times New Roman" w:hAnsi="Times New Roman"/>
          <w:spacing w:val="5"/>
          <w:sz w:val="22"/>
        </w:rPr>
        <w:t>taki sposób,</w:t>
      </w:r>
      <w:r w:rsidRPr="00900F1F">
        <w:rPr>
          <w:rFonts w:ascii="Times New Roman" w:hAnsi="Times New Roman"/>
          <w:spacing w:val="72"/>
          <w:sz w:val="22"/>
        </w:rPr>
        <w:t xml:space="preserve"> </w:t>
      </w:r>
      <w:r w:rsidRPr="00900F1F">
        <w:rPr>
          <w:rFonts w:ascii="Times New Roman" w:hAnsi="Times New Roman"/>
          <w:spacing w:val="5"/>
          <w:sz w:val="22"/>
        </w:rPr>
        <w:t>żeby nie powstawały</w:t>
      </w:r>
      <w:r w:rsidRPr="00900F1F">
        <w:rPr>
          <w:rFonts w:ascii="Times New Roman" w:hAnsi="Times New Roman"/>
          <w:spacing w:val="72"/>
          <w:sz w:val="22"/>
        </w:rPr>
        <w:t xml:space="preserve"> </w:t>
      </w:r>
      <w:r w:rsidRPr="00900F1F">
        <w:rPr>
          <w:rFonts w:ascii="Times New Roman" w:hAnsi="Times New Roman"/>
          <w:spacing w:val="6"/>
          <w:sz w:val="22"/>
        </w:rPr>
        <w:t xml:space="preserve">duplikaty </w:t>
      </w:r>
      <w:r w:rsidRPr="00900F1F">
        <w:rPr>
          <w:rFonts w:ascii="Times New Roman" w:hAnsi="Times New Roman"/>
          <w:spacing w:val="5"/>
          <w:sz w:val="22"/>
        </w:rPr>
        <w:t>oraz</w:t>
      </w:r>
      <w:r w:rsidRPr="00900F1F">
        <w:rPr>
          <w:rFonts w:ascii="Times New Roman" w:hAnsi="Times New Roman"/>
          <w:spacing w:val="72"/>
          <w:sz w:val="22"/>
        </w:rPr>
        <w:t xml:space="preserve"> </w:t>
      </w:r>
      <w:r w:rsidRPr="00900F1F">
        <w:rPr>
          <w:rFonts w:ascii="Times New Roman" w:hAnsi="Times New Roman"/>
          <w:spacing w:val="5"/>
          <w:sz w:val="22"/>
        </w:rPr>
        <w:t xml:space="preserve">żeby była </w:t>
      </w:r>
      <w:r w:rsidRPr="00900F1F">
        <w:rPr>
          <w:rFonts w:ascii="Times New Roman" w:hAnsi="Times New Roman"/>
          <w:spacing w:val="6"/>
          <w:sz w:val="22"/>
        </w:rPr>
        <w:t xml:space="preserve">zachowana ciągłość </w:t>
      </w:r>
      <w:r w:rsidRPr="00900F1F">
        <w:rPr>
          <w:rFonts w:ascii="Times New Roman" w:hAnsi="Times New Roman"/>
          <w:spacing w:val="5"/>
          <w:sz w:val="22"/>
        </w:rPr>
        <w:t xml:space="preserve">korespondencji </w:t>
      </w:r>
      <w:r w:rsidRPr="00900F1F">
        <w:rPr>
          <w:rFonts w:ascii="Times New Roman" w:hAnsi="Times New Roman"/>
          <w:spacing w:val="6"/>
          <w:sz w:val="22"/>
        </w:rPr>
        <w:t xml:space="preserve">niezależnie </w:t>
      </w:r>
      <w:r w:rsidRPr="00900F1F">
        <w:rPr>
          <w:rFonts w:ascii="Times New Roman" w:hAnsi="Times New Roman"/>
          <w:spacing w:val="5"/>
          <w:sz w:val="22"/>
        </w:rPr>
        <w:t>od miejsca</w:t>
      </w:r>
      <w:r w:rsidRPr="00900F1F">
        <w:rPr>
          <w:rFonts w:ascii="Times New Roman" w:hAnsi="Times New Roman"/>
          <w:spacing w:val="72"/>
          <w:sz w:val="22"/>
        </w:rPr>
        <w:t xml:space="preserve"> </w:t>
      </w:r>
      <w:r w:rsidRPr="00900F1F">
        <w:rPr>
          <w:rFonts w:ascii="Times New Roman" w:hAnsi="Times New Roman"/>
          <w:spacing w:val="6"/>
          <w:sz w:val="22"/>
        </w:rPr>
        <w:t>wprowadzania zgłoszenia.</w:t>
      </w:r>
    </w:p>
    <w:p w14:paraId="3A147EE3" w14:textId="77777777" w:rsidR="00A11F5F" w:rsidRPr="00900F1F" w:rsidRDefault="00A11F5F" w:rsidP="00A11F5F">
      <w:pPr>
        <w:pStyle w:val="Akapitzlist"/>
        <w:widowControl w:val="0"/>
        <w:numPr>
          <w:ilvl w:val="0"/>
          <w:numId w:val="19"/>
        </w:numPr>
        <w:tabs>
          <w:tab w:val="left" w:pos="634"/>
        </w:tabs>
        <w:autoSpaceDE w:val="0"/>
        <w:autoSpaceDN w:val="0"/>
        <w:spacing w:line="276" w:lineRule="auto"/>
        <w:ind w:right="115" w:firstLine="0"/>
        <w:contextualSpacing w:val="0"/>
        <w:jc w:val="both"/>
        <w:rPr>
          <w:rFonts w:ascii="Times New Roman" w:hAnsi="Times New Roman"/>
          <w:sz w:val="22"/>
        </w:rPr>
      </w:pPr>
      <w:r w:rsidRPr="00900F1F">
        <w:rPr>
          <w:rFonts w:ascii="Times New Roman" w:hAnsi="Times New Roman"/>
          <w:spacing w:val="5"/>
          <w:sz w:val="22"/>
        </w:rPr>
        <w:t xml:space="preserve">Błędu typu </w:t>
      </w:r>
      <w:proofErr w:type="spellStart"/>
      <w:r w:rsidRPr="00900F1F">
        <w:rPr>
          <w:rFonts w:ascii="Times New Roman" w:hAnsi="Times New Roman"/>
          <w:spacing w:val="5"/>
          <w:sz w:val="22"/>
        </w:rPr>
        <w:t>Fatal</w:t>
      </w:r>
      <w:proofErr w:type="spellEnd"/>
      <w:r w:rsidRPr="00900F1F">
        <w:rPr>
          <w:rFonts w:ascii="Times New Roman" w:hAnsi="Times New Roman"/>
          <w:spacing w:val="5"/>
          <w:sz w:val="22"/>
        </w:rPr>
        <w:t xml:space="preserve"> lub </w:t>
      </w:r>
      <w:proofErr w:type="spellStart"/>
      <w:r w:rsidRPr="00900F1F">
        <w:rPr>
          <w:rFonts w:ascii="Times New Roman" w:hAnsi="Times New Roman"/>
          <w:spacing w:val="5"/>
          <w:sz w:val="22"/>
        </w:rPr>
        <w:t>Parse</w:t>
      </w:r>
      <w:proofErr w:type="spellEnd"/>
      <w:r w:rsidRPr="00900F1F">
        <w:rPr>
          <w:rFonts w:ascii="Times New Roman" w:hAnsi="Times New Roman"/>
          <w:spacing w:val="5"/>
          <w:sz w:val="22"/>
        </w:rPr>
        <w:t xml:space="preserve"> Error </w:t>
      </w:r>
      <w:r w:rsidRPr="00900F1F">
        <w:rPr>
          <w:rFonts w:ascii="Times New Roman" w:hAnsi="Times New Roman"/>
          <w:spacing w:val="3"/>
          <w:sz w:val="22"/>
        </w:rPr>
        <w:t xml:space="preserve">są </w:t>
      </w:r>
      <w:r w:rsidRPr="00900F1F">
        <w:rPr>
          <w:rFonts w:ascii="Times New Roman" w:hAnsi="Times New Roman"/>
          <w:spacing w:val="6"/>
          <w:sz w:val="22"/>
        </w:rPr>
        <w:t xml:space="preserve">automatycznie </w:t>
      </w:r>
      <w:r w:rsidRPr="00900F1F">
        <w:rPr>
          <w:rFonts w:ascii="Times New Roman" w:hAnsi="Times New Roman"/>
          <w:spacing w:val="5"/>
          <w:sz w:val="22"/>
        </w:rPr>
        <w:t xml:space="preserve">wysyłane </w:t>
      </w:r>
      <w:r w:rsidRPr="00900F1F">
        <w:rPr>
          <w:rFonts w:ascii="Times New Roman" w:hAnsi="Times New Roman"/>
          <w:spacing w:val="6"/>
          <w:sz w:val="22"/>
        </w:rPr>
        <w:t xml:space="preserve">do </w:t>
      </w:r>
      <w:r w:rsidRPr="00900F1F">
        <w:rPr>
          <w:rFonts w:ascii="Times New Roman" w:hAnsi="Times New Roman"/>
          <w:spacing w:val="5"/>
          <w:sz w:val="22"/>
        </w:rPr>
        <w:t xml:space="preserve">producenta EZD </w:t>
      </w:r>
      <w:r w:rsidRPr="00900F1F">
        <w:rPr>
          <w:rFonts w:ascii="Times New Roman" w:hAnsi="Times New Roman"/>
          <w:sz w:val="22"/>
        </w:rPr>
        <w:t xml:space="preserve">w </w:t>
      </w:r>
      <w:r w:rsidRPr="00900F1F">
        <w:rPr>
          <w:rFonts w:ascii="Times New Roman" w:hAnsi="Times New Roman"/>
          <w:spacing w:val="5"/>
          <w:sz w:val="22"/>
        </w:rPr>
        <w:t>celu podjęcia, bez zwłoki, działań</w:t>
      </w:r>
      <w:r w:rsidRPr="00900F1F">
        <w:rPr>
          <w:rFonts w:ascii="Times New Roman" w:hAnsi="Times New Roman"/>
          <w:spacing w:val="43"/>
          <w:sz w:val="22"/>
        </w:rPr>
        <w:t xml:space="preserve"> </w:t>
      </w:r>
      <w:r w:rsidRPr="00900F1F">
        <w:rPr>
          <w:rFonts w:ascii="Times New Roman" w:hAnsi="Times New Roman"/>
          <w:spacing w:val="6"/>
          <w:sz w:val="22"/>
        </w:rPr>
        <w:t>naprawczych.</w:t>
      </w:r>
    </w:p>
    <w:p w14:paraId="3F54AEA5"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6"/>
          <w:sz w:val="22"/>
        </w:rPr>
        <w:t>Klient</w:t>
      </w:r>
      <w:r w:rsidRPr="00900F1F">
        <w:rPr>
          <w:rFonts w:ascii="Times New Roman" w:hAnsi="Times New Roman"/>
          <w:spacing w:val="18"/>
          <w:sz w:val="22"/>
        </w:rPr>
        <w:t xml:space="preserve"> </w:t>
      </w:r>
      <w:r w:rsidRPr="00900F1F">
        <w:rPr>
          <w:rFonts w:ascii="Times New Roman" w:hAnsi="Times New Roman"/>
          <w:spacing w:val="5"/>
          <w:sz w:val="22"/>
        </w:rPr>
        <w:t>ESP</w:t>
      </w:r>
      <w:r w:rsidRPr="00900F1F">
        <w:rPr>
          <w:rFonts w:ascii="Times New Roman" w:hAnsi="Times New Roman"/>
          <w:spacing w:val="20"/>
          <w:sz w:val="22"/>
        </w:rPr>
        <w:t xml:space="preserve"> </w:t>
      </w:r>
      <w:r w:rsidRPr="00900F1F">
        <w:rPr>
          <w:rFonts w:ascii="Times New Roman" w:hAnsi="Times New Roman"/>
          <w:spacing w:val="5"/>
          <w:sz w:val="22"/>
        </w:rPr>
        <w:t>musi</w:t>
      </w:r>
      <w:r w:rsidRPr="00900F1F">
        <w:rPr>
          <w:rFonts w:ascii="Times New Roman" w:hAnsi="Times New Roman"/>
          <w:spacing w:val="21"/>
          <w:sz w:val="22"/>
        </w:rPr>
        <w:t xml:space="preserve"> </w:t>
      </w:r>
      <w:r w:rsidRPr="00900F1F">
        <w:rPr>
          <w:rFonts w:ascii="Times New Roman" w:hAnsi="Times New Roman"/>
          <w:spacing w:val="5"/>
          <w:sz w:val="22"/>
        </w:rPr>
        <w:t>mieć</w:t>
      </w:r>
      <w:r w:rsidRPr="00900F1F">
        <w:rPr>
          <w:rFonts w:ascii="Times New Roman" w:hAnsi="Times New Roman"/>
          <w:spacing w:val="22"/>
          <w:sz w:val="22"/>
        </w:rPr>
        <w:t xml:space="preserve"> </w:t>
      </w:r>
      <w:r w:rsidRPr="00900F1F">
        <w:rPr>
          <w:rFonts w:ascii="Times New Roman" w:hAnsi="Times New Roman"/>
          <w:spacing w:val="6"/>
          <w:sz w:val="22"/>
        </w:rPr>
        <w:t>możliwość</w:t>
      </w:r>
      <w:r w:rsidRPr="00900F1F">
        <w:rPr>
          <w:rFonts w:ascii="Times New Roman" w:hAnsi="Times New Roman"/>
          <w:spacing w:val="22"/>
          <w:sz w:val="22"/>
        </w:rPr>
        <w:t xml:space="preserve"> </w:t>
      </w:r>
      <w:r w:rsidRPr="00900F1F">
        <w:rPr>
          <w:rFonts w:ascii="Times New Roman" w:hAnsi="Times New Roman"/>
          <w:spacing w:val="6"/>
          <w:sz w:val="22"/>
        </w:rPr>
        <w:t>obsługi</w:t>
      </w:r>
      <w:r w:rsidRPr="00900F1F">
        <w:rPr>
          <w:rFonts w:ascii="Times New Roman" w:hAnsi="Times New Roman"/>
          <w:spacing w:val="16"/>
          <w:sz w:val="22"/>
        </w:rPr>
        <w:t xml:space="preserve"> </w:t>
      </w:r>
      <w:r w:rsidRPr="00900F1F">
        <w:rPr>
          <w:rFonts w:ascii="Times New Roman" w:hAnsi="Times New Roman"/>
          <w:spacing w:val="5"/>
          <w:sz w:val="22"/>
        </w:rPr>
        <w:t>wielu</w:t>
      </w:r>
      <w:r w:rsidRPr="00900F1F">
        <w:rPr>
          <w:rFonts w:ascii="Times New Roman" w:hAnsi="Times New Roman"/>
          <w:spacing w:val="25"/>
          <w:sz w:val="22"/>
        </w:rPr>
        <w:t xml:space="preserve"> </w:t>
      </w:r>
      <w:r w:rsidRPr="00900F1F">
        <w:rPr>
          <w:rFonts w:ascii="Times New Roman" w:hAnsi="Times New Roman"/>
          <w:spacing w:val="6"/>
          <w:sz w:val="22"/>
        </w:rPr>
        <w:t>skrytek</w:t>
      </w:r>
      <w:r w:rsidRPr="00900F1F">
        <w:rPr>
          <w:rFonts w:ascii="Times New Roman" w:hAnsi="Times New Roman"/>
          <w:spacing w:val="22"/>
          <w:sz w:val="22"/>
        </w:rPr>
        <w:t xml:space="preserve"> </w:t>
      </w:r>
      <w:r w:rsidRPr="00900F1F">
        <w:rPr>
          <w:rFonts w:ascii="Times New Roman" w:hAnsi="Times New Roman"/>
          <w:spacing w:val="6"/>
          <w:sz w:val="22"/>
        </w:rPr>
        <w:t>jednocześnie.</w:t>
      </w:r>
    </w:p>
    <w:p w14:paraId="2EBCC42A"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6"/>
          <w:sz w:val="22"/>
        </w:rPr>
        <w:t xml:space="preserve">Klient </w:t>
      </w:r>
      <w:r w:rsidRPr="00900F1F">
        <w:rPr>
          <w:rFonts w:ascii="Times New Roman" w:hAnsi="Times New Roman"/>
          <w:spacing w:val="5"/>
          <w:sz w:val="22"/>
        </w:rPr>
        <w:t xml:space="preserve">ESP musi mieć </w:t>
      </w:r>
      <w:r w:rsidRPr="00900F1F">
        <w:rPr>
          <w:rFonts w:ascii="Times New Roman" w:hAnsi="Times New Roman"/>
          <w:spacing w:val="6"/>
          <w:sz w:val="22"/>
        </w:rPr>
        <w:t>możliwość wyświetlania dowolnego dokumentu</w:t>
      </w:r>
      <w:r w:rsidRPr="00900F1F">
        <w:rPr>
          <w:rFonts w:ascii="Times New Roman" w:hAnsi="Times New Roman"/>
          <w:spacing w:val="8"/>
          <w:sz w:val="22"/>
        </w:rPr>
        <w:t xml:space="preserve"> </w:t>
      </w:r>
      <w:r w:rsidRPr="00900F1F">
        <w:rPr>
          <w:rFonts w:ascii="Times New Roman" w:hAnsi="Times New Roman"/>
          <w:spacing w:val="5"/>
          <w:sz w:val="22"/>
        </w:rPr>
        <w:t>XML.</w:t>
      </w:r>
    </w:p>
    <w:p w14:paraId="1ABE3908" w14:textId="77777777" w:rsidR="00A11F5F" w:rsidRPr="00900F1F"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t xml:space="preserve">Jeśli dokument </w:t>
      </w:r>
      <w:r w:rsidRPr="00900F1F">
        <w:rPr>
          <w:rFonts w:ascii="Times New Roman" w:hAnsi="Times New Roman"/>
          <w:spacing w:val="3"/>
          <w:sz w:val="22"/>
        </w:rPr>
        <w:t xml:space="preserve">XML </w:t>
      </w:r>
      <w:r w:rsidRPr="00900F1F">
        <w:rPr>
          <w:rFonts w:ascii="Times New Roman" w:hAnsi="Times New Roman"/>
          <w:spacing w:val="5"/>
          <w:sz w:val="22"/>
        </w:rPr>
        <w:t xml:space="preserve">nie </w:t>
      </w:r>
      <w:r w:rsidRPr="00900F1F">
        <w:rPr>
          <w:rFonts w:ascii="Times New Roman" w:hAnsi="Times New Roman"/>
          <w:spacing w:val="6"/>
          <w:sz w:val="22"/>
        </w:rPr>
        <w:t xml:space="preserve">posiada wskazania </w:t>
      </w:r>
      <w:r w:rsidRPr="00900F1F">
        <w:rPr>
          <w:rFonts w:ascii="Times New Roman" w:hAnsi="Times New Roman"/>
          <w:spacing w:val="5"/>
          <w:sz w:val="22"/>
        </w:rPr>
        <w:t xml:space="preserve">na XSL lub </w:t>
      </w:r>
      <w:r w:rsidRPr="00900F1F">
        <w:rPr>
          <w:rFonts w:ascii="Times New Roman" w:hAnsi="Times New Roman"/>
          <w:spacing w:val="6"/>
          <w:sz w:val="22"/>
        </w:rPr>
        <w:t xml:space="preserve">wskazane </w:t>
      </w:r>
      <w:r w:rsidRPr="00900F1F">
        <w:rPr>
          <w:rFonts w:ascii="Times New Roman" w:hAnsi="Times New Roman"/>
          <w:spacing w:val="5"/>
          <w:sz w:val="22"/>
        </w:rPr>
        <w:t xml:space="preserve">XSL nie jest </w:t>
      </w:r>
      <w:r w:rsidRPr="00900F1F">
        <w:rPr>
          <w:rFonts w:ascii="Times New Roman" w:hAnsi="Times New Roman"/>
          <w:spacing w:val="6"/>
          <w:sz w:val="22"/>
        </w:rPr>
        <w:t xml:space="preserve">dostępne, </w:t>
      </w:r>
      <w:r w:rsidRPr="00900F1F">
        <w:rPr>
          <w:rFonts w:ascii="Times New Roman" w:hAnsi="Times New Roman"/>
          <w:spacing w:val="5"/>
          <w:sz w:val="22"/>
        </w:rPr>
        <w:t xml:space="preserve">klient ESP musi </w:t>
      </w:r>
      <w:r w:rsidRPr="00900F1F">
        <w:rPr>
          <w:rFonts w:ascii="Times New Roman" w:hAnsi="Times New Roman"/>
          <w:spacing w:val="6"/>
          <w:sz w:val="22"/>
        </w:rPr>
        <w:t xml:space="preserve">rozpoznać </w:t>
      </w:r>
      <w:r w:rsidRPr="00900F1F">
        <w:rPr>
          <w:rFonts w:ascii="Times New Roman" w:hAnsi="Times New Roman"/>
          <w:spacing w:val="3"/>
          <w:sz w:val="22"/>
        </w:rPr>
        <w:t xml:space="preserve">taką </w:t>
      </w:r>
      <w:r w:rsidRPr="00900F1F">
        <w:rPr>
          <w:rFonts w:ascii="Times New Roman" w:hAnsi="Times New Roman"/>
          <w:spacing w:val="6"/>
          <w:sz w:val="22"/>
        </w:rPr>
        <w:t xml:space="preserve">sytuację </w:t>
      </w:r>
      <w:r w:rsidRPr="00900F1F">
        <w:rPr>
          <w:rFonts w:ascii="Times New Roman" w:hAnsi="Times New Roman"/>
          <w:sz w:val="22"/>
        </w:rPr>
        <w:t xml:space="preserve">i </w:t>
      </w:r>
      <w:r w:rsidRPr="00900F1F">
        <w:rPr>
          <w:rFonts w:ascii="Times New Roman" w:hAnsi="Times New Roman"/>
          <w:spacing w:val="6"/>
          <w:sz w:val="22"/>
        </w:rPr>
        <w:t xml:space="preserve">wyświetlić wszystkie </w:t>
      </w:r>
      <w:r w:rsidRPr="00900F1F">
        <w:rPr>
          <w:rFonts w:ascii="Times New Roman" w:hAnsi="Times New Roman"/>
          <w:spacing w:val="5"/>
          <w:sz w:val="22"/>
        </w:rPr>
        <w:t xml:space="preserve">węzły tego </w:t>
      </w:r>
      <w:r w:rsidRPr="00900F1F">
        <w:rPr>
          <w:rFonts w:ascii="Times New Roman" w:hAnsi="Times New Roman"/>
          <w:spacing w:val="6"/>
          <w:sz w:val="22"/>
        </w:rPr>
        <w:t>dokumentu</w:t>
      </w:r>
      <w:r w:rsidRPr="00900F1F">
        <w:rPr>
          <w:rFonts w:ascii="Times New Roman" w:hAnsi="Times New Roman"/>
          <w:spacing w:val="21"/>
          <w:sz w:val="22"/>
        </w:rPr>
        <w:t xml:space="preserve"> </w:t>
      </w:r>
      <w:r w:rsidRPr="00900F1F">
        <w:rPr>
          <w:rFonts w:ascii="Times New Roman" w:hAnsi="Times New Roman"/>
          <w:spacing w:val="5"/>
          <w:sz w:val="22"/>
        </w:rPr>
        <w:t>XML.</w:t>
      </w:r>
    </w:p>
    <w:p w14:paraId="0E9E9D1C"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6"/>
          <w:sz w:val="22"/>
        </w:rPr>
        <w:t xml:space="preserve">Klient </w:t>
      </w:r>
      <w:r w:rsidRPr="00900F1F">
        <w:rPr>
          <w:rFonts w:ascii="Times New Roman" w:hAnsi="Times New Roman"/>
          <w:spacing w:val="5"/>
          <w:sz w:val="22"/>
        </w:rPr>
        <w:t xml:space="preserve">ESP musi </w:t>
      </w:r>
      <w:r w:rsidRPr="00900F1F">
        <w:rPr>
          <w:rFonts w:ascii="Times New Roman" w:hAnsi="Times New Roman"/>
          <w:spacing w:val="6"/>
          <w:sz w:val="22"/>
        </w:rPr>
        <w:t xml:space="preserve">prawidłowo wyświetlać </w:t>
      </w:r>
      <w:r w:rsidRPr="00900F1F">
        <w:rPr>
          <w:rFonts w:ascii="Times New Roman" w:hAnsi="Times New Roman"/>
          <w:spacing w:val="5"/>
          <w:sz w:val="22"/>
        </w:rPr>
        <w:t>każdy dokument zgodny</w:t>
      </w:r>
      <w:r w:rsidRPr="00900F1F">
        <w:rPr>
          <w:rFonts w:ascii="Times New Roman" w:hAnsi="Times New Roman"/>
          <w:spacing w:val="33"/>
          <w:sz w:val="22"/>
        </w:rPr>
        <w:t xml:space="preserve"> </w:t>
      </w:r>
      <w:r w:rsidRPr="00900F1F">
        <w:rPr>
          <w:rFonts w:ascii="Times New Roman" w:hAnsi="Times New Roman"/>
          <w:sz w:val="22"/>
        </w:rPr>
        <w:t xml:space="preserve">z </w:t>
      </w:r>
      <w:r w:rsidRPr="00900F1F">
        <w:rPr>
          <w:rFonts w:ascii="Times New Roman" w:hAnsi="Times New Roman"/>
          <w:spacing w:val="5"/>
          <w:sz w:val="22"/>
        </w:rPr>
        <w:t>CRD.</w:t>
      </w:r>
    </w:p>
    <w:p w14:paraId="75FDED4C" w14:textId="77777777" w:rsidR="00A11F5F" w:rsidRPr="00900F1F" w:rsidRDefault="00A11F5F" w:rsidP="00A11F5F">
      <w:pPr>
        <w:pStyle w:val="Akapitzlist"/>
        <w:widowControl w:val="0"/>
        <w:numPr>
          <w:ilvl w:val="0"/>
          <w:numId w:val="19"/>
        </w:numPr>
        <w:tabs>
          <w:tab w:val="left" w:pos="634"/>
        </w:tabs>
        <w:autoSpaceDE w:val="0"/>
        <w:autoSpaceDN w:val="0"/>
        <w:spacing w:line="276" w:lineRule="auto"/>
        <w:ind w:right="119" w:firstLine="0"/>
        <w:contextualSpacing w:val="0"/>
        <w:jc w:val="both"/>
        <w:rPr>
          <w:rFonts w:ascii="Times New Roman" w:hAnsi="Times New Roman"/>
          <w:sz w:val="22"/>
        </w:rPr>
      </w:pPr>
      <w:r w:rsidRPr="00900F1F">
        <w:rPr>
          <w:rFonts w:ascii="Times New Roman" w:hAnsi="Times New Roman"/>
          <w:spacing w:val="6"/>
          <w:sz w:val="22"/>
        </w:rPr>
        <w:t xml:space="preserve">Klient </w:t>
      </w:r>
      <w:r w:rsidRPr="00900F1F">
        <w:rPr>
          <w:rFonts w:ascii="Times New Roman" w:hAnsi="Times New Roman"/>
          <w:spacing w:val="5"/>
          <w:sz w:val="22"/>
        </w:rPr>
        <w:t xml:space="preserve">ESP musi </w:t>
      </w:r>
      <w:r w:rsidRPr="00900F1F">
        <w:rPr>
          <w:rFonts w:ascii="Times New Roman" w:hAnsi="Times New Roman"/>
          <w:spacing w:val="6"/>
          <w:sz w:val="22"/>
        </w:rPr>
        <w:t xml:space="preserve">automatycznie </w:t>
      </w:r>
      <w:r w:rsidRPr="00900F1F">
        <w:rPr>
          <w:rFonts w:ascii="Times New Roman" w:hAnsi="Times New Roman"/>
          <w:spacing w:val="5"/>
          <w:sz w:val="22"/>
        </w:rPr>
        <w:t xml:space="preserve">wyłuskiwać </w:t>
      </w:r>
      <w:r w:rsidRPr="00900F1F">
        <w:rPr>
          <w:rFonts w:ascii="Times New Roman" w:hAnsi="Times New Roman"/>
          <w:spacing w:val="6"/>
          <w:sz w:val="22"/>
        </w:rPr>
        <w:t xml:space="preserve">następujące </w:t>
      </w:r>
      <w:r w:rsidRPr="00900F1F">
        <w:rPr>
          <w:rFonts w:ascii="Times New Roman" w:hAnsi="Times New Roman"/>
          <w:spacing w:val="5"/>
          <w:sz w:val="22"/>
        </w:rPr>
        <w:t xml:space="preserve">dane </w:t>
      </w:r>
      <w:r w:rsidRPr="00900F1F">
        <w:rPr>
          <w:rFonts w:ascii="Times New Roman" w:hAnsi="Times New Roman"/>
          <w:sz w:val="22"/>
        </w:rPr>
        <w:t xml:space="preserve">z </w:t>
      </w:r>
      <w:r w:rsidRPr="00900F1F">
        <w:rPr>
          <w:rFonts w:ascii="Times New Roman" w:hAnsi="Times New Roman"/>
          <w:spacing w:val="6"/>
          <w:sz w:val="22"/>
        </w:rPr>
        <w:t xml:space="preserve">dokumentu </w:t>
      </w:r>
      <w:r w:rsidRPr="00900F1F">
        <w:rPr>
          <w:rFonts w:ascii="Times New Roman" w:hAnsi="Times New Roman"/>
          <w:spacing w:val="3"/>
          <w:sz w:val="22"/>
        </w:rPr>
        <w:t xml:space="preserve">XML </w:t>
      </w:r>
      <w:r w:rsidRPr="00900F1F">
        <w:rPr>
          <w:rFonts w:ascii="Times New Roman" w:hAnsi="Times New Roman"/>
          <w:spacing w:val="6"/>
          <w:sz w:val="22"/>
        </w:rPr>
        <w:t xml:space="preserve">(zgodnego </w:t>
      </w:r>
      <w:r w:rsidRPr="00900F1F">
        <w:rPr>
          <w:rFonts w:ascii="Times New Roman" w:hAnsi="Times New Roman"/>
          <w:sz w:val="22"/>
        </w:rPr>
        <w:t xml:space="preserve">z </w:t>
      </w:r>
      <w:r w:rsidRPr="00900F1F">
        <w:rPr>
          <w:rFonts w:ascii="Times New Roman" w:hAnsi="Times New Roman"/>
          <w:spacing w:val="5"/>
          <w:sz w:val="22"/>
        </w:rPr>
        <w:t xml:space="preserve">CRD): </w:t>
      </w:r>
      <w:r w:rsidRPr="00900F1F">
        <w:rPr>
          <w:rFonts w:ascii="Times New Roman" w:hAnsi="Times New Roman"/>
          <w:spacing w:val="6"/>
          <w:sz w:val="22"/>
        </w:rPr>
        <w:t xml:space="preserve">załączniki, </w:t>
      </w:r>
      <w:r w:rsidRPr="00900F1F">
        <w:rPr>
          <w:rFonts w:ascii="Times New Roman" w:hAnsi="Times New Roman"/>
          <w:spacing w:val="5"/>
          <w:sz w:val="22"/>
        </w:rPr>
        <w:t xml:space="preserve">dane nadawcy </w:t>
      </w:r>
      <w:r w:rsidRPr="00900F1F">
        <w:rPr>
          <w:rFonts w:ascii="Times New Roman" w:hAnsi="Times New Roman"/>
          <w:sz w:val="22"/>
        </w:rPr>
        <w:t xml:space="preserve">i </w:t>
      </w:r>
      <w:r w:rsidRPr="00900F1F">
        <w:rPr>
          <w:rFonts w:ascii="Times New Roman" w:hAnsi="Times New Roman"/>
          <w:spacing w:val="6"/>
          <w:sz w:val="22"/>
        </w:rPr>
        <w:t xml:space="preserve">odbiorcy </w:t>
      </w:r>
      <w:r w:rsidRPr="00900F1F">
        <w:rPr>
          <w:rFonts w:ascii="Times New Roman" w:hAnsi="Times New Roman"/>
          <w:sz w:val="22"/>
        </w:rPr>
        <w:t xml:space="preserve">z </w:t>
      </w:r>
      <w:r w:rsidRPr="00900F1F">
        <w:rPr>
          <w:rFonts w:ascii="Times New Roman" w:hAnsi="Times New Roman"/>
          <w:spacing w:val="5"/>
          <w:sz w:val="22"/>
        </w:rPr>
        <w:t>węzła Dane Dokumentu</w:t>
      </w:r>
      <w:r w:rsidRPr="00900F1F">
        <w:rPr>
          <w:rFonts w:ascii="Times New Roman" w:hAnsi="Times New Roman"/>
          <w:spacing w:val="72"/>
          <w:sz w:val="22"/>
        </w:rPr>
        <w:t xml:space="preserve"> </w:t>
      </w:r>
      <w:r w:rsidRPr="00900F1F">
        <w:rPr>
          <w:rFonts w:ascii="Times New Roman" w:hAnsi="Times New Roman"/>
          <w:spacing w:val="5"/>
          <w:sz w:val="22"/>
        </w:rPr>
        <w:t xml:space="preserve">oraz informacje </w:t>
      </w:r>
      <w:r w:rsidRPr="00900F1F">
        <w:rPr>
          <w:rFonts w:ascii="Times New Roman" w:hAnsi="Times New Roman"/>
          <w:sz w:val="22"/>
        </w:rPr>
        <w:t xml:space="preserve">o </w:t>
      </w:r>
      <w:r w:rsidRPr="00900F1F">
        <w:rPr>
          <w:rFonts w:ascii="Times New Roman" w:hAnsi="Times New Roman"/>
          <w:spacing w:val="5"/>
          <w:sz w:val="22"/>
        </w:rPr>
        <w:t xml:space="preserve">osobie, która podpisała dokument podpisem </w:t>
      </w:r>
      <w:r w:rsidRPr="00900F1F">
        <w:rPr>
          <w:rFonts w:ascii="Times New Roman" w:hAnsi="Times New Roman"/>
          <w:spacing w:val="6"/>
          <w:sz w:val="22"/>
        </w:rPr>
        <w:t xml:space="preserve">kwalifikowanym </w:t>
      </w:r>
      <w:r w:rsidRPr="00900F1F">
        <w:rPr>
          <w:rFonts w:ascii="Times New Roman" w:hAnsi="Times New Roman"/>
          <w:spacing w:val="3"/>
          <w:sz w:val="22"/>
        </w:rPr>
        <w:t xml:space="preserve">lub </w:t>
      </w:r>
      <w:r w:rsidRPr="00900F1F">
        <w:rPr>
          <w:rFonts w:ascii="Times New Roman" w:hAnsi="Times New Roman"/>
          <w:spacing w:val="6"/>
          <w:sz w:val="22"/>
        </w:rPr>
        <w:t>Profilem</w:t>
      </w:r>
      <w:r w:rsidRPr="00900F1F">
        <w:rPr>
          <w:rFonts w:ascii="Times New Roman" w:hAnsi="Times New Roman"/>
          <w:spacing w:val="17"/>
          <w:sz w:val="22"/>
        </w:rPr>
        <w:t xml:space="preserve"> </w:t>
      </w:r>
      <w:r w:rsidRPr="00900F1F">
        <w:rPr>
          <w:rFonts w:ascii="Times New Roman" w:hAnsi="Times New Roman"/>
          <w:spacing w:val="6"/>
          <w:sz w:val="22"/>
        </w:rPr>
        <w:t>Zaufanym.</w:t>
      </w:r>
    </w:p>
    <w:p w14:paraId="29856A4E" w14:textId="77777777" w:rsidR="00A11F5F" w:rsidRPr="00900F1F" w:rsidRDefault="00A11F5F" w:rsidP="00A11F5F">
      <w:pPr>
        <w:pStyle w:val="Akapitzlist"/>
        <w:widowControl w:val="0"/>
        <w:numPr>
          <w:ilvl w:val="0"/>
          <w:numId w:val="19"/>
        </w:numPr>
        <w:tabs>
          <w:tab w:val="left" w:pos="658"/>
        </w:tabs>
        <w:autoSpaceDE w:val="0"/>
        <w:autoSpaceDN w:val="0"/>
        <w:spacing w:line="276" w:lineRule="auto"/>
        <w:ind w:right="118" w:firstLine="0"/>
        <w:contextualSpacing w:val="0"/>
        <w:jc w:val="both"/>
        <w:rPr>
          <w:rFonts w:ascii="Times New Roman" w:hAnsi="Times New Roman"/>
          <w:sz w:val="22"/>
        </w:rPr>
      </w:pPr>
      <w:r w:rsidRPr="00900F1F">
        <w:rPr>
          <w:rFonts w:ascii="Times New Roman" w:hAnsi="Times New Roman"/>
          <w:spacing w:val="6"/>
          <w:sz w:val="22"/>
        </w:rPr>
        <w:t xml:space="preserve">Klient </w:t>
      </w:r>
      <w:r w:rsidRPr="00900F1F">
        <w:rPr>
          <w:rFonts w:ascii="Times New Roman" w:hAnsi="Times New Roman"/>
          <w:spacing w:val="5"/>
          <w:sz w:val="22"/>
        </w:rPr>
        <w:t xml:space="preserve">ESP musi umożliwić </w:t>
      </w:r>
      <w:r w:rsidRPr="00900F1F">
        <w:rPr>
          <w:rFonts w:ascii="Times New Roman" w:hAnsi="Times New Roman"/>
          <w:spacing w:val="6"/>
          <w:sz w:val="22"/>
        </w:rPr>
        <w:t xml:space="preserve">automatyczne weryfikowanie </w:t>
      </w:r>
      <w:r w:rsidRPr="00900F1F">
        <w:rPr>
          <w:rFonts w:ascii="Times New Roman" w:hAnsi="Times New Roman"/>
          <w:spacing w:val="5"/>
          <w:sz w:val="22"/>
        </w:rPr>
        <w:t xml:space="preserve">podpisu </w:t>
      </w:r>
      <w:r w:rsidRPr="00900F1F">
        <w:rPr>
          <w:rFonts w:ascii="Times New Roman" w:hAnsi="Times New Roman"/>
          <w:spacing w:val="6"/>
          <w:sz w:val="22"/>
        </w:rPr>
        <w:t xml:space="preserve">złożonego </w:t>
      </w:r>
      <w:r w:rsidRPr="00900F1F">
        <w:rPr>
          <w:rFonts w:ascii="Times New Roman" w:hAnsi="Times New Roman"/>
          <w:spacing w:val="3"/>
          <w:sz w:val="22"/>
        </w:rPr>
        <w:t xml:space="preserve">za </w:t>
      </w:r>
      <w:r w:rsidRPr="00900F1F">
        <w:rPr>
          <w:rFonts w:ascii="Times New Roman" w:hAnsi="Times New Roman"/>
          <w:spacing w:val="6"/>
          <w:sz w:val="22"/>
        </w:rPr>
        <w:t>pomocą Profilu</w:t>
      </w:r>
      <w:r w:rsidRPr="00900F1F">
        <w:rPr>
          <w:rFonts w:ascii="Times New Roman" w:hAnsi="Times New Roman"/>
          <w:spacing w:val="31"/>
          <w:sz w:val="22"/>
        </w:rPr>
        <w:t xml:space="preserve"> </w:t>
      </w:r>
      <w:r w:rsidRPr="00900F1F">
        <w:rPr>
          <w:rFonts w:ascii="Times New Roman" w:hAnsi="Times New Roman"/>
          <w:spacing w:val="5"/>
          <w:sz w:val="22"/>
        </w:rPr>
        <w:t>Zaufanego.</w:t>
      </w:r>
    </w:p>
    <w:p w14:paraId="7E4C092D" w14:textId="77777777" w:rsidR="00A11F5F" w:rsidRPr="00900F1F" w:rsidRDefault="00A11F5F" w:rsidP="00A11F5F">
      <w:pPr>
        <w:pStyle w:val="Akapitzlist"/>
        <w:widowControl w:val="0"/>
        <w:numPr>
          <w:ilvl w:val="0"/>
          <w:numId w:val="19"/>
        </w:numPr>
        <w:tabs>
          <w:tab w:val="left" w:pos="619"/>
        </w:tabs>
        <w:autoSpaceDE w:val="0"/>
        <w:autoSpaceDN w:val="0"/>
        <w:spacing w:line="276" w:lineRule="auto"/>
        <w:ind w:left="618" w:hanging="402"/>
        <w:contextualSpacing w:val="0"/>
        <w:jc w:val="both"/>
        <w:rPr>
          <w:rFonts w:ascii="Times New Roman" w:hAnsi="Times New Roman"/>
          <w:sz w:val="22"/>
        </w:rPr>
      </w:pPr>
      <w:r w:rsidRPr="00900F1F">
        <w:rPr>
          <w:rFonts w:ascii="Times New Roman" w:hAnsi="Times New Roman"/>
          <w:sz w:val="22"/>
        </w:rPr>
        <w:t xml:space="preserve">W </w:t>
      </w:r>
      <w:r w:rsidRPr="00900F1F">
        <w:rPr>
          <w:rFonts w:ascii="Times New Roman" w:hAnsi="Times New Roman"/>
          <w:spacing w:val="5"/>
          <w:sz w:val="22"/>
        </w:rPr>
        <w:t xml:space="preserve">ramach </w:t>
      </w:r>
      <w:r w:rsidRPr="00900F1F">
        <w:rPr>
          <w:rFonts w:ascii="Times New Roman" w:hAnsi="Times New Roman"/>
          <w:spacing w:val="6"/>
          <w:sz w:val="22"/>
        </w:rPr>
        <w:t xml:space="preserve">wdrożenia </w:t>
      </w:r>
      <w:r w:rsidRPr="00900F1F">
        <w:rPr>
          <w:rFonts w:ascii="Times New Roman" w:hAnsi="Times New Roman"/>
          <w:spacing w:val="5"/>
          <w:sz w:val="22"/>
        </w:rPr>
        <w:t xml:space="preserve">dostawca musi zapewnić </w:t>
      </w:r>
      <w:r w:rsidRPr="00900F1F">
        <w:rPr>
          <w:rFonts w:ascii="Times New Roman" w:hAnsi="Times New Roman"/>
          <w:spacing w:val="6"/>
          <w:sz w:val="22"/>
        </w:rPr>
        <w:t>Panel</w:t>
      </w:r>
      <w:r w:rsidRPr="00900F1F">
        <w:rPr>
          <w:rFonts w:ascii="Times New Roman" w:hAnsi="Times New Roman"/>
          <w:spacing w:val="70"/>
          <w:sz w:val="22"/>
        </w:rPr>
        <w:t xml:space="preserve"> </w:t>
      </w:r>
      <w:r w:rsidRPr="00900F1F">
        <w:rPr>
          <w:rFonts w:ascii="Times New Roman" w:hAnsi="Times New Roman"/>
          <w:spacing w:val="5"/>
          <w:sz w:val="22"/>
        </w:rPr>
        <w:t>Klienta.</w:t>
      </w:r>
    </w:p>
    <w:p w14:paraId="4608F131" w14:textId="77777777" w:rsidR="00A11F5F" w:rsidRPr="00900F1F" w:rsidRDefault="00A11F5F" w:rsidP="00A11F5F">
      <w:pPr>
        <w:pStyle w:val="Akapitzlist"/>
        <w:widowControl w:val="0"/>
        <w:numPr>
          <w:ilvl w:val="0"/>
          <w:numId w:val="19"/>
        </w:numPr>
        <w:tabs>
          <w:tab w:val="left" w:pos="710"/>
        </w:tabs>
        <w:autoSpaceDE w:val="0"/>
        <w:autoSpaceDN w:val="0"/>
        <w:spacing w:line="276" w:lineRule="auto"/>
        <w:ind w:right="125" w:firstLine="0"/>
        <w:contextualSpacing w:val="0"/>
        <w:jc w:val="both"/>
        <w:rPr>
          <w:rFonts w:ascii="Times New Roman" w:hAnsi="Times New Roman"/>
          <w:sz w:val="22"/>
        </w:rPr>
      </w:pPr>
      <w:r w:rsidRPr="00900F1F">
        <w:rPr>
          <w:rFonts w:ascii="Times New Roman" w:hAnsi="Times New Roman"/>
          <w:spacing w:val="6"/>
          <w:sz w:val="22"/>
        </w:rPr>
        <w:t xml:space="preserve">Panel Klienta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6"/>
          <w:sz w:val="22"/>
        </w:rPr>
        <w:t xml:space="preserve">udostępniać </w:t>
      </w:r>
      <w:r w:rsidRPr="00900F1F">
        <w:rPr>
          <w:rFonts w:ascii="Times New Roman" w:hAnsi="Times New Roman"/>
          <w:spacing w:val="5"/>
          <w:sz w:val="22"/>
        </w:rPr>
        <w:t>wszystkie</w:t>
      </w:r>
      <w:r w:rsidRPr="00900F1F">
        <w:rPr>
          <w:rFonts w:ascii="Times New Roman" w:hAnsi="Times New Roman"/>
          <w:spacing w:val="72"/>
          <w:sz w:val="22"/>
        </w:rPr>
        <w:t xml:space="preserve"> </w:t>
      </w:r>
      <w:r w:rsidRPr="00900F1F">
        <w:rPr>
          <w:rFonts w:ascii="Times New Roman" w:hAnsi="Times New Roman"/>
          <w:spacing w:val="5"/>
          <w:sz w:val="22"/>
        </w:rPr>
        <w:t>niezbędne</w:t>
      </w:r>
      <w:r w:rsidRPr="00900F1F">
        <w:rPr>
          <w:rFonts w:ascii="Times New Roman" w:hAnsi="Times New Roman"/>
          <w:spacing w:val="72"/>
          <w:sz w:val="22"/>
        </w:rPr>
        <w:t xml:space="preserve"> </w:t>
      </w:r>
      <w:r w:rsidRPr="00900F1F">
        <w:rPr>
          <w:rFonts w:ascii="Times New Roman" w:hAnsi="Times New Roman"/>
          <w:spacing w:val="5"/>
          <w:sz w:val="22"/>
        </w:rPr>
        <w:t>informacje</w:t>
      </w:r>
      <w:r w:rsidRPr="00900F1F">
        <w:rPr>
          <w:rFonts w:ascii="Times New Roman" w:hAnsi="Times New Roman"/>
          <w:spacing w:val="72"/>
          <w:sz w:val="22"/>
        </w:rPr>
        <w:t xml:space="preserve"> </w:t>
      </w:r>
      <w:r w:rsidRPr="00900F1F">
        <w:rPr>
          <w:rFonts w:ascii="Times New Roman" w:hAnsi="Times New Roman"/>
          <w:spacing w:val="6"/>
          <w:sz w:val="22"/>
        </w:rPr>
        <w:t xml:space="preserve">dotyczące wdrożenia </w:t>
      </w:r>
      <w:r w:rsidRPr="00900F1F">
        <w:rPr>
          <w:rFonts w:ascii="Times New Roman" w:hAnsi="Times New Roman"/>
          <w:sz w:val="22"/>
        </w:rPr>
        <w:t xml:space="preserve">i </w:t>
      </w:r>
      <w:r w:rsidRPr="00900F1F">
        <w:rPr>
          <w:rFonts w:ascii="Times New Roman" w:hAnsi="Times New Roman"/>
          <w:spacing w:val="6"/>
          <w:sz w:val="22"/>
        </w:rPr>
        <w:t xml:space="preserve">działania </w:t>
      </w:r>
      <w:r w:rsidRPr="00900F1F">
        <w:rPr>
          <w:rFonts w:ascii="Times New Roman" w:hAnsi="Times New Roman"/>
          <w:spacing w:val="5"/>
          <w:sz w:val="22"/>
        </w:rPr>
        <w:t xml:space="preserve">EZD </w:t>
      </w:r>
      <w:r w:rsidRPr="00900F1F">
        <w:rPr>
          <w:rFonts w:ascii="Times New Roman" w:hAnsi="Times New Roman"/>
          <w:sz w:val="22"/>
        </w:rPr>
        <w:t>w</w:t>
      </w:r>
      <w:r w:rsidRPr="00900F1F">
        <w:rPr>
          <w:rFonts w:ascii="Times New Roman" w:hAnsi="Times New Roman"/>
          <w:spacing w:val="13"/>
          <w:sz w:val="22"/>
        </w:rPr>
        <w:t xml:space="preserve"> </w:t>
      </w:r>
      <w:r w:rsidRPr="00900F1F">
        <w:rPr>
          <w:rFonts w:ascii="Times New Roman" w:hAnsi="Times New Roman"/>
          <w:spacing w:val="6"/>
          <w:sz w:val="22"/>
        </w:rPr>
        <w:t>urzędzie.</w:t>
      </w:r>
    </w:p>
    <w:p w14:paraId="6019C9BA"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6"/>
          <w:sz w:val="22"/>
        </w:rPr>
        <w:t xml:space="preserve">Panel </w:t>
      </w:r>
      <w:r w:rsidRPr="00900F1F">
        <w:rPr>
          <w:rFonts w:ascii="Times New Roman" w:hAnsi="Times New Roman"/>
          <w:spacing w:val="5"/>
          <w:sz w:val="22"/>
        </w:rPr>
        <w:t xml:space="preserve">Klienta umożliwia </w:t>
      </w:r>
      <w:r w:rsidRPr="00900F1F">
        <w:rPr>
          <w:rFonts w:ascii="Times New Roman" w:hAnsi="Times New Roman"/>
          <w:spacing w:val="6"/>
          <w:sz w:val="22"/>
        </w:rPr>
        <w:t xml:space="preserve">zgłaszanie </w:t>
      </w:r>
      <w:r w:rsidRPr="00900F1F">
        <w:rPr>
          <w:rFonts w:ascii="Times New Roman" w:hAnsi="Times New Roman"/>
          <w:spacing w:val="5"/>
          <w:sz w:val="22"/>
        </w:rPr>
        <w:t xml:space="preserve">błędu do </w:t>
      </w:r>
      <w:proofErr w:type="spellStart"/>
      <w:r w:rsidRPr="00900F1F">
        <w:rPr>
          <w:rFonts w:ascii="Times New Roman" w:hAnsi="Times New Roman"/>
          <w:spacing w:val="5"/>
          <w:sz w:val="22"/>
        </w:rPr>
        <w:t>supportu</w:t>
      </w:r>
      <w:proofErr w:type="spellEnd"/>
      <w:r w:rsidRPr="00900F1F">
        <w:rPr>
          <w:rFonts w:ascii="Times New Roman" w:hAnsi="Times New Roman"/>
          <w:spacing w:val="5"/>
          <w:sz w:val="22"/>
        </w:rPr>
        <w:t xml:space="preserve"> </w:t>
      </w:r>
      <w:r w:rsidRPr="00900F1F">
        <w:rPr>
          <w:rFonts w:ascii="Times New Roman" w:hAnsi="Times New Roman"/>
          <w:spacing w:val="6"/>
          <w:sz w:val="22"/>
        </w:rPr>
        <w:t>dostawcy</w:t>
      </w:r>
      <w:r w:rsidRPr="00900F1F">
        <w:rPr>
          <w:rFonts w:ascii="Times New Roman" w:hAnsi="Times New Roman"/>
          <w:spacing w:val="70"/>
          <w:sz w:val="22"/>
        </w:rPr>
        <w:t xml:space="preserve"> </w:t>
      </w:r>
      <w:r w:rsidRPr="00900F1F">
        <w:rPr>
          <w:rFonts w:ascii="Times New Roman" w:hAnsi="Times New Roman"/>
          <w:spacing w:val="5"/>
          <w:sz w:val="22"/>
        </w:rPr>
        <w:t>EZD.</w:t>
      </w:r>
    </w:p>
    <w:p w14:paraId="585CD81C" w14:textId="77777777" w:rsidR="00A11F5F" w:rsidRPr="00900F1F" w:rsidRDefault="00A11F5F" w:rsidP="00A11F5F">
      <w:pPr>
        <w:pStyle w:val="Akapitzlist"/>
        <w:widowControl w:val="0"/>
        <w:numPr>
          <w:ilvl w:val="0"/>
          <w:numId w:val="19"/>
        </w:numPr>
        <w:tabs>
          <w:tab w:val="left" w:pos="643"/>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6"/>
          <w:sz w:val="22"/>
        </w:rPr>
        <w:t xml:space="preserve">Panel Klienta udostępnia </w:t>
      </w:r>
      <w:proofErr w:type="spellStart"/>
      <w:r w:rsidRPr="00900F1F">
        <w:rPr>
          <w:rFonts w:ascii="Times New Roman" w:hAnsi="Times New Roman"/>
          <w:spacing w:val="5"/>
          <w:sz w:val="22"/>
        </w:rPr>
        <w:t>changelog</w:t>
      </w:r>
      <w:proofErr w:type="spellEnd"/>
      <w:r w:rsidRPr="00900F1F">
        <w:rPr>
          <w:rFonts w:ascii="Times New Roman" w:hAnsi="Times New Roman"/>
          <w:spacing w:val="5"/>
          <w:sz w:val="22"/>
        </w:rPr>
        <w:t xml:space="preserve"> EZD </w:t>
      </w:r>
      <w:r w:rsidRPr="00900F1F">
        <w:rPr>
          <w:rFonts w:ascii="Times New Roman" w:hAnsi="Times New Roman"/>
          <w:sz w:val="22"/>
        </w:rPr>
        <w:t xml:space="preserve">– </w:t>
      </w:r>
      <w:r w:rsidRPr="00900F1F">
        <w:rPr>
          <w:rFonts w:ascii="Times New Roman" w:hAnsi="Times New Roman"/>
          <w:spacing w:val="5"/>
          <w:sz w:val="22"/>
        </w:rPr>
        <w:t xml:space="preserve">lista </w:t>
      </w:r>
      <w:r w:rsidRPr="00900F1F">
        <w:rPr>
          <w:rFonts w:ascii="Times New Roman" w:hAnsi="Times New Roman"/>
          <w:spacing w:val="6"/>
          <w:sz w:val="22"/>
        </w:rPr>
        <w:t xml:space="preserve">kolejnych </w:t>
      </w:r>
      <w:r w:rsidRPr="00900F1F">
        <w:rPr>
          <w:rFonts w:ascii="Times New Roman" w:hAnsi="Times New Roman"/>
          <w:spacing w:val="5"/>
          <w:sz w:val="22"/>
        </w:rPr>
        <w:t xml:space="preserve">wersji EZD </w:t>
      </w:r>
      <w:r w:rsidRPr="00900F1F">
        <w:rPr>
          <w:rFonts w:ascii="Times New Roman" w:hAnsi="Times New Roman"/>
          <w:sz w:val="22"/>
        </w:rPr>
        <w:t xml:space="preserve">z </w:t>
      </w:r>
      <w:r w:rsidRPr="00900F1F">
        <w:rPr>
          <w:rFonts w:ascii="Times New Roman" w:hAnsi="Times New Roman"/>
          <w:spacing w:val="5"/>
          <w:sz w:val="22"/>
        </w:rPr>
        <w:t xml:space="preserve">opisem </w:t>
      </w:r>
      <w:r w:rsidRPr="00900F1F">
        <w:rPr>
          <w:rFonts w:ascii="Times New Roman" w:hAnsi="Times New Roman"/>
          <w:spacing w:val="6"/>
          <w:sz w:val="22"/>
        </w:rPr>
        <w:t xml:space="preserve">nowych funkcjonalności </w:t>
      </w:r>
      <w:r w:rsidRPr="00900F1F">
        <w:rPr>
          <w:rFonts w:ascii="Times New Roman" w:hAnsi="Times New Roman"/>
          <w:sz w:val="22"/>
        </w:rPr>
        <w:t xml:space="preserve">i </w:t>
      </w:r>
      <w:r w:rsidRPr="00900F1F">
        <w:rPr>
          <w:rFonts w:ascii="Times New Roman" w:hAnsi="Times New Roman"/>
          <w:spacing w:val="6"/>
          <w:sz w:val="22"/>
        </w:rPr>
        <w:t xml:space="preserve">poprawek </w:t>
      </w:r>
      <w:r w:rsidRPr="00900F1F">
        <w:rPr>
          <w:rFonts w:ascii="Times New Roman" w:hAnsi="Times New Roman"/>
          <w:spacing w:val="5"/>
          <w:sz w:val="22"/>
        </w:rPr>
        <w:t>dla każdej</w:t>
      </w:r>
      <w:r w:rsidRPr="00900F1F">
        <w:rPr>
          <w:rFonts w:ascii="Times New Roman" w:hAnsi="Times New Roman"/>
          <w:spacing w:val="32"/>
          <w:sz w:val="22"/>
        </w:rPr>
        <w:t xml:space="preserve"> </w:t>
      </w:r>
      <w:r w:rsidRPr="00900F1F">
        <w:rPr>
          <w:rFonts w:ascii="Times New Roman" w:hAnsi="Times New Roman"/>
          <w:spacing w:val="5"/>
          <w:sz w:val="22"/>
        </w:rPr>
        <w:t>wersji.</w:t>
      </w:r>
    </w:p>
    <w:p w14:paraId="7CDB8774" w14:textId="77777777" w:rsidR="00A11F5F" w:rsidRPr="00900F1F" w:rsidRDefault="00A11F5F" w:rsidP="00A11F5F">
      <w:pPr>
        <w:pStyle w:val="Akapitzlist"/>
        <w:widowControl w:val="0"/>
        <w:numPr>
          <w:ilvl w:val="0"/>
          <w:numId w:val="19"/>
        </w:numPr>
        <w:tabs>
          <w:tab w:val="left" w:pos="643"/>
        </w:tabs>
        <w:autoSpaceDE w:val="0"/>
        <w:autoSpaceDN w:val="0"/>
        <w:spacing w:line="276" w:lineRule="auto"/>
        <w:ind w:right="116" w:firstLine="0"/>
        <w:contextualSpacing w:val="0"/>
        <w:jc w:val="both"/>
        <w:rPr>
          <w:rFonts w:ascii="Times New Roman" w:hAnsi="Times New Roman"/>
          <w:sz w:val="22"/>
        </w:rPr>
      </w:pPr>
      <w:r w:rsidRPr="00900F1F">
        <w:rPr>
          <w:rFonts w:ascii="Times New Roman" w:hAnsi="Times New Roman"/>
          <w:spacing w:val="6"/>
          <w:sz w:val="22"/>
        </w:rPr>
        <w:t xml:space="preserve">Panel </w:t>
      </w:r>
      <w:r w:rsidRPr="00900F1F">
        <w:rPr>
          <w:rFonts w:ascii="Times New Roman" w:hAnsi="Times New Roman"/>
          <w:spacing w:val="5"/>
          <w:sz w:val="22"/>
        </w:rPr>
        <w:t xml:space="preserve">Klienta umożliwia zdalną </w:t>
      </w:r>
      <w:r w:rsidRPr="00900F1F">
        <w:rPr>
          <w:rFonts w:ascii="Times New Roman" w:hAnsi="Times New Roman"/>
          <w:spacing w:val="6"/>
          <w:sz w:val="22"/>
        </w:rPr>
        <w:t xml:space="preserve">aktualizację </w:t>
      </w:r>
      <w:r w:rsidRPr="00900F1F">
        <w:rPr>
          <w:rFonts w:ascii="Times New Roman" w:hAnsi="Times New Roman"/>
          <w:spacing w:val="5"/>
          <w:sz w:val="22"/>
        </w:rPr>
        <w:t xml:space="preserve">EZD </w:t>
      </w:r>
      <w:r w:rsidRPr="00900F1F">
        <w:rPr>
          <w:rFonts w:ascii="Times New Roman" w:hAnsi="Times New Roman"/>
          <w:spacing w:val="6"/>
          <w:sz w:val="22"/>
        </w:rPr>
        <w:t xml:space="preserve">zainstalowanego </w:t>
      </w:r>
      <w:r w:rsidRPr="00900F1F">
        <w:rPr>
          <w:rFonts w:ascii="Times New Roman" w:hAnsi="Times New Roman"/>
          <w:sz w:val="22"/>
        </w:rPr>
        <w:t xml:space="preserve">w </w:t>
      </w:r>
      <w:r w:rsidRPr="00900F1F">
        <w:rPr>
          <w:rFonts w:ascii="Times New Roman" w:hAnsi="Times New Roman"/>
          <w:spacing w:val="5"/>
          <w:sz w:val="22"/>
        </w:rPr>
        <w:t xml:space="preserve">urzędzie </w:t>
      </w:r>
      <w:r w:rsidRPr="00900F1F">
        <w:rPr>
          <w:rFonts w:ascii="Times New Roman" w:hAnsi="Times New Roman"/>
          <w:sz w:val="22"/>
        </w:rPr>
        <w:t xml:space="preserve">– </w:t>
      </w:r>
      <w:r w:rsidRPr="00900F1F">
        <w:rPr>
          <w:rFonts w:ascii="Times New Roman" w:hAnsi="Times New Roman"/>
          <w:spacing w:val="7"/>
          <w:sz w:val="22"/>
        </w:rPr>
        <w:t xml:space="preserve">Administrator </w:t>
      </w:r>
      <w:r w:rsidRPr="00900F1F">
        <w:rPr>
          <w:rFonts w:ascii="Times New Roman" w:hAnsi="Times New Roman"/>
          <w:spacing w:val="5"/>
          <w:sz w:val="22"/>
        </w:rPr>
        <w:t xml:space="preserve">loguje się </w:t>
      </w:r>
      <w:r w:rsidRPr="00900F1F">
        <w:rPr>
          <w:rFonts w:ascii="Times New Roman" w:hAnsi="Times New Roman"/>
          <w:spacing w:val="1"/>
          <w:sz w:val="22"/>
        </w:rPr>
        <w:t xml:space="preserve">do </w:t>
      </w:r>
      <w:r w:rsidRPr="00900F1F">
        <w:rPr>
          <w:rFonts w:ascii="Times New Roman" w:hAnsi="Times New Roman"/>
          <w:spacing w:val="6"/>
          <w:sz w:val="22"/>
        </w:rPr>
        <w:t xml:space="preserve">Panelu </w:t>
      </w:r>
      <w:r w:rsidRPr="00900F1F">
        <w:rPr>
          <w:rFonts w:ascii="Times New Roman" w:hAnsi="Times New Roman"/>
          <w:spacing w:val="5"/>
          <w:sz w:val="22"/>
        </w:rPr>
        <w:t xml:space="preserve">Klienta, przegląda </w:t>
      </w:r>
      <w:r w:rsidRPr="00900F1F">
        <w:rPr>
          <w:rFonts w:ascii="Times New Roman" w:hAnsi="Times New Roman"/>
          <w:spacing w:val="6"/>
          <w:sz w:val="22"/>
        </w:rPr>
        <w:t xml:space="preserve">dostępne aktualizację, </w:t>
      </w:r>
      <w:r w:rsidRPr="00900F1F">
        <w:rPr>
          <w:rFonts w:ascii="Times New Roman" w:hAnsi="Times New Roman"/>
          <w:spacing w:val="5"/>
          <w:sz w:val="22"/>
        </w:rPr>
        <w:t xml:space="preserve">wybiera wersję, klika </w:t>
      </w:r>
      <w:r w:rsidRPr="00900F1F">
        <w:rPr>
          <w:rFonts w:ascii="Times New Roman" w:hAnsi="Times New Roman"/>
          <w:spacing w:val="6"/>
          <w:sz w:val="22"/>
        </w:rPr>
        <w:t xml:space="preserve">“Aktualizuj” </w:t>
      </w:r>
      <w:r w:rsidRPr="00900F1F">
        <w:rPr>
          <w:rFonts w:ascii="Times New Roman" w:hAnsi="Times New Roman"/>
          <w:sz w:val="22"/>
        </w:rPr>
        <w:t xml:space="preserve">i </w:t>
      </w:r>
      <w:r w:rsidRPr="00900F1F">
        <w:rPr>
          <w:rFonts w:ascii="Times New Roman" w:hAnsi="Times New Roman"/>
          <w:spacing w:val="5"/>
          <w:sz w:val="22"/>
        </w:rPr>
        <w:t xml:space="preserve">od tego momentu cały proces </w:t>
      </w:r>
      <w:r w:rsidRPr="00900F1F">
        <w:rPr>
          <w:rFonts w:ascii="Times New Roman" w:hAnsi="Times New Roman"/>
          <w:spacing w:val="6"/>
          <w:sz w:val="22"/>
        </w:rPr>
        <w:t xml:space="preserve">aktualizacji </w:t>
      </w:r>
      <w:r w:rsidRPr="00900F1F">
        <w:rPr>
          <w:rFonts w:ascii="Times New Roman" w:hAnsi="Times New Roman"/>
          <w:sz w:val="22"/>
        </w:rPr>
        <w:t xml:space="preserve">w </w:t>
      </w:r>
      <w:r w:rsidRPr="00900F1F">
        <w:rPr>
          <w:rFonts w:ascii="Times New Roman" w:hAnsi="Times New Roman"/>
          <w:spacing w:val="5"/>
          <w:sz w:val="22"/>
        </w:rPr>
        <w:t xml:space="preserve">urzędzie odbywa się </w:t>
      </w:r>
      <w:r w:rsidRPr="00900F1F">
        <w:rPr>
          <w:rFonts w:ascii="Times New Roman" w:hAnsi="Times New Roman"/>
          <w:spacing w:val="6"/>
          <w:sz w:val="22"/>
        </w:rPr>
        <w:t xml:space="preserve">automatycznie. Administrator </w:t>
      </w:r>
      <w:r w:rsidRPr="00900F1F">
        <w:rPr>
          <w:rFonts w:ascii="Times New Roman" w:hAnsi="Times New Roman"/>
          <w:spacing w:val="2"/>
          <w:sz w:val="22"/>
        </w:rPr>
        <w:t xml:space="preserve">ma </w:t>
      </w:r>
      <w:r w:rsidRPr="00900F1F">
        <w:rPr>
          <w:rFonts w:ascii="Times New Roman" w:hAnsi="Times New Roman"/>
          <w:spacing w:val="5"/>
          <w:sz w:val="22"/>
        </w:rPr>
        <w:t xml:space="preserve">mieć </w:t>
      </w:r>
      <w:r w:rsidRPr="00900F1F">
        <w:rPr>
          <w:rFonts w:ascii="Times New Roman" w:hAnsi="Times New Roman"/>
          <w:spacing w:val="6"/>
          <w:sz w:val="22"/>
        </w:rPr>
        <w:t xml:space="preserve">możliwość </w:t>
      </w:r>
      <w:proofErr w:type="spellStart"/>
      <w:r w:rsidRPr="00900F1F">
        <w:rPr>
          <w:rFonts w:ascii="Times New Roman" w:hAnsi="Times New Roman"/>
          <w:spacing w:val="6"/>
          <w:sz w:val="22"/>
        </w:rPr>
        <w:t>downgrade’u</w:t>
      </w:r>
      <w:proofErr w:type="spellEnd"/>
      <w:r w:rsidRPr="00900F1F">
        <w:rPr>
          <w:rFonts w:ascii="Times New Roman" w:hAnsi="Times New Roman"/>
          <w:spacing w:val="6"/>
          <w:sz w:val="22"/>
        </w:rPr>
        <w:t xml:space="preserve"> </w:t>
      </w:r>
      <w:r w:rsidRPr="00900F1F">
        <w:rPr>
          <w:rFonts w:ascii="Times New Roman" w:hAnsi="Times New Roman"/>
          <w:spacing w:val="5"/>
          <w:sz w:val="22"/>
        </w:rPr>
        <w:t xml:space="preserve">EZD </w:t>
      </w:r>
      <w:r w:rsidRPr="00900F1F">
        <w:rPr>
          <w:rFonts w:ascii="Times New Roman" w:hAnsi="Times New Roman"/>
          <w:spacing w:val="1"/>
          <w:sz w:val="22"/>
        </w:rPr>
        <w:t xml:space="preserve">do </w:t>
      </w:r>
      <w:r w:rsidRPr="00900F1F">
        <w:rPr>
          <w:rFonts w:ascii="Times New Roman" w:hAnsi="Times New Roman"/>
          <w:spacing w:val="6"/>
          <w:sz w:val="22"/>
        </w:rPr>
        <w:t>poprzedniej</w:t>
      </w:r>
      <w:r w:rsidRPr="00900F1F">
        <w:rPr>
          <w:rFonts w:ascii="Times New Roman" w:hAnsi="Times New Roman"/>
          <w:spacing w:val="18"/>
          <w:sz w:val="22"/>
        </w:rPr>
        <w:t xml:space="preserve"> </w:t>
      </w:r>
      <w:r w:rsidRPr="00900F1F">
        <w:rPr>
          <w:rFonts w:ascii="Times New Roman" w:hAnsi="Times New Roman"/>
          <w:spacing w:val="5"/>
          <w:sz w:val="22"/>
        </w:rPr>
        <w:t>wersji.</w:t>
      </w:r>
    </w:p>
    <w:p w14:paraId="0CE872D1" w14:textId="77777777" w:rsidR="00A11F5F" w:rsidRPr="00900F1F" w:rsidRDefault="00A11F5F" w:rsidP="00A11F5F">
      <w:pPr>
        <w:pStyle w:val="Akapitzlist"/>
        <w:widowControl w:val="0"/>
        <w:numPr>
          <w:ilvl w:val="0"/>
          <w:numId w:val="19"/>
        </w:numPr>
        <w:tabs>
          <w:tab w:val="left" w:pos="648"/>
        </w:tabs>
        <w:autoSpaceDE w:val="0"/>
        <w:autoSpaceDN w:val="0"/>
        <w:spacing w:line="276" w:lineRule="auto"/>
        <w:ind w:right="124" w:firstLine="0"/>
        <w:contextualSpacing w:val="0"/>
        <w:jc w:val="both"/>
        <w:rPr>
          <w:rFonts w:ascii="Times New Roman" w:hAnsi="Times New Roman"/>
          <w:sz w:val="22"/>
        </w:rPr>
      </w:pPr>
      <w:r w:rsidRPr="00900F1F">
        <w:rPr>
          <w:rFonts w:ascii="Times New Roman" w:hAnsi="Times New Roman"/>
          <w:spacing w:val="5"/>
          <w:sz w:val="22"/>
        </w:rPr>
        <w:lastRenderedPageBreak/>
        <w:t xml:space="preserve">Portal Klienta umożliwia </w:t>
      </w:r>
      <w:r w:rsidRPr="00900F1F">
        <w:rPr>
          <w:rFonts w:ascii="Times New Roman" w:hAnsi="Times New Roman"/>
          <w:spacing w:val="6"/>
          <w:sz w:val="22"/>
        </w:rPr>
        <w:t xml:space="preserve">przeglądanie dostępnych szablonów dokumentów </w:t>
      </w:r>
      <w:r w:rsidRPr="00900F1F">
        <w:rPr>
          <w:rFonts w:ascii="Times New Roman" w:hAnsi="Times New Roman"/>
          <w:spacing w:val="5"/>
          <w:sz w:val="22"/>
        </w:rPr>
        <w:t xml:space="preserve">oraz </w:t>
      </w:r>
      <w:r w:rsidRPr="00900F1F">
        <w:rPr>
          <w:rFonts w:ascii="Times New Roman" w:hAnsi="Times New Roman"/>
          <w:spacing w:val="6"/>
          <w:sz w:val="22"/>
        </w:rPr>
        <w:t xml:space="preserve">instalowanie </w:t>
      </w:r>
      <w:r w:rsidRPr="00900F1F">
        <w:rPr>
          <w:rFonts w:ascii="Times New Roman" w:hAnsi="Times New Roman"/>
          <w:spacing w:val="5"/>
          <w:sz w:val="22"/>
        </w:rPr>
        <w:t xml:space="preserve">ich </w:t>
      </w:r>
      <w:r w:rsidRPr="00900F1F">
        <w:rPr>
          <w:rFonts w:ascii="Times New Roman" w:hAnsi="Times New Roman"/>
          <w:sz w:val="22"/>
        </w:rPr>
        <w:t xml:space="preserve">w </w:t>
      </w:r>
      <w:r w:rsidRPr="00900F1F">
        <w:rPr>
          <w:rFonts w:ascii="Times New Roman" w:hAnsi="Times New Roman"/>
          <w:spacing w:val="5"/>
          <w:sz w:val="22"/>
        </w:rPr>
        <w:t xml:space="preserve">EZD urzędu </w:t>
      </w:r>
      <w:r w:rsidRPr="00900F1F">
        <w:rPr>
          <w:rFonts w:ascii="Times New Roman" w:hAnsi="Times New Roman"/>
          <w:spacing w:val="6"/>
          <w:sz w:val="22"/>
        </w:rPr>
        <w:t xml:space="preserve">bezpośrednio </w:t>
      </w:r>
      <w:r w:rsidRPr="00900F1F">
        <w:rPr>
          <w:rFonts w:ascii="Times New Roman" w:hAnsi="Times New Roman"/>
          <w:sz w:val="22"/>
        </w:rPr>
        <w:t xml:space="preserve">z </w:t>
      </w:r>
      <w:r w:rsidRPr="00900F1F">
        <w:rPr>
          <w:rFonts w:ascii="Times New Roman" w:hAnsi="Times New Roman"/>
          <w:spacing w:val="6"/>
          <w:sz w:val="22"/>
        </w:rPr>
        <w:t>poziomu Panelu</w:t>
      </w:r>
      <w:r w:rsidRPr="00900F1F">
        <w:rPr>
          <w:rFonts w:ascii="Times New Roman" w:hAnsi="Times New Roman"/>
          <w:spacing w:val="-33"/>
          <w:sz w:val="22"/>
        </w:rPr>
        <w:t xml:space="preserve"> </w:t>
      </w:r>
      <w:r w:rsidRPr="00900F1F">
        <w:rPr>
          <w:rFonts w:ascii="Times New Roman" w:hAnsi="Times New Roman"/>
          <w:spacing w:val="5"/>
          <w:sz w:val="22"/>
        </w:rPr>
        <w:t>Klienta.</w:t>
      </w:r>
    </w:p>
    <w:p w14:paraId="4C897133" w14:textId="77777777" w:rsidR="00A11F5F" w:rsidRPr="00900F1F" w:rsidRDefault="00A11F5F" w:rsidP="00A11F5F">
      <w:pPr>
        <w:pStyle w:val="Akapitzlist"/>
        <w:widowControl w:val="0"/>
        <w:numPr>
          <w:ilvl w:val="0"/>
          <w:numId w:val="19"/>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23"/>
          <w:sz w:val="22"/>
        </w:rPr>
        <w:t xml:space="preserve"> </w:t>
      </w:r>
      <w:r w:rsidRPr="00900F1F">
        <w:rPr>
          <w:rFonts w:ascii="Times New Roman" w:hAnsi="Times New Roman"/>
          <w:spacing w:val="5"/>
          <w:sz w:val="22"/>
        </w:rPr>
        <w:t>musi</w:t>
      </w:r>
      <w:r w:rsidRPr="00900F1F">
        <w:rPr>
          <w:rFonts w:ascii="Times New Roman" w:hAnsi="Times New Roman"/>
          <w:spacing w:val="23"/>
          <w:sz w:val="22"/>
        </w:rPr>
        <w:t xml:space="preserve"> </w:t>
      </w:r>
      <w:r w:rsidRPr="00900F1F">
        <w:rPr>
          <w:rFonts w:ascii="Times New Roman" w:hAnsi="Times New Roman"/>
          <w:spacing w:val="5"/>
          <w:sz w:val="22"/>
        </w:rPr>
        <w:t>posiadać</w:t>
      </w:r>
      <w:r w:rsidRPr="00900F1F">
        <w:rPr>
          <w:rFonts w:ascii="Times New Roman" w:hAnsi="Times New Roman"/>
          <w:spacing w:val="25"/>
          <w:sz w:val="22"/>
        </w:rPr>
        <w:t xml:space="preserve"> </w:t>
      </w:r>
      <w:r w:rsidRPr="00900F1F">
        <w:rPr>
          <w:rFonts w:ascii="Times New Roman" w:hAnsi="Times New Roman"/>
          <w:spacing w:val="6"/>
          <w:sz w:val="22"/>
        </w:rPr>
        <w:t>wbudowany</w:t>
      </w:r>
      <w:r w:rsidRPr="00900F1F">
        <w:rPr>
          <w:rFonts w:ascii="Times New Roman" w:hAnsi="Times New Roman"/>
          <w:spacing w:val="25"/>
          <w:sz w:val="22"/>
        </w:rPr>
        <w:t xml:space="preserve"> </w:t>
      </w:r>
      <w:r w:rsidRPr="00900F1F">
        <w:rPr>
          <w:rFonts w:ascii="Times New Roman" w:hAnsi="Times New Roman"/>
          <w:spacing w:val="5"/>
          <w:sz w:val="22"/>
        </w:rPr>
        <w:t>moduł</w:t>
      </w:r>
      <w:r w:rsidRPr="00900F1F">
        <w:rPr>
          <w:rFonts w:ascii="Times New Roman" w:hAnsi="Times New Roman"/>
          <w:spacing w:val="13"/>
          <w:sz w:val="22"/>
        </w:rPr>
        <w:t xml:space="preserve"> </w:t>
      </w:r>
      <w:proofErr w:type="spellStart"/>
      <w:r w:rsidRPr="00900F1F">
        <w:rPr>
          <w:rFonts w:ascii="Times New Roman" w:hAnsi="Times New Roman"/>
          <w:spacing w:val="6"/>
          <w:sz w:val="22"/>
        </w:rPr>
        <w:t>Workflow</w:t>
      </w:r>
      <w:proofErr w:type="spellEnd"/>
      <w:r w:rsidRPr="00900F1F">
        <w:rPr>
          <w:rFonts w:ascii="Times New Roman" w:hAnsi="Times New Roman"/>
          <w:spacing w:val="18"/>
          <w:sz w:val="22"/>
        </w:rPr>
        <w:t xml:space="preserve"> </w:t>
      </w:r>
      <w:r w:rsidRPr="00900F1F">
        <w:rPr>
          <w:rFonts w:ascii="Times New Roman" w:hAnsi="Times New Roman"/>
          <w:spacing w:val="6"/>
          <w:sz w:val="22"/>
        </w:rPr>
        <w:t>umożliwiający</w:t>
      </w:r>
      <w:r w:rsidRPr="00900F1F">
        <w:rPr>
          <w:rFonts w:ascii="Times New Roman" w:hAnsi="Times New Roman"/>
          <w:spacing w:val="25"/>
          <w:sz w:val="22"/>
        </w:rPr>
        <w:t xml:space="preserve"> </w:t>
      </w:r>
      <w:r w:rsidRPr="00900F1F">
        <w:rPr>
          <w:rFonts w:ascii="Times New Roman" w:hAnsi="Times New Roman"/>
          <w:spacing w:val="3"/>
          <w:sz w:val="22"/>
        </w:rPr>
        <w:t>co</w:t>
      </w:r>
      <w:r w:rsidRPr="00900F1F">
        <w:rPr>
          <w:rFonts w:ascii="Times New Roman" w:hAnsi="Times New Roman"/>
          <w:spacing w:val="21"/>
          <w:sz w:val="22"/>
        </w:rPr>
        <w:t xml:space="preserve"> </w:t>
      </w:r>
      <w:r w:rsidRPr="00900F1F">
        <w:rPr>
          <w:rFonts w:ascii="Times New Roman" w:hAnsi="Times New Roman"/>
          <w:spacing w:val="6"/>
          <w:sz w:val="22"/>
        </w:rPr>
        <w:t>najmniej:</w:t>
      </w:r>
    </w:p>
    <w:p w14:paraId="4FC890FC" w14:textId="77777777" w:rsidR="00A11F5F" w:rsidRPr="00900F1F" w:rsidRDefault="00A11F5F" w:rsidP="00A11F5F">
      <w:pPr>
        <w:pStyle w:val="Akapitzlist"/>
        <w:widowControl w:val="0"/>
        <w:numPr>
          <w:ilvl w:val="1"/>
          <w:numId w:val="19"/>
        </w:numPr>
        <w:tabs>
          <w:tab w:val="left" w:pos="591"/>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6"/>
          <w:sz w:val="22"/>
        </w:rPr>
        <w:t xml:space="preserve">definiowanie </w:t>
      </w:r>
      <w:r w:rsidRPr="00900F1F">
        <w:rPr>
          <w:rFonts w:ascii="Times New Roman" w:hAnsi="Times New Roman"/>
          <w:spacing w:val="5"/>
          <w:sz w:val="22"/>
        </w:rPr>
        <w:t>ścieżek</w:t>
      </w:r>
      <w:r w:rsidRPr="00900F1F">
        <w:rPr>
          <w:rFonts w:ascii="Times New Roman" w:hAnsi="Times New Roman"/>
          <w:spacing w:val="72"/>
          <w:sz w:val="22"/>
        </w:rPr>
        <w:t xml:space="preserve"> </w:t>
      </w:r>
      <w:r w:rsidRPr="00900F1F">
        <w:rPr>
          <w:rFonts w:ascii="Times New Roman" w:hAnsi="Times New Roman"/>
          <w:spacing w:val="6"/>
          <w:sz w:val="22"/>
        </w:rPr>
        <w:t xml:space="preserve">przepływu </w:t>
      </w:r>
      <w:r w:rsidRPr="00900F1F">
        <w:rPr>
          <w:rFonts w:ascii="Times New Roman" w:hAnsi="Times New Roman"/>
          <w:spacing w:val="5"/>
          <w:sz w:val="22"/>
        </w:rPr>
        <w:t xml:space="preserve">pracy </w:t>
      </w:r>
      <w:r w:rsidRPr="00900F1F">
        <w:rPr>
          <w:rFonts w:ascii="Times New Roman" w:hAnsi="Times New Roman"/>
          <w:sz w:val="22"/>
        </w:rPr>
        <w:t xml:space="preserve">w </w:t>
      </w:r>
      <w:r w:rsidRPr="00900F1F">
        <w:rPr>
          <w:rFonts w:ascii="Times New Roman" w:hAnsi="Times New Roman"/>
          <w:spacing w:val="5"/>
          <w:sz w:val="22"/>
        </w:rPr>
        <w:t>oparciu</w:t>
      </w:r>
      <w:r w:rsidRPr="00900F1F">
        <w:rPr>
          <w:rFonts w:ascii="Times New Roman" w:hAnsi="Times New Roman"/>
          <w:spacing w:val="72"/>
          <w:sz w:val="22"/>
        </w:rPr>
        <w:t xml:space="preserve"> </w:t>
      </w:r>
      <w:r w:rsidRPr="00900F1F">
        <w:rPr>
          <w:rFonts w:ascii="Times New Roman" w:hAnsi="Times New Roman"/>
          <w:sz w:val="22"/>
        </w:rPr>
        <w:t xml:space="preserve">o </w:t>
      </w:r>
      <w:r w:rsidRPr="00900F1F">
        <w:rPr>
          <w:rFonts w:ascii="Times New Roman" w:hAnsi="Times New Roman"/>
          <w:spacing w:val="6"/>
          <w:sz w:val="22"/>
        </w:rPr>
        <w:t>strukturę organizacyjną jednostki,</w:t>
      </w:r>
    </w:p>
    <w:p w14:paraId="7AC2F6B1" w14:textId="77777777" w:rsidR="0091321B" w:rsidRPr="00900F1F" w:rsidRDefault="00A11F5F" w:rsidP="0091321B">
      <w:pPr>
        <w:pStyle w:val="Akapitzlist"/>
        <w:widowControl w:val="0"/>
        <w:numPr>
          <w:ilvl w:val="1"/>
          <w:numId w:val="19"/>
        </w:numPr>
        <w:tabs>
          <w:tab w:val="left" w:pos="581"/>
          <w:tab w:val="left" w:pos="1899"/>
          <w:tab w:val="left" w:pos="5610"/>
          <w:tab w:val="left" w:pos="9153"/>
        </w:tabs>
        <w:autoSpaceDE w:val="0"/>
        <w:autoSpaceDN w:val="0"/>
        <w:spacing w:line="276" w:lineRule="auto"/>
        <w:ind w:right="121" w:firstLine="0"/>
        <w:contextualSpacing w:val="0"/>
        <w:jc w:val="both"/>
        <w:rPr>
          <w:rFonts w:ascii="Times New Roman" w:hAnsi="Times New Roman"/>
          <w:sz w:val="22"/>
        </w:rPr>
      </w:pPr>
      <w:r w:rsidRPr="00900F1F">
        <w:rPr>
          <w:rFonts w:ascii="Times New Roman" w:hAnsi="Times New Roman"/>
          <w:spacing w:val="6"/>
          <w:sz w:val="22"/>
        </w:rPr>
        <w:t xml:space="preserve">procedowanie </w:t>
      </w:r>
      <w:r w:rsidRPr="00900F1F">
        <w:rPr>
          <w:rFonts w:ascii="Times New Roman" w:hAnsi="Times New Roman"/>
          <w:sz w:val="22"/>
        </w:rPr>
        <w:t xml:space="preserve">i </w:t>
      </w:r>
      <w:r w:rsidRPr="00900F1F">
        <w:rPr>
          <w:rFonts w:ascii="Times New Roman" w:hAnsi="Times New Roman"/>
          <w:spacing w:val="5"/>
          <w:sz w:val="22"/>
        </w:rPr>
        <w:t>dekretację</w:t>
      </w:r>
      <w:r w:rsidRPr="00900F1F">
        <w:rPr>
          <w:rFonts w:ascii="Times New Roman" w:hAnsi="Times New Roman"/>
          <w:spacing w:val="72"/>
          <w:sz w:val="22"/>
        </w:rPr>
        <w:t xml:space="preserve"> </w:t>
      </w:r>
      <w:r w:rsidRPr="00900F1F">
        <w:rPr>
          <w:rFonts w:ascii="Times New Roman" w:hAnsi="Times New Roman"/>
          <w:spacing w:val="5"/>
          <w:sz w:val="22"/>
        </w:rPr>
        <w:t>spraw</w:t>
      </w:r>
      <w:r w:rsidRPr="00900F1F">
        <w:rPr>
          <w:rFonts w:ascii="Times New Roman" w:hAnsi="Times New Roman"/>
          <w:spacing w:val="72"/>
          <w:sz w:val="22"/>
        </w:rPr>
        <w:t xml:space="preserve"> </w:t>
      </w:r>
      <w:r w:rsidRPr="00900F1F">
        <w:rPr>
          <w:rFonts w:ascii="Times New Roman" w:hAnsi="Times New Roman"/>
          <w:spacing w:val="5"/>
          <w:sz w:val="22"/>
        </w:rPr>
        <w:t xml:space="preserve">oraz pism </w:t>
      </w:r>
      <w:r w:rsidRPr="00900F1F">
        <w:rPr>
          <w:rFonts w:ascii="Times New Roman" w:hAnsi="Times New Roman"/>
          <w:sz w:val="22"/>
        </w:rPr>
        <w:t xml:space="preserve">z </w:t>
      </w:r>
      <w:r w:rsidRPr="00900F1F">
        <w:rPr>
          <w:rFonts w:ascii="Times New Roman" w:hAnsi="Times New Roman"/>
          <w:spacing w:val="6"/>
          <w:sz w:val="22"/>
        </w:rPr>
        <w:t>wykorzystaniem mechanizmu procedowania</w:t>
      </w:r>
      <w:r w:rsidRPr="00900F1F">
        <w:rPr>
          <w:rFonts w:ascii="Times New Roman" w:hAnsi="Times New Roman"/>
          <w:spacing w:val="6"/>
          <w:sz w:val="22"/>
        </w:rPr>
        <w:tab/>
      </w:r>
      <w:r w:rsidRPr="00900F1F">
        <w:rPr>
          <w:rFonts w:ascii="Times New Roman" w:hAnsi="Times New Roman"/>
          <w:spacing w:val="5"/>
          <w:sz w:val="22"/>
        </w:rPr>
        <w:t xml:space="preserve">według </w:t>
      </w:r>
      <w:r w:rsidRPr="00900F1F">
        <w:rPr>
          <w:rFonts w:ascii="Times New Roman" w:hAnsi="Times New Roman"/>
          <w:spacing w:val="6"/>
          <w:sz w:val="22"/>
        </w:rPr>
        <w:t xml:space="preserve">definiowalnych </w:t>
      </w:r>
      <w:r w:rsidRPr="00900F1F">
        <w:rPr>
          <w:rFonts w:ascii="Times New Roman" w:hAnsi="Times New Roman"/>
          <w:spacing w:val="5"/>
          <w:sz w:val="22"/>
        </w:rPr>
        <w:t xml:space="preserve">ścieżek </w:t>
      </w:r>
      <w:r w:rsidRPr="00900F1F">
        <w:rPr>
          <w:rFonts w:ascii="Times New Roman" w:hAnsi="Times New Roman"/>
          <w:spacing w:val="6"/>
          <w:sz w:val="22"/>
        </w:rPr>
        <w:t xml:space="preserve">(mechanizm przepływu </w:t>
      </w:r>
      <w:r w:rsidRPr="00900F1F">
        <w:rPr>
          <w:rFonts w:ascii="Times New Roman" w:hAnsi="Times New Roman"/>
          <w:spacing w:val="5"/>
          <w:sz w:val="22"/>
        </w:rPr>
        <w:t xml:space="preserve">pracy </w:t>
      </w:r>
      <w:proofErr w:type="spellStart"/>
      <w:r w:rsidRPr="00900F1F">
        <w:rPr>
          <w:rFonts w:ascii="Times New Roman" w:hAnsi="Times New Roman"/>
          <w:spacing w:val="5"/>
          <w:sz w:val="22"/>
        </w:rPr>
        <w:t>workflow</w:t>
      </w:r>
      <w:proofErr w:type="spellEnd"/>
      <w:r w:rsidRPr="00900F1F">
        <w:rPr>
          <w:rFonts w:ascii="Times New Roman" w:hAnsi="Times New Roman"/>
          <w:spacing w:val="5"/>
          <w:sz w:val="22"/>
        </w:rPr>
        <w:t xml:space="preserve"> w pełni zgodny z Instrukcją Kancelaryjną.</w:t>
      </w:r>
      <w:bookmarkStart w:id="21" w:name="_Toc519695354"/>
      <w:bookmarkStart w:id="22" w:name="_Toc519798138"/>
    </w:p>
    <w:p w14:paraId="04DF3357" w14:textId="77777777" w:rsidR="0091321B" w:rsidRPr="00900F1F"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ascii="Times New Roman" w:hAnsi="Times New Roman"/>
          <w:spacing w:val="5"/>
          <w:sz w:val="22"/>
        </w:rPr>
      </w:pPr>
    </w:p>
    <w:p w14:paraId="28F1657B" w14:textId="589FA976" w:rsidR="00A11F5F" w:rsidRPr="00900F1F" w:rsidRDefault="00A11F5F"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ascii="Times New Roman" w:hAnsi="Times New Roman"/>
          <w:sz w:val="22"/>
        </w:rPr>
      </w:pPr>
      <w:r w:rsidRPr="00900F1F">
        <w:rPr>
          <w:rFonts w:ascii="Times New Roman" w:hAnsi="Times New Roman"/>
          <w:sz w:val="22"/>
        </w:rPr>
        <w:t>Administracja systemie EZD i warunki techniczne</w:t>
      </w:r>
      <w:bookmarkEnd w:id="21"/>
      <w:bookmarkEnd w:id="22"/>
    </w:p>
    <w:p w14:paraId="0034F068" w14:textId="77777777" w:rsidR="0091321B" w:rsidRPr="00900F1F" w:rsidRDefault="0091321B" w:rsidP="0091321B">
      <w:pPr>
        <w:pStyle w:val="Akapitzlist"/>
        <w:widowControl w:val="0"/>
        <w:tabs>
          <w:tab w:val="left" w:pos="581"/>
          <w:tab w:val="left" w:pos="1899"/>
          <w:tab w:val="left" w:pos="5610"/>
          <w:tab w:val="left" w:pos="9153"/>
        </w:tabs>
        <w:autoSpaceDE w:val="0"/>
        <w:autoSpaceDN w:val="0"/>
        <w:spacing w:line="276" w:lineRule="auto"/>
        <w:ind w:left="216" w:right="121"/>
        <w:contextualSpacing w:val="0"/>
        <w:jc w:val="both"/>
        <w:rPr>
          <w:rFonts w:ascii="Times New Roman" w:hAnsi="Times New Roman"/>
          <w:sz w:val="22"/>
        </w:rPr>
      </w:pPr>
    </w:p>
    <w:p w14:paraId="4FCEE3A5" w14:textId="77777777" w:rsidR="00A11F5F" w:rsidRPr="00900F1F"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 umożliwić</w:t>
      </w:r>
      <w:r w:rsidRPr="00900F1F">
        <w:rPr>
          <w:rFonts w:ascii="Times New Roman" w:hAnsi="Times New Roman"/>
          <w:spacing w:val="72"/>
          <w:sz w:val="22"/>
        </w:rPr>
        <w:t xml:space="preserve"> </w:t>
      </w:r>
      <w:r w:rsidRPr="00900F1F">
        <w:rPr>
          <w:rFonts w:ascii="Times New Roman" w:hAnsi="Times New Roman"/>
          <w:spacing w:val="6"/>
          <w:sz w:val="22"/>
        </w:rPr>
        <w:t>modelowanie wielopoziomowej struktury organizacyjnej instytucji,</w:t>
      </w:r>
      <w:r w:rsidRPr="00900F1F">
        <w:rPr>
          <w:rFonts w:ascii="Times New Roman" w:hAnsi="Times New Roman"/>
          <w:spacing w:val="27"/>
          <w:sz w:val="22"/>
        </w:rPr>
        <w:t xml:space="preserve"> </w:t>
      </w:r>
      <w:r w:rsidRPr="00900F1F">
        <w:rPr>
          <w:rFonts w:ascii="Times New Roman" w:hAnsi="Times New Roman"/>
          <w:spacing w:val="5"/>
          <w:sz w:val="22"/>
        </w:rPr>
        <w:t>która</w:t>
      </w:r>
      <w:r w:rsidRPr="00900F1F">
        <w:rPr>
          <w:rFonts w:ascii="Times New Roman" w:hAnsi="Times New Roman"/>
          <w:spacing w:val="28"/>
          <w:sz w:val="22"/>
        </w:rPr>
        <w:t xml:space="preserve"> </w:t>
      </w:r>
      <w:r w:rsidRPr="00900F1F">
        <w:rPr>
          <w:rFonts w:ascii="Times New Roman" w:hAnsi="Times New Roman"/>
          <w:spacing w:val="5"/>
          <w:sz w:val="22"/>
        </w:rPr>
        <w:t>umożliwi</w:t>
      </w:r>
      <w:r w:rsidRPr="00900F1F">
        <w:rPr>
          <w:rFonts w:ascii="Times New Roman" w:hAnsi="Times New Roman"/>
          <w:spacing w:val="25"/>
          <w:sz w:val="22"/>
        </w:rPr>
        <w:t xml:space="preserve"> </w:t>
      </w:r>
      <w:r w:rsidRPr="00900F1F">
        <w:rPr>
          <w:rFonts w:ascii="Times New Roman" w:hAnsi="Times New Roman"/>
          <w:spacing w:val="6"/>
          <w:sz w:val="22"/>
        </w:rPr>
        <w:t>przypisanie</w:t>
      </w:r>
      <w:r w:rsidRPr="00900F1F">
        <w:rPr>
          <w:rFonts w:ascii="Times New Roman" w:hAnsi="Times New Roman"/>
          <w:spacing w:val="28"/>
          <w:sz w:val="22"/>
        </w:rPr>
        <w:t xml:space="preserve"> </w:t>
      </w:r>
      <w:r w:rsidRPr="00900F1F">
        <w:rPr>
          <w:rFonts w:ascii="Times New Roman" w:hAnsi="Times New Roman"/>
          <w:spacing w:val="6"/>
          <w:sz w:val="22"/>
        </w:rPr>
        <w:t>pracowników</w:t>
      </w:r>
      <w:r w:rsidRPr="00900F1F">
        <w:rPr>
          <w:rFonts w:ascii="Times New Roman" w:hAnsi="Times New Roman"/>
          <w:spacing w:val="25"/>
          <w:sz w:val="22"/>
        </w:rPr>
        <w:t xml:space="preserve"> </w:t>
      </w:r>
      <w:r w:rsidRPr="00900F1F">
        <w:rPr>
          <w:rFonts w:ascii="Times New Roman" w:hAnsi="Times New Roman"/>
          <w:spacing w:val="5"/>
          <w:sz w:val="22"/>
        </w:rPr>
        <w:t>do</w:t>
      </w:r>
      <w:r w:rsidRPr="00900F1F">
        <w:rPr>
          <w:rFonts w:ascii="Times New Roman" w:hAnsi="Times New Roman"/>
          <w:spacing w:val="22"/>
          <w:sz w:val="22"/>
        </w:rPr>
        <w:t xml:space="preserve"> </w:t>
      </w:r>
      <w:r w:rsidRPr="00900F1F">
        <w:rPr>
          <w:rFonts w:ascii="Times New Roman" w:hAnsi="Times New Roman"/>
          <w:spacing w:val="6"/>
          <w:sz w:val="22"/>
        </w:rPr>
        <w:t>odpowiednich</w:t>
      </w:r>
      <w:r w:rsidRPr="00900F1F">
        <w:rPr>
          <w:rFonts w:ascii="Times New Roman" w:hAnsi="Times New Roman"/>
          <w:spacing w:val="28"/>
          <w:sz w:val="22"/>
        </w:rPr>
        <w:t xml:space="preserve"> </w:t>
      </w:r>
      <w:r w:rsidRPr="00900F1F">
        <w:rPr>
          <w:rFonts w:ascii="Times New Roman" w:hAnsi="Times New Roman"/>
          <w:spacing w:val="5"/>
          <w:sz w:val="22"/>
        </w:rPr>
        <w:t>stanowisk.</w:t>
      </w:r>
    </w:p>
    <w:p w14:paraId="4F00011D" w14:textId="77777777" w:rsidR="00A11F5F" w:rsidRPr="00900F1F" w:rsidRDefault="00A11F5F" w:rsidP="00A11F5F">
      <w:pPr>
        <w:pStyle w:val="Akapitzlist"/>
        <w:widowControl w:val="0"/>
        <w:numPr>
          <w:ilvl w:val="0"/>
          <w:numId w:val="26"/>
        </w:numPr>
        <w:tabs>
          <w:tab w:val="left" w:pos="634"/>
        </w:tabs>
        <w:autoSpaceDE w:val="0"/>
        <w:autoSpaceDN w:val="0"/>
        <w:spacing w:line="276" w:lineRule="auto"/>
        <w:ind w:right="127" w:firstLine="0"/>
        <w:contextualSpacing w:val="0"/>
        <w:jc w:val="both"/>
        <w:rPr>
          <w:rFonts w:ascii="Times New Roman" w:hAnsi="Times New Roman"/>
          <w:sz w:val="22"/>
        </w:rPr>
      </w:pPr>
      <w:r w:rsidRPr="00900F1F">
        <w:rPr>
          <w:rFonts w:ascii="Times New Roman" w:hAnsi="Times New Roman"/>
          <w:spacing w:val="5"/>
          <w:sz w:val="22"/>
        </w:rPr>
        <w:t xml:space="preserve">EZD musi umożliwić </w:t>
      </w:r>
      <w:r w:rsidRPr="00900F1F">
        <w:rPr>
          <w:rFonts w:ascii="Times New Roman" w:hAnsi="Times New Roman"/>
          <w:spacing w:val="6"/>
          <w:sz w:val="22"/>
        </w:rPr>
        <w:t xml:space="preserve">definiowanie </w:t>
      </w:r>
      <w:r w:rsidRPr="00900F1F">
        <w:rPr>
          <w:rFonts w:ascii="Times New Roman" w:hAnsi="Times New Roman"/>
          <w:spacing w:val="5"/>
          <w:sz w:val="22"/>
        </w:rPr>
        <w:t xml:space="preserve">uprawnień </w:t>
      </w:r>
      <w:r w:rsidRPr="00900F1F">
        <w:rPr>
          <w:rFonts w:ascii="Times New Roman" w:hAnsi="Times New Roman"/>
          <w:spacing w:val="1"/>
          <w:sz w:val="22"/>
        </w:rPr>
        <w:t xml:space="preserve">do </w:t>
      </w:r>
      <w:r w:rsidRPr="00900F1F">
        <w:rPr>
          <w:rFonts w:ascii="Times New Roman" w:hAnsi="Times New Roman"/>
          <w:spacing w:val="6"/>
          <w:sz w:val="22"/>
        </w:rPr>
        <w:t xml:space="preserve">poszczególnych funkcji </w:t>
      </w:r>
      <w:r w:rsidRPr="00900F1F">
        <w:rPr>
          <w:rFonts w:ascii="Times New Roman" w:hAnsi="Times New Roman"/>
          <w:spacing w:val="5"/>
          <w:sz w:val="22"/>
        </w:rPr>
        <w:t>systemu</w:t>
      </w:r>
      <w:r w:rsidRPr="00900F1F">
        <w:rPr>
          <w:rFonts w:ascii="Times New Roman" w:hAnsi="Times New Roman"/>
          <w:spacing w:val="72"/>
          <w:sz w:val="22"/>
        </w:rPr>
        <w:t xml:space="preserve"> </w:t>
      </w:r>
      <w:r w:rsidRPr="00900F1F">
        <w:rPr>
          <w:rFonts w:ascii="Times New Roman" w:hAnsi="Times New Roman"/>
          <w:spacing w:val="5"/>
          <w:sz w:val="22"/>
        </w:rPr>
        <w:t xml:space="preserve">oraz </w:t>
      </w:r>
      <w:r w:rsidRPr="00900F1F">
        <w:rPr>
          <w:rFonts w:ascii="Times New Roman" w:hAnsi="Times New Roman"/>
          <w:spacing w:val="6"/>
          <w:sz w:val="22"/>
        </w:rPr>
        <w:t xml:space="preserve">grupowanie uprawnień </w:t>
      </w:r>
      <w:r w:rsidRPr="00900F1F">
        <w:rPr>
          <w:rFonts w:ascii="Times New Roman" w:hAnsi="Times New Roman"/>
          <w:sz w:val="22"/>
        </w:rPr>
        <w:t xml:space="preserve">w </w:t>
      </w:r>
      <w:r w:rsidRPr="00900F1F">
        <w:rPr>
          <w:rFonts w:ascii="Times New Roman" w:hAnsi="Times New Roman"/>
          <w:spacing w:val="5"/>
          <w:sz w:val="22"/>
        </w:rPr>
        <w:t xml:space="preserve">role </w:t>
      </w:r>
      <w:r w:rsidRPr="00900F1F">
        <w:rPr>
          <w:rFonts w:ascii="Times New Roman" w:hAnsi="Times New Roman"/>
          <w:sz w:val="22"/>
        </w:rPr>
        <w:t xml:space="preserve">w </w:t>
      </w:r>
      <w:r w:rsidRPr="00900F1F">
        <w:rPr>
          <w:rFonts w:ascii="Times New Roman" w:hAnsi="Times New Roman"/>
          <w:spacing w:val="5"/>
          <w:sz w:val="22"/>
        </w:rPr>
        <w:t xml:space="preserve">celu </w:t>
      </w:r>
      <w:r w:rsidRPr="00900F1F">
        <w:rPr>
          <w:rFonts w:ascii="Times New Roman" w:hAnsi="Times New Roman"/>
          <w:spacing w:val="6"/>
          <w:sz w:val="22"/>
        </w:rPr>
        <w:t>ułatwienia administracji</w:t>
      </w:r>
      <w:r w:rsidRPr="00900F1F">
        <w:rPr>
          <w:rFonts w:ascii="Times New Roman" w:hAnsi="Times New Roman"/>
          <w:spacing w:val="-9"/>
          <w:sz w:val="22"/>
        </w:rPr>
        <w:t xml:space="preserve"> </w:t>
      </w:r>
      <w:r w:rsidRPr="00900F1F">
        <w:rPr>
          <w:rFonts w:ascii="Times New Roman" w:hAnsi="Times New Roman"/>
          <w:spacing w:val="6"/>
          <w:sz w:val="22"/>
        </w:rPr>
        <w:t>systemem.</w:t>
      </w:r>
    </w:p>
    <w:p w14:paraId="4E379D03" w14:textId="77777777" w:rsidR="00A11F5F" w:rsidRPr="00900F1F" w:rsidRDefault="00A11F5F" w:rsidP="00A11F5F">
      <w:pPr>
        <w:pStyle w:val="Akapitzlist"/>
        <w:widowControl w:val="0"/>
        <w:numPr>
          <w:ilvl w:val="0"/>
          <w:numId w:val="26"/>
        </w:numPr>
        <w:tabs>
          <w:tab w:val="left" w:pos="710"/>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Uprawnienia</w:t>
      </w:r>
      <w:r w:rsidRPr="00900F1F">
        <w:rPr>
          <w:rFonts w:ascii="Times New Roman" w:hAnsi="Times New Roman"/>
          <w:spacing w:val="72"/>
          <w:sz w:val="22"/>
        </w:rPr>
        <w:t xml:space="preserve"> </w:t>
      </w:r>
      <w:r w:rsidRPr="00900F1F">
        <w:rPr>
          <w:rFonts w:ascii="Times New Roman" w:hAnsi="Times New Roman"/>
          <w:sz w:val="22"/>
        </w:rPr>
        <w:t xml:space="preserve">i </w:t>
      </w:r>
      <w:r w:rsidRPr="00900F1F">
        <w:rPr>
          <w:rFonts w:ascii="Times New Roman" w:hAnsi="Times New Roman"/>
          <w:spacing w:val="5"/>
          <w:sz w:val="22"/>
        </w:rPr>
        <w:t xml:space="preserve">role </w:t>
      </w:r>
      <w:r w:rsidRPr="00900F1F">
        <w:rPr>
          <w:rFonts w:ascii="Times New Roman" w:hAnsi="Times New Roman"/>
          <w:spacing w:val="6"/>
          <w:sz w:val="22"/>
        </w:rPr>
        <w:t xml:space="preserve">przypisywane </w:t>
      </w:r>
      <w:r w:rsidRPr="00900F1F">
        <w:rPr>
          <w:rFonts w:ascii="Times New Roman" w:hAnsi="Times New Roman"/>
          <w:sz w:val="22"/>
        </w:rPr>
        <w:t xml:space="preserve">są </w:t>
      </w:r>
      <w:r w:rsidRPr="00900F1F">
        <w:rPr>
          <w:rFonts w:ascii="Times New Roman" w:hAnsi="Times New Roman"/>
          <w:spacing w:val="1"/>
          <w:sz w:val="22"/>
        </w:rPr>
        <w:t xml:space="preserve">do </w:t>
      </w:r>
      <w:r w:rsidRPr="00900F1F">
        <w:rPr>
          <w:rFonts w:ascii="Times New Roman" w:hAnsi="Times New Roman"/>
          <w:spacing w:val="6"/>
          <w:sz w:val="22"/>
        </w:rPr>
        <w:t xml:space="preserve">stanowiska, </w:t>
      </w:r>
      <w:r w:rsidRPr="00900F1F">
        <w:rPr>
          <w:rFonts w:ascii="Times New Roman" w:hAnsi="Times New Roman"/>
          <w:sz w:val="22"/>
        </w:rPr>
        <w:t xml:space="preserve">a </w:t>
      </w:r>
      <w:r w:rsidRPr="00900F1F">
        <w:rPr>
          <w:rFonts w:ascii="Times New Roman" w:hAnsi="Times New Roman"/>
          <w:spacing w:val="5"/>
          <w:sz w:val="22"/>
        </w:rPr>
        <w:t xml:space="preserve">nie do </w:t>
      </w:r>
      <w:r w:rsidRPr="00900F1F">
        <w:rPr>
          <w:rFonts w:ascii="Times New Roman" w:hAnsi="Times New Roman"/>
          <w:spacing w:val="6"/>
          <w:sz w:val="22"/>
        </w:rPr>
        <w:t>użytkownika systemowego.</w:t>
      </w:r>
    </w:p>
    <w:p w14:paraId="468F5002" w14:textId="77777777" w:rsidR="00A11F5F" w:rsidRPr="00900F1F" w:rsidRDefault="00A11F5F" w:rsidP="00A11F5F">
      <w:pPr>
        <w:pStyle w:val="Akapitzlist"/>
        <w:widowControl w:val="0"/>
        <w:numPr>
          <w:ilvl w:val="0"/>
          <w:numId w:val="26"/>
        </w:numPr>
        <w:tabs>
          <w:tab w:val="left" w:pos="715"/>
        </w:tabs>
        <w:autoSpaceDE w:val="0"/>
        <w:autoSpaceDN w:val="0"/>
        <w:spacing w:line="276" w:lineRule="auto"/>
        <w:ind w:right="120" w:firstLine="0"/>
        <w:contextualSpacing w:val="0"/>
        <w:jc w:val="both"/>
        <w:rPr>
          <w:rFonts w:ascii="Times New Roman" w:hAnsi="Times New Roman"/>
          <w:sz w:val="22"/>
        </w:rPr>
      </w:pPr>
      <w:r w:rsidRPr="00900F1F">
        <w:rPr>
          <w:rFonts w:ascii="Times New Roman" w:hAnsi="Times New Roman"/>
          <w:spacing w:val="6"/>
          <w:sz w:val="22"/>
        </w:rPr>
        <w:t xml:space="preserve">Użytkownik logując </w:t>
      </w:r>
      <w:r w:rsidRPr="00900F1F">
        <w:rPr>
          <w:rFonts w:ascii="Times New Roman" w:hAnsi="Times New Roman"/>
          <w:spacing w:val="2"/>
          <w:sz w:val="22"/>
        </w:rPr>
        <w:t xml:space="preserve">się </w:t>
      </w:r>
      <w:r w:rsidRPr="00900F1F">
        <w:rPr>
          <w:rFonts w:ascii="Times New Roman" w:hAnsi="Times New Roman"/>
          <w:spacing w:val="5"/>
          <w:sz w:val="22"/>
        </w:rPr>
        <w:t xml:space="preserve">do systemu, </w:t>
      </w:r>
      <w:r w:rsidRPr="00900F1F">
        <w:rPr>
          <w:rFonts w:ascii="Times New Roman" w:hAnsi="Times New Roman"/>
          <w:spacing w:val="2"/>
          <w:sz w:val="22"/>
        </w:rPr>
        <w:t xml:space="preserve">ma </w:t>
      </w:r>
      <w:r w:rsidRPr="00900F1F">
        <w:rPr>
          <w:rFonts w:ascii="Times New Roman" w:hAnsi="Times New Roman"/>
          <w:spacing w:val="5"/>
          <w:sz w:val="22"/>
        </w:rPr>
        <w:t>dostęp</w:t>
      </w:r>
      <w:r w:rsidRPr="00900F1F">
        <w:rPr>
          <w:rFonts w:ascii="Times New Roman" w:hAnsi="Times New Roman"/>
          <w:spacing w:val="72"/>
          <w:sz w:val="22"/>
        </w:rPr>
        <w:t xml:space="preserve"> </w:t>
      </w:r>
      <w:r w:rsidRPr="00900F1F">
        <w:rPr>
          <w:rFonts w:ascii="Times New Roman" w:hAnsi="Times New Roman"/>
          <w:spacing w:val="5"/>
          <w:sz w:val="22"/>
        </w:rPr>
        <w:t xml:space="preserve">do </w:t>
      </w:r>
      <w:r w:rsidRPr="00900F1F">
        <w:rPr>
          <w:rFonts w:ascii="Times New Roman" w:hAnsi="Times New Roman"/>
          <w:spacing w:val="6"/>
          <w:sz w:val="22"/>
        </w:rPr>
        <w:t xml:space="preserve">określonych obszarów systemu </w:t>
      </w:r>
      <w:r w:rsidRPr="00900F1F">
        <w:rPr>
          <w:rFonts w:ascii="Times New Roman" w:hAnsi="Times New Roman"/>
          <w:spacing w:val="1"/>
          <w:sz w:val="22"/>
        </w:rPr>
        <w:t xml:space="preserve">na </w:t>
      </w:r>
      <w:r w:rsidRPr="00900F1F">
        <w:rPr>
          <w:rFonts w:ascii="Times New Roman" w:hAnsi="Times New Roman"/>
          <w:spacing w:val="5"/>
          <w:sz w:val="22"/>
        </w:rPr>
        <w:t>podstawie</w:t>
      </w:r>
      <w:r w:rsidRPr="00900F1F">
        <w:rPr>
          <w:rFonts w:ascii="Times New Roman" w:hAnsi="Times New Roman"/>
          <w:spacing w:val="72"/>
          <w:sz w:val="22"/>
        </w:rPr>
        <w:t xml:space="preserve"> </w:t>
      </w:r>
      <w:r w:rsidRPr="00900F1F">
        <w:rPr>
          <w:rFonts w:ascii="Times New Roman" w:hAnsi="Times New Roman"/>
          <w:spacing w:val="6"/>
          <w:sz w:val="22"/>
        </w:rPr>
        <w:t xml:space="preserve">uprawnień, </w:t>
      </w:r>
      <w:r w:rsidRPr="00900F1F">
        <w:rPr>
          <w:rFonts w:ascii="Times New Roman" w:hAnsi="Times New Roman"/>
          <w:spacing w:val="5"/>
          <w:sz w:val="22"/>
        </w:rPr>
        <w:t xml:space="preserve">które </w:t>
      </w:r>
      <w:r w:rsidRPr="00900F1F">
        <w:rPr>
          <w:rFonts w:ascii="Times New Roman" w:hAnsi="Times New Roman"/>
          <w:spacing w:val="6"/>
          <w:sz w:val="22"/>
        </w:rPr>
        <w:t xml:space="preserve">posiada stanowisko, </w:t>
      </w:r>
      <w:r w:rsidRPr="00900F1F">
        <w:rPr>
          <w:rFonts w:ascii="Times New Roman" w:hAnsi="Times New Roman"/>
          <w:spacing w:val="1"/>
          <w:sz w:val="22"/>
        </w:rPr>
        <w:t xml:space="preserve">do </w:t>
      </w:r>
      <w:r w:rsidRPr="00900F1F">
        <w:rPr>
          <w:rFonts w:ascii="Times New Roman" w:hAnsi="Times New Roman"/>
          <w:spacing w:val="6"/>
          <w:sz w:val="22"/>
        </w:rPr>
        <w:t xml:space="preserve">którego </w:t>
      </w:r>
      <w:r w:rsidRPr="00900F1F">
        <w:rPr>
          <w:rFonts w:ascii="Times New Roman" w:hAnsi="Times New Roman"/>
          <w:spacing w:val="5"/>
          <w:sz w:val="22"/>
        </w:rPr>
        <w:t xml:space="preserve">jest </w:t>
      </w:r>
      <w:r w:rsidRPr="00900F1F">
        <w:rPr>
          <w:rFonts w:ascii="Times New Roman" w:hAnsi="Times New Roman"/>
          <w:spacing w:val="6"/>
          <w:sz w:val="22"/>
        </w:rPr>
        <w:t>przypisany</w:t>
      </w:r>
      <w:r w:rsidRPr="00900F1F">
        <w:rPr>
          <w:rFonts w:ascii="Times New Roman" w:hAnsi="Times New Roman"/>
          <w:spacing w:val="15"/>
          <w:sz w:val="22"/>
        </w:rPr>
        <w:t xml:space="preserve"> </w:t>
      </w:r>
      <w:r w:rsidRPr="00900F1F">
        <w:rPr>
          <w:rFonts w:ascii="Times New Roman" w:hAnsi="Times New Roman"/>
          <w:spacing w:val="6"/>
          <w:sz w:val="22"/>
        </w:rPr>
        <w:t>użytkownik.</w:t>
      </w:r>
    </w:p>
    <w:p w14:paraId="02FD475B" w14:textId="77777777" w:rsidR="00A11F5F" w:rsidRPr="00900F1F" w:rsidRDefault="00A11F5F" w:rsidP="00A11F5F">
      <w:pPr>
        <w:pStyle w:val="Akapitzlist"/>
        <w:widowControl w:val="0"/>
        <w:numPr>
          <w:ilvl w:val="0"/>
          <w:numId w:val="26"/>
        </w:numPr>
        <w:tabs>
          <w:tab w:val="left" w:pos="624"/>
        </w:tabs>
        <w:autoSpaceDE w:val="0"/>
        <w:autoSpaceDN w:val="0"/>
        <w:spacing w:line="276" w:lineRule="auto"/>
        <w:ind w:left="623" w:hanging="407"/>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umożliwiać </w:t>
      </w:r>
      <w:r w:rsidRPr="00900F1F">
        <w:rPr>
          <w:rFonts w:ascii="Times New Roman" w:hAnsi="Times New Roman"/>
          <w:spacing w:val="5"/>
          <w:sz w:val="22"/>
        </w:rPr>
        <w:t xml:space="preserve">delegowanie </w:t>
      </w:r>
      <w:r w:rsidRPr="00900F1F">
        <w:rPr>
          <w:rFonts w:ascii="Times New Roman" w:hAnsi="Times New Roman"/>
          <w:spacing w:val="6"/>
          <w:sz w:val="22"/>
        </w:rPr>
        <w:t xml:space="preserve">części </w:t>
      </w:r>
      <w:r w:rsidRPr="00900F1F">
        <w:rPr>
          <w:rFonts w:ascii="Times New Roman" w:hAnsi="Times New Roman"/>
          <w:spacing w:val="5"/>
          <w:sz w:val="22"/>
        </w:rPr>
        <w:t xml:space="preserve">lub całości </w:t>
      </w:r>
      <w:r w:rsidRPr="00900F1F">
        <w:rPr>
          <w:rFonts w:ascii="Times New Roman" w:hAnsi="Times New Roman"/>
          <w:spacing w:val="6"/>
          <w:sz w:val="22"/>
        </w:rPr>
        <w:t>posiadanych</w:t>
      </w:r>
      <w:r w:rsidRPr="00900F1F">
        <w:rPr>
          <w:rFonts w:ascii="Times New Roman" w:hAnsi="Times New Roman"/>
          <w:spacing w:val="35"/>
          <w:sz w:val="22"/>
        </w:rPr>
        <w:t xml:space="preserve"> </w:t>
      </w:r>
      <w:r w:rsidRPr="00900F1F">
        <w:rPr>
          <w:rFonts w:ascii="Times New Roman" w:hAnsi="Times New Roman"/>
          <w:spacing w:val="6"/>
          <w:sz w:val="22"/>
        </w:rPr>
        <w:t>uprawnień.</w:t>
      </w:r>
    </w:p>
    <w:p w14:paraId="49A70D61" w14:textId="77777777" w:rsidR="00A11F5F" w:rsidRPr="00900F1F" w:rsidRDefault="00A11F5F" w:rsidP="00A11F5F">
      <w:pPr>
        <w:pStyle w:val="Akapitzlist"/>
        <w:widowControl w:val="0"/>
        <w:numPr>
          <w:ilvl w:val="0"/>
          <w:numId w:val="26"/>
        </w:numPr>
        <w:tabs>
          <w:tab w:val="left" w:pos="682"/>
        </w:tabs>
        <w:autoSpaceDE w:val="0"/>
        <w:autoSpaceDN w:val="0"/>
        <w:spacing w:line="276" w:lineRule="auto"/>
        <w:ind w:right="129" w:firstLine="0"/>
        <w:contextualSpacing w:val="0"/>
        <w:jc w:val="both"/>
        <w:rPr>
          <w:rFonts w:ascii="Times New Roman" w:hAnsi="Times New Roman"/>
          <w:sz w:val="22"/>
        </w:rPr>
      </w:pPr>
      <w:r w:rsidRPr="00900F1F">
        <w:rPr>
          <w:rFonts w:ascii="Times New Roman" w:hAnsi="Times New Roman"/>
          <w:spacing w:val="5"/>
          <w:sz w:val="22"/>
        </w:rPr>
        <w:t xml:space="preserve">System musi </w:t>
      </w:r>
      <w:r w:rsidRPr="00900F1F">
        <w:rPr>
          <w:rFonts w:ascii="Times New Roman" w:hAnsi="Times New Roman"/>
          <w:spacing w:val="6"/>
          <w:sz w:val="22"/>
        </w:rPr>
        <w:t xml:space="preserve">posiadać wyodrębniony </w:t>
      </w:r>
      <w:r w:rsidRPr="00900F1F">
        <w:rPr>
          <w:rFonts w:ascii="Times New Roman" w:hAnsi="Times New Roman"/>
          <w:spacing w:val="5"/>
          <w:sz w:val="22"/>
        </w:rPr>
        <w:t xml:space="preserve">moduł administracyjny. Dostęp </w:t>
      </w:r>
      <w:r w:rsidRPr="00900F1F">
        <w:rPr>
          <w:rFonts w:ascii="Times New Roman" w:hAnsi="Times New Roman"/>
          <w:spacing w:val="1"/>
          <w:sz w:val="22"/>
        </w:rPr>
        <w:t xml:space="preserve">do </w:t>
      </w:r>
      <w:r w:rsidRPr="00900F1F">
        <w:rPr>
          <w:rFonts w:ascii="Times New Roman" w:hAnsi="Times New Roman"/>
          <w:spacing w:val="5"/>
          <w:sz w:val="22"/>
        </w:rPr>
        <w:t xml:space="preserve">tego </w:t>
      </w:r>
      <w:r w:rsidRPr="00900F1F">
        <w:rPr>
          <w:rFonts w:ascii="Times New Roman" w:hAnsi="Times New Roman"/>
          <w:spacing w:val="6"/>
          <w:sz w:val="22"/>
        </w:rPr>
        <w:t xml:space="preserve">modułu </w:t>
      </w:r>
      <w:r w:rsidRPr="00900F1F">
        <w:rPr>
          <w:rFonts w:ascii="Times New Roman" w:hAnsi="Times New Roman"/>
          <w:spacing w:val="5"/>
          <w:sz w:val="22"/>
        </w:rPr>
        <w:t xml:space="preserve">mogą </w:t>
      </w:r>
      <w:r w:rsidRPr="00900F1F">
        <w:rPr>
          <w:rFonts w:ascii="Times New Roman" w:hAnsi="Times New Roman"/>
          <w:spacing w:val="6"/>
          <w:sz w:val="22"/>
        </w:rPr>
        <w:t xml:space="preserve">uzyskać </w:t>
      </w:r>
      <w:r w:rsidRPr="00900F1F">
        <w:rPr>
          <w:rFonts w:ascii="Times New Roman" w:hAnsi="Times New Roman"/>
          <w:spacing w:val="5"/>
          <w:sz w:val="22"/>
        </w:rPr>
        <w:t xml:space="preserve">jedynie </w:t>
      </w:r>
      <w:r w:rsidRPr="00900F1F">
        <w:rPr>
          <w:rFonts w:ascii="Times New Roman" w:hAnsi="Times New Roman"/>
          <w:spacing w:val="6"/>
          <w:sz w:val="22"/>
        </w:rPr>
        <w:t xml:space="preserve">użytkownicy </w:t>
      </w:r>
      <w:r w:rsidRPr="00900F1F">
        <w:rPr>
          <w:rFonts w:ascii="Times New Roman" w:hAnsi="Times New Roman"/>
          <w:sz w:val="22"/>
        </w:rPr>
        <w:t xml:space="preserve">z </w:t>
      </w:r>
      <w:r w:rsidRPr="00900F1F">
        <w:rPr>
          <w:rFonts w:ascii="Times New Roman" w:hAnsi="Times New Roman"/>
          <w:spacing w:val="6"/>
          <w:sz w:val="22"/>
        </w:rPr>
        <w:t>odpowiednimi</w:t>
      </w:r>
      <w:r w:rsidRPr="00900F1F">
        <w:rPr>
          <w:rFonts w:ascii="Times New Roman" w:hAnsi="Times New Roman"/>
          <w:spacing w:val="5"/>
          <w:sz w:val="22"/>
        </w:rPr>
        <w:t xml:space="preserve"> </w:t>
      </w:r>
      <w:r w:rsidRPr="00900F1F">
        <w:rPr>
          <w:rFonts w:ascii="Times New Roman" w:hAnsi="Times New Roman"/>
          <w:spacing w:val="6"/>
          <w:sz w:val="22"/>
        </w:rPr>
        <w:t>uprawnieniami.</w:t>
      </w:r>
    </w:p>
    <w:p w14:paraId="28B9193C" w14:textId="77777777" w:rsidR="00A11F5F" w:rsidRPr="00900F1F" w:rsidRDefault="00A11F5F" w:rsidP="00A11F5F">
      <w:pPr>
        <w:pStyle w:val="Akapitzlist"/>
        <w:widowControl w:val="0"/>
        <w:numPr>
          <w:ilvl w:val="0"/>
          <w:numId w:val="26"/>
        </w:numPr>
        <w:tabs>
          <w:tab w:val="left" w:pos="811"/>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EZD musi posiadać </w:t>
      </w:r>
      <w:r w:rsidRPr="00900F1F">
        <w:rPr>
          <w:rFonts w:ascii="Times New Roman" w:hAnsi="Times New Roman"/>
          <w:spacing w:val="6"/>
          <w:sz w:val="22"/>
        </w:rPr>
        <w:t xml:space="preserve">rozbudowany rejestr zdarzeń rejestrujący </w:t>
      </w:r>
      <w:r w:rsidRPr="00900F1F">
        <w:rPr>
          <w:rFonts w:ascii="Times New Roman" w:hAnsi="Times New Roman"/>
          <w:spacing w:val="5"/>
          <w:sz w:val="22"/>
        </w:rPr>
        <w:t xml:space="preserve">akcje </w:t>
      </w:r>
      <w:r w:rsidRPr="00900F1F">
        <w:rPr>
          <w:rFonts w:ascii="Times New Roman" w:hAnsi="Times New Roman"/>
          <w:spacing w:val="7"/>
          <w:sz w:val="22"/>
        </w:rPr>
        <w:t xml:space="preserve">użytkowników </w:t>
      </w:r>
      <w:r w:rsidRPr="00900F1F">
        <w:rPr>
          <w:rFonts w:ascii="Times New Roman" w:hAnsi="Times New Roman"/>
          <w:spacing w:val="5"/>
          <w:sz w:val="22"/>
        </w:rPr>
        <w:t xml:space="preserve">na </w:t>
      </w:r>
      <w:r w:rsidRPr="00900F1F">
        <w:rPr>
          <w:rFonts w:ascii="Times New Roman" w:hAnsi="Times New Roman"/>
          <w:spacing w:val="6"/>
          <w:sz w:val="22"/>
        </w:rPr>
        <w:t xml:space="preserve">obiektach </w:t>
      </w:r>
      <w:r w:rsidRPr="00900F1F">
        <w:rPr>
          <w:rFonts w:ascii="Times New Roman" w:hAnsi="Times New Roman"/>
          <w:spacing w:val="5"/>
          <w:sz w:val="22"/>
        </w:rPr>
        <w:t xml:space="preserve">systemowych, udane </w:t>
      </w:r>
      <w:r w:rsidRPr="00900F1F">
        <w:rPr>
          <w:rFonts w:ascii="Times New Roman" w:hAnsi="Times New Roman"/>
          <w:sz w:val="22"/>
        </w:rPr>
        <w:t xml:space="preserve">i </w:t>
      </w:r>
      <w:r w:rsidRPr="00900F1F">
        <w:rPr>
          <w:rFonts w:ascii="Times New Roman" w:hAnsi="Times New Roman"/>
          <w:spacing w:val="6"/>
          <w:sz w:val="22"/>
        </w:rPr>
        <w:t xml:space="preserve">nieudane </w:t>
      </w:r>
      <w:r w:rsidRPr="00900F1F">
        <w:rPr>
          <w:rFonts w:ascii="Times New Roman" w:hAnsi="Times New Roman"/>
          <w:spacing w:val="5"/>
          <w:sz w:val="22"/>
        </w:rPr>
        <w:t xml:space="preserve">próby logowania oraz </w:t>
      </w:r>
      <w:r w:rsidRPr="00900F1F">
        <w:rPr>
          <w:rFonts w:ascii="Times New Roman" w:hAnsi="Times New Roman"/>
          <w:spacing w:val="6"/>
          <w:sz w:val="22"/>
        </w:rPr>
        <w:t xml:space="preserve">typowe </w:t>
      </w:r>
      <w:r w:rsidRPr="00900F1F">
        <w:rPr>
          <w:rFonts w:ascii="Times New Roman" w:hAnsi="Times New Roman"/>
          <w:spacing w:val="5"/>
          <w:sz w:val="22"/>
        </w:rPr>
        <w:t xml:space="preserve">błędy aplikacji. </w:t>
      </w:r>
      <w:r w:rsidRPr="00900F1F">
        <w:rPr>
          <w:rFonts w:ascii="Times New Roman" w:hAnsi="Times New Roman"/>
          <w:spacing w:val="6"/>
          <w:sz w:val="22"/>
        </w:rPr>
        <w:t xml:space="preserve">Rejestr </w:t>
      </w:r>
      <w:r w:rsidRPr="00900F1F">
        <w:rPr>
          <w:rFonts w:ascii="Times New Roman" w:hAnsi="Times New Roman"/>
          <w:spacing w:val="5"/>
          <w:sz w:val="22"/>
        </w:rPr>
        <w:t xml:space="preserve">umożliwia również </w:t>
      </w:r>
      <w:r w:rsidRPr="00900F1F">
        <w:rPr>
          <w:rFonts w:ascii="Times New Roman" w:hAnsi="Times New Roman"/>
          <w:spacing w:val="6"/>
          <w:sz w:val="22"/>
        </w:rPr>
        <w:t xml:space="preserve">wskazywanie </w:t>
      </w:r>
      <w:r w:rsidRPr="00900F1F">
        <w:rPr>
          <w:rFonts w:ascii="Times New Roman" w:hAnsi="Times New Roman"/>
          <w:spacing w:val="5"/>
          <w:sz w:val="22"/>
        </w:rPr>
        <w:t xml:space="preserve">kont </w:t>
      </w:r>
      <w:r w:rsidRPr="00900F1F">
        <w:rPr>
          <w:rFonts w:ascii="Times New Roman" w:hAnsi="Times New Roman"/>
          <w:spacing w:val="6"/>
          <w:sz w:val="22"/>
        </w:rPr>
        <w:t xml:space="preserve">nieużywanych </w:t>
      </w:r>
      <w:r w:rsidRPr="00900F1F">
        <w:rPr>
          <w:rFonts w:ascii="Times New Roman" w:hAnsi="Times New Roman"/>
          <w:spacing w:val="5"/>
          <w:sz w:val="22"/>
        </w:rPr>
        <w:t>przez</w:t>
      </w:r>
      <w:r w:rsidRPr="00900F1F">
        <w:rPr>
          <w:rFonts w:ascii="Times New Roman" w:hAnsi="Times New Roman"/>
          <w:spacing w:val="20"/>
          <w:sz w:val="22"/>
        </w:rPr>
        <w:t xml:space="preserve"> </w:t>
      </w:r>
      <w:r w:rsidRPr="00900F1F">
        <w:rPr>
          <w:rFonts w:ascii="Times New Roman" w:hAnsi="Times New Roman"/>
          <w:spacing w:val="5"/>
          <w:sz w:val="22"/>
        </w:rPr>
        <w:t>użytkowników.</w:t>
      </w:r>
    </w:p>
    <w:p w14:paraId="6009D8DA" w14:textId="77777777" w:rsidR="00A11F5F" w:rsidRPr="00900F1F" w:rsidRDefault="00A11F5F" w:rsidP="00A11F5F">
      <w:pPr>
        <w:pStyle w:val="Akapitzlist"/>
        <w:widowControl w:val="0"/>
        <w:numPr>
          <w:ilvl w:val="0"/>
          <w:numId w:val="26"/>
        </w:numPr>
        <w:tabs>
          <w:tab w:val="left" w:pos="648"/>
        </w:tabs>
        <w:autoSpaceDE w:val="0"/>
        <w:autoSpaceDN w:val="0"/>
        <w:spacing w:line="276" w:lineRule="auto"/>
        <w:ind w:right="122" w:firstLine="0"/>
        <w:contextualSpacing w:val="0"/>
        <w:jc w:val="both"/>
        <w:rPr>
          <w:rFonts w:ascii="Times New Roman" w:hAnsi="Times New Roman"/>
          <w:sz w:val="22"/>
        </w:rPr>
      </w:pPr>
      <w:r w:rsidRPr="00900F1F">
        <w:rPr>
          <w:rFonts w:ascii="Times New Roman" w:hAnsi="Times New Roman"/>
          <w:spacing w:val="5"/>
          <w:sz w:val="22"/>
        </w:rPr>
        <w:t xml:space="preserve">EZD umożliwi </w:t>
      </w:r>
      <w:r w:rsidRPr="00900F1F">
        <w:rPr>
          <w:rFonts w:ascii="Times New Roman" w:hAnsi="Times New Roman"/>
          <w:spacing w:val="6"/>
          <w:sz w:val="22"/>
        </w:rPr>
        <w:t xml:space="preserve">zarządzanie uprawnieniami </w:t>
      </w:r>
      <w:r w:rsidRPr="00900F1F">
        <w:rPr>
          <w:rFonts w:ascii="Times New Roman" w:hAnsi="Times New Roman"/>
          <w:sz w:val="22"/>
        </w:rPr>
        <w:t xml:space="preserve">w </w:t>
      </w:r>
      <w:r w:rsidRPr="00900F1F">
        <w:rPr>
          <w:rFonts w:ascii="Times New Roman" w:hAnsi="Times New Roman"/>
          <w:spacing w:val="5"/>
          <w:sz w:val="22"/>
        </w:rPr>
        <w:t xml:space="preserve">oparciu </w:t>
      </w:r>
      <w:r w:rsidRPr="00900F1F">
        <w:rPr>
          <w:rFonts w:ascii="Times New Roman" w:hAnsi="Times New Roman"/>
          <w:sz w:val="22"/>
        </w:rPr>
        <w:t xml:space="preserve">o </w:t>
      </w:r>
      <w:r w:rsidRPr="00900F1F">
        <w:rPr>
          <w:rFonts w:ascii="Times New Roman" w:hAnsi="Times New Roman"/>
          <w:spacing w:val="5"/>
          <w:sz w:val="22"/>
        </w:rPr>
        <w:t xml:space="preserve">grupy uprawnień </w:t>
      </w:r>
      <w:r w:rsidRPr="00900F1F">
        <w:rPr>
          <w:rFonts w:ascii="Times New Roman" w:hAnsi="Times New Roman"/>
          <w:sz w:val="22"/>
        </w:rPr>
        <w:t xml:space="preserve">i </w:t>
      </w:r>
      <w:r w:rsidRPr="00900F1F">
        <w:rPr>
          <w:rFonts w:ascii="Times New Roman" w:hAnsi="Times New Roman"/>
          <w:spacing w:val="5"/>
          <w:sz w:val="22"/>
        </w:rPr>
        <w:t>grupy</w:t>
      </w:r>
      <w:r w:rsidRPr="00900F1F">
        <w:rPr>
          <w:rFonts w:ascii="Times New Roman" w:hAnsi="Times New Roman"/>
          <w:spacing w:val="72"/>
          <w:sz w:val="22"/>
        </w:rPr>
        <w:t xml:space="preserve"> </w:t>
      </w:r>
      <w:r w:rsidRPr="00900F1F">
        <w:rPr>
          <w:rFonts w:ascii="Times New Roman" w:hAnsi="Times New Roman"/>
          <w:spacing w:val="5"/>
          <w:sz w:val="22"/>
        </w:rPr>
        <w:t xml:space="preserve">zasobów, jakich dotyczą. System </w:t>
      </w:r>
      <w:r w:rsidRPr="00900F1F">
        <w:rPr>
          <w:rFonts w:ascii="Times New Roman" w:hAnsi="Times New Roman"/>
          <w:spacing w:val="6"/>
          <w:sz w:val="22"/>
        </w:rPr>
        <w:t xml:space="preserve">uprawnień </w:t>
      </w:r>
      <w:r w:rsidRPr="00900F1F">
        <w:rPr>
          <w:rFonts w:ascii="Times New Roman" w:hAnsi="Times New Roman"/>
          <w:spacing w:val="5"/>
          <w:sz w:val="22"/>
        </w:rPr>
        <w:t xml:space="preserve">musi być zdolny </w:t>
      </w:r>
      <w:r w:rsidRPr="00900F1F">
        <w:rPr>
          <w:rFonts w:ascii="Times New Roman" w:hAnsi="Times New Roman"/>
          <w:spacing w:val="1"/>
          <w:sz w:val="22"/>
        </w:rPr>
        <w:t xml:space="preserve">do </w:t>
      </w:r>
      <w:r w:rsidRPr="00900F1F">
        <w:rPr>
          <w:rFonts w:ascii="Times New Roman" w:hAnsi="Times New Roman"/>
          <w:spacing w:val="6"/>
          <w:sz w:val="22"/>
        </w:rPr>
        <w:t xml:space="preserve">odzwierciedlenia uprawnień </w:t>
      </w:r>
      <w:r w:rsidRPr="00900F1F">
        <w:rPr>
          <w:rFonts w:ascii="Times New Roman" w:hAnsi="Times New Roman"/>
          <w:sz w:val="22"/>
        </w:rPr>
        <w:t xml:space="preserve">i </w:t>
      </w:r>
      <w:r w:rsidRPr="00900F1F">
        <w:rPr>
          <w:rFonts w:ascii="Times New Roman" w:hAnsi="Times New Roman"/>
          <w:spacing w:val="6"/>
          <w:sz w:val="22"/>
        </w:rPr>
        <w:t xml:space="preserve">odpowiedzialności poszczególnych pracowników wynikający </w:t>
      </w:r>
      <w:r w:rsidRPr="00900F1F">
        <w:rPr>
          <w:rFonts w:ascii="Times New Roman" w:hAnsi="Times New Roman"/>
          <w:sz w:val="22"/>
        </w:rPr>
        <w:t xml:space="preserve">z </w:t>
      </w:r>
      <w:r w:rsidRPr="00900F1F">
        <w:rPr>
          <w:rFonts w:ascii="Times New Roman" w:hAnsi="Times New Roman"/>
          <w:spacing w:val="6"/>
          <w:sz w:val="22"/>
        </w:rPr>
        <w:t xml:space="preserve">Instrukcji Kancelaryjnych </w:t>
      </w:r>
      <w:r w:rsidRPr="00900F1F">
        <w:rPr>
          <w:rFonts w:ascii="Times New Roman" w:hAnsi="Times New Roman"/>
          <w:spacing w:val="5"/>
          <w:sz w:val="22"/>
        </w:rPr>
        <w:t xml:space="preserve">oraz </w:t>
      </w:r>
      <w:r w:rsidRPr="00900F1F">
        <w:rPr>
          <w:rFonts w:ascii="Times New Roman" w:hAnsi="Times New Roman"/>
          <w:spacing w:val="6"/>
          <w:sz w:val="22"/>
        </w:rPr>
        <w:t>struktury</w:t>
      </w:r>
      <w:r w:rsidRPr="00900F1F">
        <w:rPr>
          <w:rFonts w:ascii="Times New Roman" w:hAnsi="Times New Roman"/>
          <w:spacing w:val="48"/>
          <w:sz w:val="22"/>
        </w:rPr>
        <w:t xml:space="preserve"> </w:t>
      </w:r>
      <w:r w:rsidRPr="00900F1F">
        <w:rPr>
          <w:rFonts w:ascii="Times New Roman" w:hAnsi="Times New Roman"/>
          <w:spacing w:val="5"/>
          <w:sz w:val="22"/>
        </w:rPr>
        <w:t>stanowisk.</w:t>
      </w:r>
    </w:p>
    <w:p w14:paraId="74D11D07" w14:textId="77777777" w:rsidR="00A11F5F" w:rsidRPr="00900F1F" w:rsidRDefault="00A11F5F" w:rsidP="00A11F5F">
      <w:pPr>
        <w:pStyle w:val="Akapitzlist"/>
        <w:widowControl w:val="0"/>
        <w:numPr>
          <w:ilvl w:val="0"/>
          <w:numId w:val="26"/>
        </w:numPr>
        <w:tabs>
          <w:tab w:val="left" w:pos="653"/>
        </w:tabs>
        <w:autoSpaceDE w:val="0"/>
        <w:autoSpaceDN w:val="0"/>
        <w:spacing w:line="276" w:lineRule="auto"/>
        <w:ind w:right="113" w:firstLine="0"/>
        <w:contextualSpacing w:val="0"/>
        <w:jc w:val="both"/>
        <w:rPr>
          <w:rFonts w:ascii="Times New Roman" w:hAnsi="Times New Roman"/>
          <w:sz w:val="22"/>
        </w:rPr>
      </w:pPr>
      <w:r w:rsidRPr="00900F1F">
        <w:rPr>
          <w:rFonts w:ascii="Times New Roman" w:hAnsi="Times New Roman"/>
          <w:spacing w:val="5"/>
          <w:sz w:val="22"/>
        </w:rPr>
        <w:t xml:space="preserve">Hasła </w:t>
      </w:r>
      <w:r w:rsidRPr="00900F1F">
        <w:rPr>
          <w:rFonts w:ascii="Times New Roman" w:hAnsi="Times New Roman"/>
          <w:sz w:val="22"/>
        </w:rPr>
        <w:t xml:space="preserve">w </w:t>
      </w:r>
      <w:r w:rsidRPr="00900F1F">
        <w:rPr>
          <w:rFonts w:ascii="Times New Roman" w:hAnsi="Times New Roman"/>
          <w:spacing w:val="5"/>
          <w:sz w:val="22"/>
        </w:rPr>
        <w:t xml:space="preserve">EZD muszą być </w:t>
      </w:r>
      <w:r w:rsidRPr="00900F1F">
        <w:rPr>
          <w:rFonts w:ascii="Times New Roman" w:hAnsi="Times New Roman"/>
          <w:spacing w:val="6"/>
          <w:sz w:val="22"/>
        </w:rPr>
        <w:t xml:space="preserve">przechowywane </w:t>
      </w:r>
      <w:r w:rsidRPr="00900F1F">
        <w:rPr>
          <w:rFonts w:ascii="Times New Roman" w:hAnsi="Times New Roman"/>
          <w:sz w:val="22"/>
        </w:rPr>
        <w:t xml:space="preserve">w </w:t>
      </w:r>
      <w:r w:rsidRPr="00900F1F">
        <w:rPr>
          <w:rFonts w:ascii="Times New Roman" w:hAnsi="Times New Roman"/>
          <w:spacing w:val="6"/>
          <w:sz w:val="22"/>
        </w:rPr>
        <w:t xml:space="preserve">systemie </w:t>
      </w:r>
      <w:r w:rsidRPr="00900F1F">
        <w:rPr>
          <w:rFonts w:ascii="Times New Roman" w:hAnsi="Times New Roman"/>
          <w:sz w:val="22"/>
        </w:rPr>
        <w:t xml:space="preserve">w </w:t>
      </w:r>
      <w:r w:rsidRPr="00900F1F">
        <w:rPr>
          <w:rFonts w:ascii="Times New Roman" w:hAnsi="Times New Roman"/>
          <w:spacing w:val="5"/>
          <w:sz w:val="22"/>
        </w:rPr>
        <w:t xml:space="preserve">formie </w:t>
      </w:r>
      <w:r w:rsidRPr="00900F1F">
        <w:rPr>
          <w:rFonts w:ascii="Times New Roman" w:hAnsi="Times New Roman"/>
          <w:spacing w:val="6"/>
          <w:sz w:val="22"/>
        </w:rPr>
        <w:t xml:space="preserve">zaszyfrowanej </w:t>
      </w:r>
      <w:r w:rsidRPr="00900F1F">
        <w:rPr>
          <w:rFonts w:ascii="Times New Roman" w:hAnsi="Times New Roman"/>
          <w:sz w:val="22"/>
        </w:rPr>
        <w:t xml:space="preserve">- </w:t>
      </w:r>
      <w:r w:rsidRPr="00900F1F">
        <w:rPr>
          <w:rFonts w:ascii="Times New Roman" w:hAnsi="Times New Roman"/>
          <w:spacing w:val="5"/>
          <w:sz w:val="22"/>
        </w:rPr>
        <w:t>nie może</w:t>
      </w:r>
      <w:r w:rsidRPr="00900F1F">
        <w:rPr>
          <w:rFonts w:ascii="Times New Roman" w:hAnsi="Times New Roman"/>
          <w:spacing w:val="72"/>
          <w:sz w:val="22"/>
        </w:rPr>
        <w:t xml:space="preserve"> </w:t>
      </w:r>
      <w:r w:rsidRPr="00900F1F">
        <w:rPr>
          <w:rFonts w:ascii="Times New Roman" w:hAnsi="Times New Roman"/>
          <w:spacing w:val="5"/>
          <w:sz w:val="22"/>
        </w:rPr>
        <w:t>być</w:t>
      </w:r>
      <w:r w:rsidRPr="00900F1F">
        <w:rPr>
          <w:rFonts w:ascii="Times New Roman" w:hAnsi="Times New Roman"/>
          <w:spacing w:val="72"/>
          <w:sz w:val="22"/>
        </w:rPr>
        <w:t xml:space="preserve"> </w:t>
      </w:r>
      <w:r w:rsidRPr="00900F1F">
        <w:rPr>
          <w:rFonts w:ascii="Times New Roman" w:hAnsi="Times New Roman"/>
          <w:spacing w:val="6"/>
          <w:sz w:val="22"/>
        </w:rPr>
        <w:t xml:space="preserve">możliwości </w:t>
      </w:r>
      <w:r w:rsidRPr="00900F1F">
        <w:rPr>
          <w:rFonts w:ascii="Times New Roman" w:hAnsi="Times New Roman"/>
          <w:spacing w:val="5"/>
          <w:sz w:val="22"/>
        </w:rPr>
        <w:t>ich odtworzenia, lecz</w:t>
      </w:r>
      <w:r w:rsidRPr="00900F1F">
        <w:rPr>
          <w:rFonts w:ascii="Times New Roman" w:hAnsi="Times New Roman"/>
          <w:spacing w:val="72"/>
          <w:sz w:val="22"/>
        </w:rPr>
        <w:t xml:space="preserve"> </w:t>
      </w:r>
      <w:r w:rsidRPr="00900F1F">
        <w:rPr>
          <w:rFonts w:ascii="Times New Roman" w:hAnsi="Times New Roman"/>
          <w:spacing w:val="5"/>
          <w:sz w:val="22"/>
        </w:rPr>
        <w:t xml:space="preserve">jedynie </w:t>
      </w:r>
      <w:r w:rsidRPr="00900F1F">
        <w:rPr>
          <w:rFonts w:ascii="Times New Roman" w:hAnsi="Times New Roman"/>
          <w:spacing w:val="6"/>
          <w:sz w:val="22"/>
        </w:rPr>
        <w:t xml:space="preserve">zresetowania. </w:t>
      </w:r>
      <w:r w:rsidRPr="00900F1F">
        <w:rPr>
          <w:rFonts w:ascii="Times New Roman" w:hAnsi="Times New Roman"/>
          <w:spacing w:val="5"/>
          <w:sz w:val="22"/>
        </w:rPr>
        <w:t xml:space="preserve">Po </w:t>
      </w:r>
      <w:r w:rsidRPr="00900F1F">
        <w:rPr>
          <w:rFonts w:ascii="Times New Roman" w:hAnsi="Times New Roman"/>
          <w:spacing w:val="6"/>
          <w:sz w:val="22"/>
        </w:rPr>
        <w:t xml:space="preserve">zresetowaniu </w:t>
      </w:r>
      <w:r w:rsidRPr="00900F1F">
        <w:rPr>
          <w:rFonts w:ascii="Times New Roman" w:hAnsi="Times New Roman"/>
          <w:spacing w:val="5"/>
          <w:sz w:val="22"/>
        </w:rPr>
        <w:t xml:space="preserve">hasła </w:t>
      </w:r>
      <w:r w:rsidRPr="00900F1F">
        <w:rPr>
          <w:rFonts w:ascii="Times New Roman" w:hAnsi="Times New Roman"/>
          <w:spacing w:val="6"/>
          <w:sz w:val="22"/>
        </w:rPr>
        <w:t xml:space="preserve">użytkownika </w:t>
      </w:r>
      <w:r w:rsidRPr="00900F1F">
        <w:rPr>
          <w:rFonts w:ascii="Times New Roman" w:hAnsi="Times New Roman"/>
          <w:spacing w:val="5"/>
          <w:sz w:val="22"/>
        </w:rPr>
        <w:t xml:space="preserve">przez </w:t>
      </w:r>
      <w:r w:rsidRPr="00900F1F">
        <w:rPr>
          <w:rFonts w:ascii="Times New Roman" w:hAnsi="Times New Roman"/>
          <w:spacing w:val="6"/>
          <w:sz w:val="22"/>
        </w:rPr>
        <w:t xml:space="preserve">administratora system </w:t>
      </w:r>
      <w:r w:rsidRPr="00900F1F">
        <w:rPr>
          <w:rFonts w:ascii="Times New Roman" w:hAnsi="Times New Roman"/>
          <w:spacing w:val="5"/>
          <w:sz w:val="22"/>
        </w:rPr>
        <w:t xml:space="preserve">musi </w:t>
      </w:r>
      <w:r w:rsidRPr="00900F1F">
        <w:rPr>
          <w:rFonts w:ascii="Times New Roman" w:hAnsi="Times New Roman"/>
          <w:spacing w:val="6"/>
          <w:sz w:val="22"/>
        </w:rPr>
        <w:t xml:space="preserve">wymagać </w:t>
      </w:r>
      <w:r w:rsidRPr="00900F1F">
        <w:rPr>
          <w:rFonts w:ascii="Times New Roman" w:hAnsi="Times New Roman"/>
          <w:spacing w:val="1"/>
          <w:sz w:val="22"/>
        </w:rPr>
        <w:t xml:space="preserve">od </w:t>
      </w:r>
      <w:r w:rsidRPr="00900F1F">
        <w:rPr>
          <w:rFonts w:ascii="Times New Roman" w:hAnsi="Times New Roman"/>
          <w:spacing w:val="6"/>
          <w:sz w:val="22"/>
        </w:rPr>
        <w:t xml:space="preserve">użytkownika zdefiniowania nowego hasła </w:t>
      </w:r>
      <w:r w:rsidRPr="00900F1F">
        <w:rPr>
          <w:rFonts w:ascii="Times New Roman" w:hAnsi="Times New Roman"/>
          <w:spacing w:val="3"/>
          <w:sz w:val="22"/>
        </w:rPr>
        <w:t xml:space="preserve">przy </w:t>
      </w:r>
      <w:r w:rsidRPr="00900F1F">
        <w:rPr>
          <w:rFonts w:ascii="Times New Roman" w:hAnsi="Times New Roman"/>
          <w:spacing w:val="6"/>
          <w:sz w:val="22"/>
        </w:rPr>
        <w:t>pierwszym</w:t>
      </w:r>
      <w:r w:rsidRPr="00900F1F">
        <w:rPr>
          <w:rFonts w:ascii="Times New Roman" w:hAnsi="Times New Roman"/>
          <w:spacing w:val="25"/>
          <w:sz w:val="22"/>
        </w:rPr>
        <w:t xml:space="preserve"> </w:t>
      </w:r>
      <w:r w:rsidRPr="00900F1F">
        <w:rPr>
          <w:rFonts w:ascii="Times New Roman" w:hAnsi="Times New Roman"/>
          <w:spacing w:val="6"/>
          <w:sz w:val="22"/>
        </w:rPr>
        <w:t>logowaniu.</w:t>
      </w:r>
    </w:p>
    <w:p w14:paraId="15537CB9" w14:textId="77777777" w:rsidR="00A11F5F" w:rsidRPr="00900F1F" w:rsidRDefault="00A11F5F" w:rsidP="00A11F5F">
      <w:pPr>
        <w:pStyle w:val="Akapitzlist"/>
        <w:widowControl w:val="0"/>
        <w:numPr>
          <w:ilvl w:val="0"/>
          <w:numId w:val="26"/>
        </w:numPr>
        <w:tabs>
          <w:tab w:val="left" w:pos="629"/>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5"/>
          <w:sz w:val="22"/>
        </w:rPr>
        <w:t xml:space="preserve">System musi umożliwiać </w:t>
      </w:r>
      <w:r w:rsidRPr="00900F1F">
        <w:rPr>
          <w:rFonts w:ascii="Times New Roman" w:hAnsi="Times New Roman"/>
          <w:spacing w:val="6"/>
          <w:sz w:val="22"/>
        </w:rPr>
        <w:t xml:space="preserve">użytkownikom samodzielną </w:t>
      </w:r>
      <w:r w:rsidRPr="00900F1F">
        <w:rPr>
          <w:rFonts w:ascii="Times New Roman" w:hAnsi="Times New Roman"/>
          <w:spacing w:val="5"/>
          <w:sz w:val="22"/>
        </w:rPr>
        <w:t xml:space="preserve">zmianę hasła bez </w:t>
      </w:r>
      <w:r w:rsidRPr="00900F1F">
        <w:rPr>
          <w:rFonts w:ascii="Times New Roman" w:hAnsi="Times New Roman"/>
          <w:spacing w:val="6"/>
          <w:sz w:val="22"/>
        </w:rPr>
        <w:t>ingerencji administratora</w:t>
      </w:r>
      <w:r w:rsidRPr="00900F1F">
        <w:rPr>
          <w:rFonts w:ascii="Times New Roman" w:hAnsi="Times New Roman"/>
          <w:spacing w:val="16"/>
          <w:sz w:val="22"/>
        </w:rPr>
        <w:t xml:space="preserve"> </w:t>
      </w:r>
      <w:r w:rsidRPr="00900F1F">
        <w:rPr>
          <w:rFonts w:ascii="Times New Roman" w:hAnsi="Times New Roman"/>
          <w:spacing w:val="5"/>
          <w:sz w:val="22"/>
        </w:rPr>
        <w:t>systemu.</w:t>
      </w:r>
    </w:p>
    <w:p w14:paraId="3EE47D54" w14:textId="77777777" w:rsidR="00A11F5F" w:rsidRPr="00900F1F" w:rsidRDefault="00A11F5F" w:rsidP="00A11F5F">
      <w:pPr>
        <w:pStyle w:val="Akapitzlist"/>
        <w:widowControl w:val="0"/>
        <w:numPr>
          <w:ilvl w:val="0"/>
          <w:numId w:val="26"/>
        </w:numPr>
        <w:tabs>
          <w:tab w:val="left" w:pos="653"/>
        </w:tabs>
        <w:autoSpaceDE w:val="0"/>
        <w:autoSpaceDN w:val="0"/>
        <w:spacing w:line="276" w:lineRule="auto"/>
        <w:ind w:right="126" w:firstLine="0"/>
        <w:contextualSpacing w:val="0"/>
        <w:jc w:val="both"/>
        <w:rPr>
          <w:rFonts w:ascii="Times New Roman" w:hAnsi="Times New Roman"/>
          <w:sz w:val="22"/>
        </w:rPr>
      </w:pPr>
      <w:r w:rsidRPr="00900F1F">
        <w:rPr>
          <w:rFonts w:ascii="Times New Roman" w:hAnsi="Times New Roman"/>
          <w:spacing w:val="5"/>
          <w:sz w:val="22"/>
        </w:rPr>
        <w:t xml:space="preserve">System musi </w:t>
      </w:r>
      <w:r w:rsidRPr="00900F1F">
        <w:rPr>
          <w:rFonts w:ascii="Times New Roman" w:hAnsi="Times New Roman"/>
          <w:spacing w:val="6"/>
          <w:sz w:val="22"/>
        </w:rPr>
        <w:t xml:space="preserve">umożliwiać </w:t>
      </w:r>
      <w:r w:rsidRPr="00900F1F">
        <w:rPr>
          <w:rFonts w:ascii="Times New Roman" w:hAnsi="Times New Roman"/>
          <w:spacing w:val="5"/>
          <w:sz w:val="22"/>
        </w:rPr>
        <w:t xml:space="preserve">odzyskanie hasła przez </w:t>
      </w:r>
      <w:r w:rsidRPr="00900F1F">
        <w:rPr>
          <w:rFonts w:ascii="Times New Roman" w:hAnsi="Times New Roman"/>
          <w:spacing w:val="6"/>
          <w:sz w:val="22"/>
        </w:rPr>
        <w:t xml:space="preserve">użytkownika poprzez </w:t>
      </w:r>
      <w:r w:rsidRPr="00900F1F">
        <w:rPr>
          <w:rFonts w:ascii="Times New Roman" w:hAnsi="Times New Roman"/>
          <w:spacing w:val="5"/>
          <w:sz w:val="22"/>
        </w:rPr>
        <w:t>podanie</w:t>
      </w:r>
      <w:r w:rsidRPr="00900F1F">
        <w:rPr>
          <w:rFonts w:ascii="Times New Roman" w:hAnsi="Times New Roman"/>
          <w:spacing w:val="72"/>
          <w:sz w:val="22"/>
        </w:rPr>
        <w:t xml:space="preserve"> </w:t>
      </w:r>
      <w:r w:rsidRPr="00900F1F">
        <w:rPr>
          <w:rFonts w:ascii="Times New Roman" w:hAnsi="Times New Roman"/>
          <w:spacing w:val="6"/>
          <w:sz w:val="22"/>
        </w:rPr>
        <w:t xml:space="preserve">loginu </w:t>
      </w:r>
      <w:r w:rsidRPr="00900F1F">
        <w:rPr>
          <w:rFonts w:ascii="Times New Roman" w:hAnsi="Times New Roman"/>
          <w:sz w:val="22"/>
        </w:rPr>
        <w:t xml:space="preserve">i </w:t>
      </w:r>
      <w:r w:rsidRPr="00900F1F">
        <w:rPr>
          <w:rFonts w:ascii="Times New Roman" w:hAnsi="Times New Roman"/>
          <w:spacing w:val="5"/>
          <w:sz w:val="22"/>
        </w:rPr>
        <w:t>adresu</w:t>
      </w:r>
      <w:r w:rsidRPr="00900F1F">
        <w:rPr>
          <w:rFonts w:ascii="Times New Roman" w:hAnsi="Times New Roman"/>
          <w:spacing w:val="53"/>
          <w:sz w:val="22"/>
        </w:rPr>
        <w:t xml:space="preserve"> </w:t>
      </w:r>
      <w:r w:rsidRPr="00900F1F">
        <w:rPr>
          <w:rFonts w:ascii="Times New Roman" w:hAnsi="Times New Roman"/>
          <w:spacing w:val="5"/>
          <w:sz w:val="22"/>
        </w:rPr>
        <w:t>e-mail.</w:t>
      </w:r>
    </w:p>
    <w:p w14:paraId="5EA8DB3A" w14:textId="77777777" w:rsidR="00A11F5F" w:rsidRPr="00900F1F" w:rsidRDefault="00A11F5F" w:rsidP="00A11F5F">
      <w:pPr>
        <w:pStyle w:val="Akapitzlist"/>
        <w:widowControl w:val="0"/>
        <w:numPr>
          <w:ilvl w:val="0"/>
          <w:numId w:val="26"/>
        </w:numPr>
        <w:tabs>
          <w:tab w:val="left" w:pos="759"/>
        </w:tabs>
        <w:autoSpaceDE w:val="0"/>
        <w:autoSpaceDN w:val="0"/>
        <w:spacing w:line="276" w:lineRule="auto"/>
        <w:ind w:right="127" w:firstLine="30"/>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musi</w:t>
      </w:r>
      <w:r w:rsidRPr="00900F1F">
        <w:rPr>
          <w:rFonts w:ascii="Times New Roman" w:hAnsi="Times New Roman"/>
          <w:spacing w:val="72"/>
          <w:sz w:val="22"/>
        </w:rPr>
        <w:t xml:space="preserve"> </w:t>
      </w:r>
      <w:r w:rsidRPr="00900F1F">
        <w:rPr>
          <w:rFonts w:ascii="Times New Roman" w:hAnsi="Times New Roman"/>
          <w:spacing w:val="6"/>
          <w:sz w:val="22"/>
        </w:rPr>
        <w:t xml:space="preserve">umożliwiać swobodne definiowanie polityki uwierzytelniania </w:t>
      </w:r>
      <w:r w:rsidRPr="00900F1F">
        <w:rPr>
          <w:rFonts w:ascii="Times New Roman" w:hAnsi="Times New Roman"/>
          <w:sz w:val="22"/>
        </w:rPr>
        <w:t xml:space="preserve">i </w:t>
      </w:r>
      <w:r w:rsidRPr="00900F1F">
        <w:rPr>
          <w:rFonts w:ascii="Times New Roman" w:hAnsi="Times New Roman"/>
          <w:spacing w:val="6"/>
          <w:sz w:val="22"/>
        </w:rPr>
        <w:t xml:space="preserve">blokowania </w:t>
      </w:r>
      <w:r w:rsidRPr="00900F1F">
        <w:rPr>
          <w:rFonts w:ascii="Times New Roman" w:hAnsi="Times New Roman"/>
          <w:spacing w:val="5"/>
          <w:sz w:val="22"/>
        </w:rPr>
        <w:t xml:space="preserve">kont </w:t>
      </w:r>
      <w:r w:rsidRPr="00900F1F">
        <w:rPr>
          <w:rFonts w:ascii="Times New Roman" w:hAnsi="Times New Roman"/>
          <w:sz w:val="22"/>
        </w:rPr>
        <w:t xml:space="preserve">w </w:t>
      </w:r>
      <w:r w:rsidRPr="00900F1F">
        <w:rPr>
          <w:rFonts w:ascii="Times New Roman" w:hAnsi="Times New Roman"/>
          <w:spacing w:val="5"/>
          <w:sz w:val="22"/>
        </w:rPr>
        <w:t xml:space="preserve">oparciu </w:t>
      </w:r>
      <w:r w:rsidRPr="00900F1F">
        <w:rPr>
          <w:rFonts w:ascii="Times New Roman" w:hAnsi="Times New Roman"/>
          <w:sz w:val="22"/>
        </w:rPr>
        <w:t xml:space="preserve">o </w:t>
      </w:r>
      <w:r w:rsidRPr="00900F1F">
        <w:rPr>
          <w:rFonts w:ascii="Times New Roman" w:hAnsi="Times New Roman"/>
          <w:spacing w:val="6"/>
          <w:sz w:val="22"/>
        </w:rPr>
        <w:t>następujące</w:t>
      </w:r>
      <w:r w:rsidRPr="00900F1F">
        <w:rPr>
          <w:rFonts w:ascii="Times New Roman" w:hAnsi="Times New Roman"/>
          <w:spacing w:val="46"/>
          <w:sz w:val="22"/>
        </w:rPr>
        <w:t xml:space="preserve"> </w:t>
      </w:r>
      <w:r w:rsidRPr="00900F1F">
        <w:rPr>
          <w:rFonts w:ascii="Times New Roman" w:hAnsi="Times New Roman"/>
          <w:spacing w:val="5"/>
          <w:sz w:val="22"/>
        </w:rPr>
        <w:t>parametry:</w:t>
      </w:r>
    </w:p>
    <w:p w14:paraId="0EEF2680" w14:textId="77777777" w:rsidR="00A11F5F" w:rsidRPr="00900F1F"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ascii="Times New Roman" w:hAnsi="Times New Roman"/>
          <w:sz w:val="22"/>
        </w:rPr>
      </w:pPr>
      <w:r w:rsidRPr="00900F1F">
        <w:rPr>
          <w:rFonts w:ascii="Times New Roman" w:hAnsi="Times New Roman"/>
          <w:spacing w:val="5"/>
          <w:sz w:val="22"/>
        </w:rPr>
        <w:t xml:space="preserve">Minimalna </w:t>
      </w:r>
      <w:r w:rsidRPr="00900F1F">
        <w:rPr>
          <w:rFonts w:ascii="Times New Roman" w:hAnsi="Times New Roman"/>
          <w:spacing w:val="6"/>
          <w:sz w:val="22"/>
        </w:rPr>
        <w:t xml:space="preserve">długość nazwy użytkownika </w:t>
      </w:r>
      <w:r w:rsidRPr="00900F1F">
        <w:rPr>
          <w:rFonts w:ascii="Times New Roman" w:hAnsi="Times New Roman"/>
          <w:sz w:val="22"/>
        </w:rPr>
        <w:t>i</w:t>
      </w:r>
      <w:r w:rsidRPr="00900F1F">
        <w:rPr>
          <w:rFonts w:ascii="Times New Roman" w:hAnsi="Times New Roman"/>
          <w:spacing w:val="10"/>
          <w:sz w:val="22"/>
        </w:rPr>
        <w:t xml:space="preserve"> </w:t>
      </w:r>
      <w:r w:rsidRPr="00900F1F">
        <w:rPr>
          <w:rFonts w:ascii="Times New Roman" w:hAnsi="Times New Roman"/>
          <w:spacing w:val="5"/>
          <w:sz w:val="22"/>
        </w:rPr>
        <w:t>hasła</w:t>
      </w:r>
    </w:p>
    <w:p w14:paraId="07A4BB98" w14:textId="77777777" w:rsidR="00A11F5F" w:rsidRPr="00900F1F"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ascii="Times New Roman" w:hAnsi="Times New Roman"/>
          <w:sz w:val="22"/>
        </w:rPr>
      </w:pPr>
      <w:r w:rsidRPr="00900F1F">
        <w:rPr>
          <w:rFonts w:ascii="Times New Roman" w:hAnsi="Times New Roman"/>
          <w:spacing w:val="5"/>
          <w:sz w:val="22"/>
        </w:rPr>
        <w:t xml:space="preserve">Ilość </w:t>
      </w:r>
      <w:r w:rsidRPr="00900F1F">
        <w:rPr>
          <w:rFonts w:ascii="Times New Roman" w:hAnsi="Times New Roman"/>
          <w:spacing w:val="6"/>
          <w:sz w:val="22"/>
        </w:rPr>
        <w:t xml:space="preserve">dużych </w:t>
      </w:r>
      <w:r w:rsidRPr="00900F1F">
        <w:rPr>
          <w:rFonts w:ascii="Times New Roman" w:hAnsi="Times New Roman"/>
          <w:spacing w:val="3"/>
          <w:sz w:val="22"/>
        </w:rPr>
        <w:t xml:space="preserve">liter, </w:t>
      </w:r>
      <w:r w:rsidRPr="00900F1F">
        <w:rPr>
          <w:rFonts w:ascii="Times New Roman" w:hAnsi="Times New Roman"/>
          <w:spacing w:val="2"/>
          <w:sz w:val="22"/>
        </w:rPr>
        <w:t xml:space="preserve">cyfr, </w:t>
      </w:r>
      <w:r w:rsidRPr="00900F1F">
        <w:rPr>
          <w:rFonts w:ascii="Times New Roman" w:hAnsi="Times New Roman"/>
          <w:spacing w:val="5"/>
          <w:sz w:val="22"/>
        </w:rPr>
        <w:t xml:space="preserve">znaków specjalnych </w:t>
      </w:r>
      <w:r w:rsidRPr="00900F1F">
        <w:rPr>
          <w:rFonts w:ascii="Times New Roman" w:hAnsi="Times New Roman"/>
          <w:sz w:val="22"/>
        </w:rPr>
        <w:t>w</w:t>
      </w:r>
      <w:r w:rsidRPr="00900F1F">
        <w:rPr>
          <w:rFonts w:ascii="Times New Roman" w:hAnsi="Times New Roman"/>
          <w:spacing w:val="52"/>
          <w:sz w:val="22"/>
        </w:rPr>
        <w:t xml:space="preserve"> </w:t>
      </w:r>
      <w:r w:rsidRPr="00900F1F">
        <w:rPr>
          <w:rFonts w:ascii="Times New Roman" w:hAnsi="Times New Roman"/>
          <w:spacing w:val="6"/>
          <w:sz w:val="22"/>
        </w:rPr>
        <w:t>haśle,</w:t>
      </w:r>
    </w:p>
    <w:p w14:paraId="55BD6772" w14:textId="77777777" w:rsidR="00A11F5F" w:rsidRPr="00900F1F" w:rsidRDefault="00A11F5F" w:rsidP="00A11F5F">
      <w:pPr>
        <w:pStyle w:val="Akapitzlist"/>
        <w:widowControl w:val="0"/>
        <w:numPr>
          <w:ilvl w:val="0"/>
          <w:numId w:val="16"/>
        </w:numPr>
        <w:tabs>
          <w:tab w:val="left" w:pos="490"/>
        </w:tabs>
        <w:autoSpaceDE w:val="0"/>
        <w:autoSpaceDN w:val="0"/>
        <w:spacing w:line="276" w:lineRule="auto"/>
        <w:ind w:left="489" w:hanging="273"/>
        <w:contextualSpacing w:val="0"/>
        <w:jc w:val="both"/>
        <w:rPr>
          <w:rFonts w:ascii="Times New Roman" w:hAnsi="Times New Roman"/>
          <w:sz w:val="22"/>
        </w:rPr>
      </w:pPr>
      <w:r w:rsidRPr="00900F1F">
        <w:rPr>
          <w:rFonts w:ascii="Times New Roman" w:hAnsi="Times New Roman"/>
          <w:spacing w:val="6"/>
          <w:sz w:val="22"/>
        </w:rPr>
        <w:t xml:space="preserve">Długość </w:t>
      </w:r>
      <w:r w:rsidRPr="00900F1F">
        <w:rPr>
          <w:rFonts w:ascii="Times New Roman" w:hAnsi="Times New Roman"/>
          <w:spacing w:val="5"/>
          <w:sz w:val="22"/>
        </w:rPr>
        <w:t>cyklu wymuszania zmiany hasła</w:t>
      </w:r>
      <w:r w:rsidRPr="00900F1F">
        <w:rPr>
          <w:rFonts w:ascii="Times New Roman" w:hAnsi="Times New Roman"/>
          <w:spacing w:val="51"/>
          <w:sz w:val="22"/>
        </w:rPr>
        <w:t xml:space="preserve"> </w:t>
      </w:r>
      <w:r w:rsidRPr="00900F1F">
        <w:rPr>
          <w:rFonts w:ascii="Times New Roman" w:hAnsi="Times New Roman"/>
          <w:sz w:val="22"/>
        </w:rPr>
        <w:t xml:space="preserve">(w </w:t>
      </w:r>
      <w:r w:rsidRPr="00900F1F">
        <w:rPr>
          <w:rFonts w:ascii="Times New Roman" w:hAnsi="Times New Roman"/>
          <w:spacing w:val="6"/>
          <w:sz w:val="22"/>
        </w:rPr>
        <w:t>miesiącach),</w:t>
      </w:r>
    </w:p>
    <w:p w14:paraId="5E366737" w14:textId="77777777" w:rsidR="00A11F5F" w:rsidRPr="00900F1F"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ascii="Times New Roman" w:hAnsi="Times New Roman"/>
          <w:sz w:val="22"/>
        </w:rPr>
      </w:pPr>
      <w:r w:rsidRPr="00900F1F">
        <w:rPr>
          <w:rFonts w:ascii="Times New Roman" w:hAnsi="Times New Roman"/>
          <w:spacing w:val="5"/>
          <w:sz w:val="22"/>
        </w:rPr>
        <w:t xml:space="preserve">Ilość </w:t>
      </w:r>
      <w:r w:rsidRPr="00900F1F">
        <w:rPr>
          <w:rFonts w:ascii="Times New Roman" w:hAnsi="Times New Roman"/>
          <w:spacing w:val="6"/>
          <w:sz w:val="22"/>
        </w:rPr>
        <w:t xml:space="preserve">nieudanych </w:t>
      </w:r>
      <w:r w:rsidRPr="00900F1F">
        <w:rPr>
          <w:rFonts w:ascii="Times New Roman" w:hAnsi="Times New Roman"/>
          <w:spacing w:val="5"/>
          <w:sz w:val="22"/>
        </w:rPr>
        <w:t xml:space="preserve">prób </w:t>
      </w:r>
      <w:r w:rsidRPr="00900F1F">
        <w:rPr>
          <w:rFonts w:ascii="Times New Roman" w:hAnsi="Times New Roman"/>
          <w:spacing w:val="6"/>
          <w:sz w:val="22"/>
        </w:rPr>
        <w:t xml:space="preserve">logowania, </w:t>
      </w:r>
      <w:r w:rsidRPr="00900F1F">
        <w:rPr>
          <w:rFonts w:ascii="Times New Roman" w:hAnsi="Times New Roman"/>
          <w:spacing w:val="5"/>
          <w:sz w:val="22"/>
        </w:rPr>
        <w:t xml:space="preserve">po których </w:t>
      </w:r>
      <w:r w:rsidRPr="00900F1F">
        <w:rPr>
          <w:rFonts w:ascii="Times New Roman" w:hAnsi="Times New Roman"/>
          <w:spacing w:val="6"/>
          <w:sz w:val="22"/>
        </w:rPr>
        <w:t>następuje blokada</w:t>
      </w:r>
      <w:r w:rsidRPr="00900F1F">
        <w:rPr>
          <w:rFonts w:ascii="Times New Roman" w:hAnsi="Times New Roman"/>
          <w:spacing w:val="12"/>
          <w:sz w:val="22"/>
        </w:rPr>
        <w:t xml:space="preserve"> </w:t>
      </w:r>
      <w:r w:rsidRPr="00900F1F">
        <w:rPr>
          <w:rFonts w:ascii="Times New Roman" w:hAnsi="Times New Roman"/>
          <w:spacing w:val="5"/>
          <w:sz w:val="22"/>
        </w:rPr>
        <w:t>konta,</w:t>
      </w:r>
    </w:p>
    <w:p w14:paraId="68228AE9" w14:textId="77777777" w:rsidR="00A11F5F" w:rsidRPr="00900F1F" w:rsidRDefault="00A11F5F" w:rsidP="00A11F5F">
      <w:pPr>
        <w:pStyle w:val="Akapitzlist"/>
        <w:widowControl w:val="0"/>
        <w:numPr>
          <w:ilvl w:val="0"/>
          <w:numId w:val="16"/>
        </w:numPr>
        <w:tabs>
          <w:tab w:val="left" w:pos="504"/>
        </w:tabs>
        <w:autoSpaceDE w:val="0"/>
        <w:autoSpaceDN w:val="0"/>
        <w:spacing w:line="276" w:lineRule="auto"/>
        <w:ind w:hanging="287"/>
        <w:contextualSpacing w:val="0"/>
        <w:jc w:val="both"/>
        <w:rPr>
          <w:rFonts w:ascii="Times New Roman" w:hAnsi="Times New Roman"/>
          <w:sz w:val="22"/>
        </w:rPr>
      </w:pPr>
      <w:r w:rsidRPr="00900F1F">
        <w:rPr>
          <w:rFonts w:ascii="Times New Roman" w:hAnsi="Times New Roman"/>
          <w:spacing w:val="5"/>
          <w:sz w:val="22"/>
        </w:rPr>
        <w:t xml:space="preserve">Czas </w:t>
      </w:r>
      <w:r w:rsidRPr="00900F1F">
        <w:rPr>
          <w:rFonts w:ascii="Times New Roman" w:hAnsi="Times New Roman"/>
          <w:spacing w:val="6"/>
          <w:sz w:val="22"/>
        </w:rPr>
        <w:t xml:space="preserve">blokady </w:t>
      </w:r>
      <w:r w:rsidRPr="00900F1F">
        <w:rPr>
          <w:rFonts w:ascii="Times New Roman" w:hAnsi="Times New Roman"/>
          <w:spacing w:val="5"/>
          <w:sz w:val="22"/>
        </w:rPr>
        <w:t xml:space="preserve">konta </w:t>
      </w:r>
      <w:r w:rsidRPr="00900F1F">
        <w:rPr>
          <w:rFonts w:ascii="Times New Roman" w:hAnsi="Times New Roman"/>
          <w:spacing w:val="1"/>
          <w:sz w:val="22"/>
        </w:rPr>
        <w:t xml:space="preserve">po </w:t>
      </w:r>
      <w:r w:rsidRPr="00900F1F">
        <w:rPr>
          <w:rFonts w:ascii="Times New Roman" w:hAnsi="Times New Roman"/>
          <w:spacing w:val="6"/>
          <w:sz w:val="22"/>
        </w:rPr>
        <w:t xml:space="preserve">przekroczeniu </w:t>
      </w:r>
      <w:r w:rsidRPr="00900F1F">
        <w:rPr>
          <w:rFonts w:ascii="Times New Roman" w:hAnsi="Times New Roman"/>
          <w:spacing w:val="5"/>
          <w:sz w:val="22"/>
        </w:rPr>
        <w:t xml:space="preserve">liczby </w:t>
      </w:r>
      <w:r w:rsidRPr="00900F1F">
        <w:rPr>
          <w:rFonts w:ascii="Times New Roman" w:hAnsi="Times New Roman"/>
          <w:spacing w:val="6"/>
          <w:sz w:val="22"/>
        </w:rPr>
        <w:t xml:space="preserve">nieudanych </w:t>
      </w:r>
      <w:r w:rsidRPr="00900F1F">
        <w:rPr>
          <w:rFonts w:ascii="Times New Roman" w:hAnsi="Times New Roman"/>
          <w:spacing w:val="5"/>
          <w:sz w:val="22"/>
        </w:rPr>
        <w:t>prób</w:t>
      </w:r>
      <w:r w:rsidRPr="00900F1F">
        <w:rPr>
          <w:rFonts w:ascii="Times New Roman" w:hAnsi="Times New Roman"/>
          <w:spacing w:val="17"/>
          <w:sz w:val="22"/>
        </w:rPr>
        <w:t xml:space="preserve"> </w:t>
      </w:r>
      <w:r w:rsidRPr="00900F1F">
        <w:rPr>
          <w:rFonts w:ascii="Times New Roman" w:hAnsi="Times New Roman"/>
          <w:spacing w:val="5"/>
          <w:sz w:val="22"/>
        </w:rPr>
        <w:t>logowania.</w:t>
      </w:r>
    </w:p>
    <w:p w14:paraId="1037F5FF" w14:textId="77777777" w:rsidR="00A11F5F" w:rsidRPr="00900F1F" w:rsidRDefault="00A11F5F" w:rsidP="00A11F5F">
      <w:pPr>
        <w:pStyle w:val="Akapitzlist"/>
        <w:widowControl w:val="0"/>
        <w:numPr>
          <w:ilvl w:val="0"/>
          <w:numId w:val="26"/>
        </w:numPr>
        <w:tabs>
          <w:tab w:val="left" w:pos="730"/>
        </w:tabs>
        <w:autoSpaceDE w:val="0"/>
        <w:autoSpaceDN w:val="0"/>
        <w:spacing w:line="276" w:lineRule="auto"/>
        <w:ind w:right="124" w:firstLine="30"/>
        <w:contextualSpacing w:val="0"/>
        <w:jc w:val="both"/>
        <w:rPr>
          <w:rFonts w:ascii="Times New Roman" w:hAnsi="Times New Roman"/>
          <w:sz w:val="22"/>
        </w:rPr>
      </w:pPr>
      <w:r w:rsidRPr="00900F1F">
        <w:rPr>
          <w:rFonts w:ascii="Times New Roman" w:hAnsi="Times New Roman"/>
          <w:spacing w:val="6"/>
          <w:sz w:val="22"/>
        </w:rPr>
        <w:t xml:space="preserve">Zakres wartości </w:t>
      </w:r>
      <w:r w:rsidRPr="00900F1F">
        <w:rPr>
          <w:rFonts w:ascii="Times New Roman" w:hAnsi="Times New Roman"/>
          <w:sz w:val="22"/>
        </w:rPr>
        <w:t xml:space="preserve">w </w:t>
      </w:r>
      <w:r w:rsidRPr="00900F1F">
        <w:rPr>
          <w:rFonts w:ascii="Times New Roman" w:hAnsi="Times New Roman"/>
          <w:spacing w:val="6"/>
          <w:sz w:val="22"/>
        </w:rPr>
        <w:t xml:space="preserve">słownikach prowadzonych </w:t>
      </w:r>
      <w:r w:rsidRPr="00900F1F">
        <w:rPr>
          <w:rFonts w:ascii="Times New Roman" w:hAnsi="Times New Roman"/>
          <w:spacing w:val="5"/>
          <w:sz w:val="22"/>
        </w:rPr>
        <w:t>przez</w:t>
      </w:r>
      <w:r w:rsidRPr="00900F1F">
        <w:rPr>
          <w:rFonts w:ascii="Times New Roman" w:hAnsi="Times New Roman"/>
          <w:spacing w:val="72"/>
          <w:sz w:val="22"/>
        </w:rPr>
        <w:t xml:space="preserve"> </w:t>
      </w:r>
      <w:r w:rsidRPr="00900F1F">
        <w:rPr>
          <w:rFonts w:ascii="Times New Roman" w:hAnsi="Times New Roman"/>
          <w:spacing w:val="6"/>
          <w:sz w:val="22"/>
        </w:rPr>
        <w:t xml:space="preserve">system powinien </w:t>
      </w:r>
      <w:r w:rsidRPr="00900F1F">
        <w:rPr>
          <w:rFonts w:ascii="Times New Roman" w:hAnsi="Times New Roman"/>
          <w:spacing w:val="5"/>
          <w:sz w:val="22"/>
        </w:rPr>
        <w:t xml:space="preserve">być </w:t>
      </w:r>
      <w:r w:rsidRPr="00900F1F">
        <w:rPr>
          <w:rFonts w:ascii="Times New Roman" w:hAnsi="Times New Roman"/>
          <w:spacing w:val="6"/>
          <w:sz w:val="22"/>
        </w:rPr>
        <w:t xml:space="preserve">konfigurowalny </w:t>
      </w:r>
      <w:r w:rsidRPr="00900F1F">
        <w:rPr>
          <w:rFonts w:ascii="Times New Roman" w:hAnsi="Times New Roman"/>
          <w:spacing w:val="5"/>
          <w:sz w:val="22"/>
        </w:rPr>
        <w:t xml:space="preserve">przez </w:t>
      </w:r>
      <w:r w:rsidRPr="00900F1F">
        <w:rPr>
          <w:rFonts w:ascii="Times New Roman" w:hAnsi="Times New Roman"/>
          <w:spacing w:val="6"/>
          <w:sz w:val="22"/>
        </w:rPr>
        <w:t xml:space="preserve">administratora </w:t>
      </w:r>
      <w:r w:rsidRPr="00900F1F">
        <w:rPr>
          <w:rFonts w:ascii="Times New Roman" w:hAnsi="Times New Roman"/>
          <w:spacing w:val="5"/>
          <w:sz w:val="22"/>
        </w:rPr>
        <w:t xml:space="preserve">lub </w:t>
      </w:r>
      <w:r w:rsidRPr="00900F1F">
        <w:rPr>
          <w:rFonts w:ascii="Times New Roman" w:hAnsi="Times New Roman"/>
          <w:spacing w:val="6"/>
          <w:sz w:val="22"/>
        </w:rPr>
        <w:t xml:space="preserve">pochodzić </w:t>
      </w:r>
      <w:r w:rsidRPr="00900F1F">
        <w:rPr>
          <w:rFonts w:ascii="Times New Roman" w:hAnsi="Times New Roman"/>
          <w:sz w:val="22"/>
        </w:rPr>
        <w:t xml:space="preserve">z </w:t>
      </w:r>
      <w:r w:rsidRPr="00900F1F">
        <w:rPr>
          <w:rFonts w:ascii="Times New Roman" w:hAnsi="Times New Roman"/>
          <w:spacing w:val="6"/>
          <w:sz w:val="22"/>
        </w:rPr>
        <w:t xml:space="preserve">rejestrów centralnych </w:t>
      </w:r>
      <w:r w:rsidRPr="00900F1F">
        <w:rPr>
          <w:rFonts w:ascii="Times New Roman" w:hAnsi="Times New Roman"/>
          <w:spacing w:val="5"/>
          <w:sz w:val="22"/>
        </w:rPr>
        <w:t>(np. TERYT).</w:t>
      </w:r>
    </w:p>
    <w:p w14:paraId="4DE4F9F3" w14:textId="77777777" w:rsidR="00A11F5F" w:rsidRPr="00900F1F" w:rsidRDefault="00A11F5F" w:rsidP="00A11F5F">
      <w:pPr>
        <w:pStyle w:val="Akapitzlist"/>
        <w:widowControl w:val="0"/>
        <w:numPr>
          <w:ilvl w:val="0"/>
          <w:numId w:val="26"/>
        </w:numPr>
        <w:tabs>
          <w:tab w:val="left" w:pos="701"/>
        </w:tabs>
        <w:autoSpaceDE w:val="0"/>
        <w:autoSpaceDN w:val="0"/>
        <w:spacing w:line="276" w:lineRule="auto"/>
        <w:ind w:right="126" w:firstLine="30"/>
        <w:contextualSpacing w:val="0"/>
        <w:jc w:val="both"/>
        <w:rPr>
          <w:rFonts w:ascii="Times New Roman" w:hAnsi="Times New Roman"/>
          <w:sz w:val="22"/>
        </w:rPr>
      </w:pPr>
      <w:r w:rsidRPr="00900F1F">
        <w:rPr>
          <w:rFonts w:ascii="Times New Roman" w:hAnsi="Times New Roman"/>
          <w:spacing w:val="5"/>
          <w:sz w:val="22"/>
        </w:rPr>
        <w:t xml:space="preserve">EZD musi </w:t>
      </w:r>
      <w:r w:rsidRPr="00900F1F">
        <w:rPr>
          <w:rFonts w:ascii="Times New Roman" w:hAnsi="Times New Roman"/>
          <w:spacing w:val="6"/>
          <w:sz w:val="22"/>
        </w:rPr>
        <w:t xml:space="preserve">rejestrować wszystkie </w:t>
      </w:r>
      <w:r w:rsidRPr="00900F1F">
        <w:rPr>
          <w:rFonts w:ascii="Times New Roman" w:hAnsi="Times New Roman"/>
          <w:spacing w:val="5"/>
          <w:sz w:val="22"/>
        </w:rPr>
        <w:t>czynności dostępu do usług</w:t>
      </w:r>
      <w:r w:rsidRPr="00900F1F">
        <w:rPr>
          <w:rFonts w:ascii="Times New Roman" w:hAnsi="Times New Roman"/>
          <w:spacing w:val="72"/>
          <w:sz w:val="22"/>
        </w:rPr>
        <w:t xml:space="preserve"> </w:t>
      </w:r>
      <w:r w:rsidRPr="00900F1F">
        <w:rPr>
          <w:rFonts w:ascii="Times New Roman" w:hAnsi="Times New Roman"/>
          <w:sz w:val="22"/>
        </w:rPr>
        <w:t xml:space="preserve">i </w:t>
      </w:r>
      <w:r w:rsidRPr="00900F1F">
        <w:rPr>
          <w:rFonts w:ascii="Times New Roman" w:hAnsi="Times New Roman"/>
          <w:spacing w:val="5"/>
          <w:sz w:val="22"/>
        </w:rPr>
        <w:t xml:space="preserve">zasobów </w:t>
      </w:r>
      <w:r w:rsidRPr="00900F1F">
        <w:rPr>
          <w:rFonts w:ascii="Times New Roman" w:hAnsi="Times New Roman"/>
          <w:sz w:val="22"/>
        </w:rPr>
        <w:t xml:space="preserve">w </w:t>
      </w:r>
      <w:r w:rsidRPr="00900F1F">
        <w:rPr>
          <w:rFonts w:ascii="Times New Roman" w:hAnsi="Times New Roman"/>
          <w:spacing w:val="6"/>
          <w:sz w:val="22"/>
        </w:rPr>
        <w:t xml:space="preserve">systemie, </w:t>
      </w:r>
      <w:r w:rsidRPr="00900F1F">
        <w:rPr>
          <w:rFonts w:ascii="Times New Roman" w:hAnsi="Times New Roman"/>
          <w:sz w:val="22"/>
        </w:rPr>
        <w:t xml:space="preserve">w </w:t>
      </w:r>
      <w:r w:rsidRPr="00900F1F">
        <w:rPr>
          <w:rFonts w:ascii="Times New Roman" w:hAnsi="Times New Roman"/>
          <w:spacing w:val="5"/>
          <w:sz w:val="22"/>
        </w:rPr>
        <w:t>tym informacje</w:t>
      </w:r>
      <w:r w:rsidRPr="00900F1F">
        <w:rPr>
          <w:rFonts w:ascii="Times New Roman" w:hAnsi="Times New Roman"/>
          <w:spacing w:val="6"/>
          <w:sz w:val="22"/>
        </w:rPr>
        <w:t xml:space="preserve"> </w:t>
      </w:r>
      <w:r w:rsidRPr="00900F1F">
        <w:rPr>
          <w:rFonts w:ascii="Times New Roman" w:hAnsi="Times New Roman"/>
          <w:spacing w:val="1"/>
          <w:sz w:val="22"/>
        </w:rPr>
        <w:t>o:</w:t>
      </w:r>
    </w:p>
    <w:p w14:paraId="6455AF99" w14:textId="77777777" w:rsidR="00A11F5F" w:rsidRPr="00900F1F"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ascii="Times New Roman" w:hAnsi="Times New Roman"/>
          <w:sz w:val="22"/>
        </w:rPr>
      </w:pPr>
      <w:r w:rsidRPr="00900F1F">
        <w:rPr>
          <w:rFonts w:ascii="Times New Roman" w:hAnsi="Times New Roman"/>
          <w:spacing w:val="6"/>
          <w:sz w:val="22"/>
        </w:rPr>
        <w:t xml:space="preserve">operacjach </w:t>
      </w:r>
      <w:r w:rsidRPr="00900F1F">
        <w:rPr>
          <w:rFonts w:ascii="Times New Roman" w:hAnsi="Times New Roman"/>
          <w:spacing w:val="5"/>
          <w:sz w:val="22"/>
        </w:rPr>
        <w:t>na</w:t>
      </w:r>
      <w:r w:rsidRPr="00900F1F">
        <w:rPr>
          <w:rFonts w:ascii="Times New Roman" w:hAnsi="Times New Roman"/>
          <w:spacing w:val="26"/>
          <w:sz w:val="22"/>
        </w:rPr>
        <w:t xml:space="preserve"> </w:t>
      </w:r>
      <w:r w:rsidRPr="00900F1F">
        <w:rPr>
          <w:rFonts w:ascii="Times New Roman" w:hAnsi="Times New Roman"/>
          <w:spacing w:val="6"/>
          <w:sz w:val="22"/>
        </w:rPr>
        <w:t>dokumentach,</w:t>
      </w:r>
    </w:p>
    <w:p w14:paraId="463E75FF" w14:textId="77777777" w:rsidR="00A11F5F" w:rsidRPr="00900F1F" w:rsidRDefault="00A11F5F" w:rsidP="00A11F5F">
      <w:pPr>
        <w:pStyle w:val="Akapitzlist"/>
        <w:widowControl w:val="0"/>
        <w:numPr>
          <w:ilvl w:val="0"/>
          <w:numId w:val="15"/>
        </w:numPr>
        <w:tabs>
          <w:tab w:val="left" w:pos="504"/>
        </w:tabs>
        <w:autoSpaceDE w:val="0"/>
        <w:autoSpaceDN w:val="0"/>
        <w:spacing w:line="276" w:lineRule="auto"/>
        <w:ind w:firstLine="0"/>
        <w:contextualSpacing w:val="0"/>
        <w:jc w:val="both"/>
        <w:rPr>
          <w:rFonts w:ascii="Times New Roman" w:hAnsi="Times New Roman"/>
          <w:sz w:val="22"/>
        </w:rPr>
      </w:pPr>
      <w:r w:rsidRPr="00900F1F">
        <w:rPr>
          <w:rFonts w:ascii="Times New Roman" w:hAnsi="Times New Roman"/>
          <w:spacing w:val="6"/>
          <w:sz w:val="22"/>
        </w:rPr>
        <w:lastRenderedPageBreak/>
        <w:t xml:space="preserve">operacjach </w:t>
      </w:r>
      <w:r w:rsidRPr="00900F1F">
        <w:rPr>
          <w:rFonts w:ascii="Times New Roman" w:hAnsi="Times New Roman"/>
          <w:spacing w:val="5"/>
          <w:sz w:val="22"/>
        </w:rPr>
        <w:t>na danych</w:t>
      </w:r>
      <w:r w:rsidRPr="00900F1F">
        <w:rPr>
          <w:rFonts w:ascii="Times New Roman" w:hAnsi="Times New Roman"/>
          <w:spacing w:val="40"/>
          <w:sz w:val="22"/>
        </w:rPr>
        <w:t xml:space="preserve"> </w:t>
      </w:r>
      <w:r w:rsidRPr="00900F1F">
        <w:rPr>
          <w:rFonts w:ascii="Times New Roman" w:hAnsi="Times New Roman"/>
          <w:spacing w:val="6"/>
          <w:sz w:val="22"/>
        </w:rPr>
        <w:t>osobowych,</w:t>
      </w:r>
    </w:p>
    <w:p w14:paraId="65418350" w14:textId="77777777" w:rsidR="00A11F5F" w:rsidRPr="00900F1F" w:rsidRDefault="00A11F5F" w:rsidP="00A11F5F">
      <w:pPr>
        <w:pStyle w:val="Akapitzlist"/>
        <w:widowControl w:val="0"/>
        <w:numPr>
          <w:ilvl w:val="0"/>
          <w:numId w:val="15"/>
        </w:numPr>
        <w:tabs>
          <w:tab w:val="left" w:pos="490"/>
        </w:tabs>
        <w:autoSpaceDE w:val="0"/>
        <w:autoSpaceDN w:val="0"/>
        <w:spacing w:line="276" w:lineRule="auto"/>
        <w:ind w:left="489" w:hanging="273"/>
        <w:contextualSpacing w:val="0"/>
        <w:jc w:val="both"/>
        <w:rPr>
          <w:rFonts w:ascii="Times New Roman" w:hAnsi="Times New Roman"/>
          <w:sz w:val="22"/>
        </w:rPr>
      </w:pPr>
      <w:r w:rsidRPr="00900F1F">
        <w:rPr>
          <w:rFonts w:ascii="Times New Roman" w:hAnsi="Times New Roman"/>
          <w:spacing w:val="6"/>
          <w:sz w:val="22"/>
        </w:rPr>
        <w:t>zmianach</w:t>
      </w:r>
      <w:r w:rsidRPr="00900F1F">
        <w:rPr>
          <w:rFonts w:ascii="Times New Roman" w:hAnsi="Times New Roman"/>
          <w:spacing w:val="16"/>
          <w:sz w:val="22"/>
        </w:rPr>
        <w:t xml:space="preserve"> </w:t>
      </w:r>
      <w:r w:rsidRPr="00900F1F">
        <w:rPr>
          <w:rFonts w:ascii="Times New Roman" w:hAnsi="Times New Roman"/>
          <w:spacing w:val="5"/>
          <w:sz w:val="22"/>
        </w:rPr>
        <w:t>haseł,</w:t>
      </w:r>
    </w:p>
    <w:p w14:paraId="1D577F70" w14:textId="77777777" w:rsidR="00A11F5F" w:rsidRPr="00900F1F" w:rsidRDefault="00A11F5F" w:rsidP="00A11F5F">
      <w:pPr>
        <w:pStyle w:val="Akapitzlist"/>
        <w:widowControl w:val="0"/>
        <w:numPr>
          <w:ilvl w:val="0"/>
          <w:numId w:val="15"/>
        </w:numPr>
        <w:tabs>
          <w:tab w:val="left" w:pos="685"/>
          <w:tab w:val="left" w:pos="687"/>
          <w:tab w:val="left" w:pos="2231"/>
          <w:tab w:val="left" w:pos="4211"/>
          <w:tab w:val="left" w:pos="5204"/>
          <w:tab w:val="left" w:pos="6609"/>
          <w:tab w:val="left" w:pos="8297"/>
        </w:tabs>
        <w:autoSpaceDE w:val="0"/>
        <w:autoSpaceDN w:val="0"/>
        <w:spacing w:line="276" w:lineRule="auto"/>
        <w:ind w:right="123" w:firstLine="0"/>
        <w:contextualSpacing w:val="0"/>
        <w:jc w:val="both"/>
        <w:rPr>
          <w:rFonts w:ascii="Times New Roman" w:hAnsi="Times New Roman"/>
          <w:sz w:val="22"/>
        </w:rPr>
      </w:pPr>
      <w:r w:rsidRPr="00900F1F">
        <w:rPr>
          <w:rFonts w:ascii="Times New Roman" w:hAnsi="Times New Roman"/>
          <w:spacing w:val="6"/>
          <w:sz w:val="22"/>
        </w:rPr>
        <w:t>zdarzeniach</w:t>
      </w:r>
      <w:r w:rsidRPr="00900F1F">
        <w:rPr>
          <w:rFonts w:ascii="Times New Roman" w:hAnsi="Times New Roman"/>
          <w:spacing w:val="6"/>
          <w:sz w:val="22"/>
        </w:rPr>
        <w:tab/>
        <w:t>uwierzytelniania</w:t>
      </w:r>
      <w:r w:rsidRPr="00900F1F">
        <w:rPr>
          <w:rFonts w:ascii="Times New Roman" w:hAnsi="Times New Roman"/>
          <w:spacing w:val="6"/>
          <w:sz w:val="22"/>
        </w:rPr>
        <w:tab/>
      </w:r>
      <w:r w:rsidRPr="00900F1F">
        <w:rPr>
          <w:rFonts w:ascii="Times New Roman" w:hAnsi="Times New Roman"/>
          <w:spacing w:val="5"/>
          <w:sz w:val="22"/>
        </w:rPr>
        <w:t>(udane</w:t>
      </w:r>
      <w:r w:rsidRPr="00900F1F">
        <w:rPr>
          <w:rFonts w:ascii="Times New Roman" w:hAnsi="Times New Roman"/>
          <w:spacing w:val="5"/>
          <w:sz w:val="22"/>
        </w:rPr>
        <w:tab/>
      </w:r>
      <w:r w:rsidRPr="00900F1F">
        <w:rPr>
          <w:rFonts w:ascii="Times New Roman" w:hAnsi="Times New Roman"/>
          <w:spacing w:val="6"/>
          <w:sz w:val="22"/>
        </w:rPr>
        <w:t>logowanie,</w:t>
      </w:r>
      <w:r w:rsidRPr="00900F1F">
        <w:rPr>
          <w:rFonts w:ascii="Times New Roman" w:hAnsi="Times New Roman"/>
          <w:spacing w:val="6"/>
          <w:sz w:val="22"/>
        </w:rPr>
        <w:tab/>
        <w:t>wylogowanie,</w:t>
      </w:r>
      <w:r w:rsidRPr="00900F1F">
        <w:rPr>
          <w:rFonts w:ascii="Times New Roman" w:hAnsi="Times New Roman"/>
          <w:spacing w:val="6"/>
          <w:sz w:val="22"/>
        </w:rPr>
        <w:tab/>
        <w:t>nieudane logowanie);</w:t>
      </w:r>
    </w:p>
    <w:p w14:paraId="40C0AA54" w14:textId="77777777" w:rsidR="00A11F5F" w:rsidRPr="00900F1F"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ascii="Times New Roman" w:hAnsi="Times New Roman"/>
          <w:sz w:val="22"/>
        </w:rPr>
      </w:pPr>
      <w:r w:rsidRPr="00900F1F">
        <w:rPr>
          <w:rFonts w:ascii="Times New Roman" w:hAnsi="Times New Roman"/>
          <w:spacing w:val="6"/>
          <w:sz w:val="22"/>
        </w:rPr>
        <w:t xml:space="preserve">zdarzeniach autoryzacji (nieudane/udane operacje); </w:t>
      </w:r>
    </w:p>
    <w:p w14:paraId="3A532CA9" w14:textId="77777777" w:rsidR="00A11F5F" w:rsidRPr="00900F1F" w:rsidRDefault="00A11F5F" w:rsidP="00A11F5F">
      <w:pPr>
        <w:pStyle w:val="Akapitzlist"/>
        <w:widowControl w:val="0"/>
        <w:numPr>
          <w:ilvl w:val="0"/>
          <w:numId w:val="15"/>
        </w:numPr>
        <w:tabs>
          <w:tab w:val="left" w:pos="504"/>
        </w:tabs>
        <w:autoSpaceDE w:val="0"/>
        <w:autoSpaceDN w:val="0"/>
        <w:spacing w:line="276" w:lineRule="auto"/>
        <w:ind w:right="3357" w:firstLine="0"/>
        <w:contextualSpacing w:val="0"/>
        <w:jc w:val="both"/>
        <w:rPr>
          <w:rFonts w:ascii="Times New Roman" w:hAnsi="Times New Roman"/>
          <w:sz w:val="22"/>
        </w:rPr>
      </w:pPr>
      <w:r w:rsidRPr="00900F1F">
        <w:rPr>
          <w:rFonts w:ascii="Times New Roman" w:hAnsi="Times New Roman"/>
          <w:spacing w:val="6"/>
          <w:sz w:val="22"/>
        </w:rPr>
        <w:t>zdarzeniach</w:t>
      </w:r>
      <w:r w:rsidRPr="00900F1F">
        <w:rPr>
          <w:rFonts w:ascii="Times New Roman" w:hAnsi="Times New Roman"/>
          <w:spacing w:val="30"/>
          <w:sz w:val="22"/>
        </w:rPr>
        <w:t xml:space="preserve"> </w:t>
      </w:r>
      <w:r w:rsidRPr="00900F1F">
        <w:rPr>
          <w:rFonts w:ascii="Times New Roman" w:hAnsi="Times New Roman"/>
          <w:spacing w:val="6"/>
          <w:sz w:val="22"/>
        </w:rPr>
        <w:t>administracyjnych.</w:t>
      </w:r>
    </w:p>
    <w:p w14:paraId="23E52890" w14:textId="77777777" w:rsidR="00A11F5F" w:rsidRPr="00900F1F" w:rsidRDefault="00A11F5F" w:rsidP="00A11F5F">
      <w:pPr>
        <w:pStyle w:val="Akapitzlist"/>
        <w:widowControl w:val="0"/>
        <w:numPr>
          <w:ilvl w:val="0"/>
          <w:numId w:val="26"/>
        </w:numPr>
        <w:tabs>
          <w:tab w:val="left" w:pos="629"/>
        </w:tabs>
        <w:autoSpaceDE w:val="0"/>
        <w:autoSpaceDN w:val="0"/>
        <w:spacing w:line="276" w:lineRule="auto"/>
        <w:ind w:hanging="112"/>
        <w:contextualSpacing w:val="0"/>
        <w:jc w:val="both"/>
        <w:rPr>
          <w:rFonts w:ascii="Times New Roman" w:hAnsi="Times New Roman"/>
          <w:sz w:val="22"/>
        </w:rPr>
      </w:pPr>
      <w:r w:rsidRPr="00900F1F">
        <w:rPr>
          <w:rFonts w:ascii="Times New Roman" w:hAnsi="Times New Roman"/>
          <w:spacing w:val="5"/>
          <w:sz w:val="22"/>
        </w:rPr>
        <w:t xml:space="preserve">Zapisywanie danych </w:t>
      </w:r>
      <w:r w:rsidRPr="00900F1F">
        <w:rPr>
          <w:rFonts w:ascii="Times New Roman" w:hAnsi="Times New Roman"/>
          <w:spacing w:val="6"/>
          <w:sz w:val="22"/>
        </w:rPr>
        <w:t xml:space="preserve">identyfikujących </w:t>
      </w:r>
      <w:r w:rsidRPr="00900F1F">
        <w:rPr>
          <w:rFonts w:ascii="Times New Roman" w:hAnsi="Times New Roman"/>
          <w:spacing w:val="3"/>
          <w:sz w:val="22"/>
        </w:rPr>
        <w:t>musi</w:t>
      </w:r>
      <w:r w:rsidRPr="00900F1F">
        <w:rPr>
          <w:rFonts w:ascii="Times New Roman" w:hAnsi="Times New Roman"/>
          <w:spacing w:val="8"/>
          <w:sz w:val="22"/>
        </w:rPr>
        <w:t xml:space="preserve"> </w:t>
      </w:r>
      <w:r w:rsidRPr="00900F1F">
        <w:rPr>
          <w:rFonts w:ascii="Times New Roman" w:hAnsi="Times New Roman"/>
          <w:spacing w:val="6"/>
          <w:sz w:val="22"/>
        </w:rPr>
        <w:t>obejmować:</w:t>
      </w:r>
    </w:p>
    <w:p w14:paraId="2951D5A2" w14:textId="77777777" w:rsidR="00A11F5F" w:rsidRPr="00900F1F"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ascii="Times New Roman" w:hAnsi="Times New Roman"/>
          <w:sz w:val="22"/>
        </w:rPr>
      </w:pPr>
      <w:r w:rsidRPr="00900F1F">
        <w:rPr>
          <w:rFonts w:ascii="Times New Roman" w:hAnsi="Times New Roman"/>
          <w:spacing w:val="6"/>
          <w:sz w:val="22"/>
        </w:rPr>
        <w:t xml:space="preserve">adres </w:t>
      </w:r>
      <w:r w:rsidRPr="00900F1F">
        <w:rPr>
          <w:rFonts w:ascii="Times New Roman" w:hAnsi="Times New Roman"/>
          <w:spacing w:val="1"/>
          <w:sz w:val="22"/>
        </w:rPr>
        <w:t xml:space="preserve">IP </w:t>
      </w:r>
      <w:r w:rsidRPr="00900F1F">
        <w:rPr>
          <w:rFonts w:ascii="Times New Roman" w:hAnsi="Times New Roman"/>
          <w:sz w:val="22"/>
        </w:rPr>
        <w:t xml:space="preserve">i </w:t>
      </w:r>
      <w:r w:rsidRPr="00900F1F">
        <w:rPr>
          <w:rFonts w:ascii="Times New Roman" w:hAnsi="Times New Roman"/>
          <w:spacing w:val="5"/>
          <w:sz w:val="22"/>
        </w:rPr>
        <w:t xml:space="preserve">nazwę maszyny, </w:t>
      </w:r>
      <w:r w:rsidRPr="00900F1F">
        <w:rPr>
          <w:rFonts w:ascii="Times New Roman" w:hAnsi="Times New Roman"/>
          <w:sz w:val="22"/>
        </w:rPr>
        <w:t xml:space="preserve">z </w:t>
      </w:r>
      <w:r w:rsidRPr="00900F1F">
        <w:rPr>
          <w:rFonts w:ascii="Times New Roman" w:hAnsi="Times New Roman"/>
          <w:spacing w:val="6"/>
          <w:sz w:val="22"/>
        </w:rPr>
        <w:t xml:space="preserve">której </w:t>
      </w:r>
      <w:r w:rsidRPr="00900F1F">
        <w:rPr>
          <w:rFonts w:ascii="Times New Roman" w:hAnsi="Times New Roman"/>
          <w:spacing w:val="5"/>
          <w:sz w:val="22"/>
        </w:rPr>
        <w:t>wykonano daną</w:t>
      </w:r>
      <w:r w:rsidRPr="00900F1F">
        <w:rPr>
          <w:rFonts w:ascii="Times New Roman" w:hAnsi="Times New Roman"/>
          <w:spacing w:val="36"/>
          <w:sz w:val="22"/>
        </w:rPr>
        <w:t xml:space="preserve"> </w:t>
      </w:r>
      <w:r w:rsidRPr="00900F1F">
        <w:rPr>
          <w:rFonts w:ascii="Times New Roman" w:hAnsi="Times New Roman"/>
          <w:spacing w:val="6"/>
          <w:sz w:val="22"/>
        </w:rPr>
        <w:t>czynność;</w:t>
      </w:r>
    </w:p>
    <w:p w14:paraId="437D7FF8" w14:textId="77777777" w:rsidR="00A11F5F" w:rsidRPr="00900F1F" w:rsidRDefault="00A11F5F" w:rsidP="00A11F5F">
      <w:pPr>
        <w:pStyle w:val="Akapitzlist"/>
        <w:widowControl w:val="0"/>
        <w:numPr>
          <w:ilvl w:val="0"/>
          <w:numId w:val="14"/>
        </w:numPr>
        <w:tabs>
          <w:tab w:val="left" w:pos="504"/>
        </w:tabs>
        <w:autoSpaceDE w:val="0"/>
        <w:autoSpaceDN w:val="0"/>
        <w:spacing w:line="276" w:lineRule="auto"/>
        <w:ind w:hanging="287"/>
        <w:contextualSpacing w:val="0"/>
        <w:jc w:val="both"/>
        <w:rPr>
          <w:rFonts w:ascii="Times New Roman" w:hAnsi="Times New Roman"/>
          <w:sz w:val="22"/>
        </w:rPr>
      </w:pPr>
      <w:r w:rsidRPr="00900F1F">
        <w:rPr>
          <w:rFonts w:ascii="Times New Roman" w:hAnsi="Times New Roman"/>
          <w:spacing w:val="6"/>
          <w:sz w:val="22"/>
        </w:rPr>
        <w:t xml:space="preserve">identyfikator/nazwa użytkownika, </w:t>
      </w:r>
      <w:r w:rsidRPr="00900F1F">
        <w:rPr>
          <w:rFonts w:ascii="Times New Roman" w:hAnsi="Times New Roman"/>
          <w:spacing w:val="5"/>
          <w:sz w:val="22"/>
        </w:rPr>
        <w:t>który wykonał daną</w:t>
      </w:r>
      <w:r w:rsidRPr="00900F1F">
        <w:rPr>
          <w:rFonts w:ascii="Times New Roman" w:hAnsi="Times New Roman"/>
          <w:spacing w:val="17"/>
          <w:sz w:val="22"/>
        </w:rPr>
        <w:t xml:space="preserve"> </w:t>
      </w:r>
      <w:r w:rsidRPr="00900F1F">
        <w:rPr>
          <w:rFonts w:ascii="Times New Roman" w:hAnsi="Times New Roman"/>
          <w:spacing w:val="5"/>
          <w:sz w:val="22"/>
        </w:rPr>
        <w:t>czynność;</w:t>
      </w:r>
    </w:p>
    <w:p w14:paraId="40A317F3" w14:textId="77777777" w:rsidR="00A11F5F" w:rsidRPr="00900F1F" w:rsidRDefault="00A11F5F" w:rsidP="00A11F5F">
      <w:pPr>
        <w:pStyle w:val="Akapitzlist"/>
        <w:widowControl w:val="0"/>
        <w:numPr>
          <w:ilvl w:val="0"/>
          <w:numId w:val="14"/>
        </w:numPr>
        <w:tabs>
          <w:tab w:val="left" w:pos="490"/>
        </w:tabs>
        <w:autoSpaceDE w:val="0"/>
        <w:autoSpaceDN w:val="0"/>
        <w:spacing w:line="276" w:lineRule="auto"/>
        <w:ind w:left="489" w:hanging="273"/>
        <w:contextualSpacing w:val="0"/>
        <w:jc w:val="both"/>
        <w:rPr>
          <w:rFonts w:ascii="Times New Roman" w:hAnsi="Times New Roman"/>
          <w:sz w:val="22"/>
        </w:rPr>
      </w:pPr>
      <w:r w:rsidRPr="00900F1F">
        <w:rPr>
          <w:rFonts w:ascii="Times New Roman" w:hAnsi="Times New Roman"/>
          <w:spacing w:val="5"/>
          <w:sz w:val="22"/>
        </w:rPr>
        <w:t>czas</w:t>
      </w:r>
      <w:r w:rsidRPr="00900F1F">
        <w:rPr>
          <w:rFonts w:ascii="Times New Roman" w:hAnsi="Times New Roman"/>
          <w:spacing w:val="20"/>
          <w:sz w:val="22"/>
        </w:rPr>
        <w:t xml:space="preserve"> </w:t>
      </w:r>
      <w:r w:rsidRPr="00900F1F">
        <w:rPr>
          <w:rFonts w:ascii="Times New Roman" w:hAnsi="Times New Roman"/>
          <w:spacing w:val="6"/>
          <w:sz w:val="22"/>
        </w:rPr>
        <w:t>wystąpienia.</w:t>
      </w:r>
    </w:p>
    <w:p w14:paraId="4BDA8A5C" w14:textId="07CD1D5F" w:rsidR="00A11F5F" w:rsidRPr="00900F1F" w:rsidRDefault="00A11F5F" w:rsidP="00A11F5F">
      <w:pPr>
        <w:pStyle w:val="Akapitzlist"/>
        <w:widowControl w:val="0"/>
        <w:numPr>
          <w:ilvl w:val="0"/>
          <w:numId w:val="26"/>
        </w:numPr>
        <w:tabs>
          <w:tab w:val="left" w:pos="706"/>
        </w:tabs>
        <w:autoSpaceDE w:val="0"/>
        <w:autoSpaceDN w:val="0"/>
        <w:spacing w:line="276" w:lineRule="auto"/>
        <w:ind w:right="125" w:hanging="112"/>
        <w:contextualSpacing w:val="0"/>
        <w:jc w:val="both"/>
        <w:rPr>
          <w:rFonts w:ascii="Times New Roman" w:hAnsi="Times New Roman"/>
          <w:sz w:val="22"/>
        </w:rPr>
      </w:pPr>
      <w:r w:rsidRPr="00900F1F">
        <w:rPr>
          <w:rFonts w:ascii="Times New Roman" w:hAnsi="Times New Roman"/>
          <w:spacing w:val="5"/>
          <w:sz w:val="22"/>
        </w:rPr>
        <w:t>EZD</w:t>
      </w:r>
      <w:r w:rsidRPr="00900F1F">
        <w:rPr>
          <w:rFonts w:ascii="Times New Roman" w:hAnsi="Times New Roman"/>
          <w:spacing w:val="72"/>
          <w:sz w:val="22"/>
        </w:rPr>
        <w:t xml:space="preserve"> </w:t>
      </w:r>
      <w:r w:rsidRPr="00900F1F">
        <w:rPr>
          <w:rFonts w:ascii="Times New Roman" w:hAnsi="Times New Roman"/>
          <w:spacing w:val="5"/>
          <w:sz w:val="22"/>
        </w:rPr>
        <w:t xml:space="preserve">musi posiadać </w:t>
      </w:r>
      <w:r w:rsidRPr="00900F1F">
        <w:rPr>
          <w:rFonts w:ascii="Times New Roman" w:hAnsi="Times New Roman"/>
          <w:spacing w:val="6"/>
          <w:sz w:val="22"/>
        </w:rPr>
        <w:t xml:space="preserve">mechanizm informujący użytkownika </w:t>
      </w:r>
      <w:r w:rsidRPr="00900F1F">
        <w:rPr>
          <w:rFonts w:ascii="Times New Roman" w:hAnsi="Times New Roman"/>
          <w:sz w:val="22"/>
        </w:rPr>
        <w:t xml:space="preserve">o </w:t>
      </w:r>
      <w:r w:rsidRPr="00900F1F">
        <w:rPr>
          <w:rFonts w:ascii="Times New Roman" w:hAnsi="Times New Roman"/>
          <w:spacing w:val="6"/>
          <w:sz w:val="22"/>
        </w:rPr>
        <w:t xml:space="preserve">wprowadzonych zmianach </w:t>
      </w:r>
      <w:r w:rsidRPr="00900F1F">
        <w:rPr>
          <w:rFonts w:ascii="Times New Roman" w:hAnsi="Times New Roman"/>
          <w:sz w:val="22"/>
        </w:rPr>
        <w:t>w</w:t>
      </w:r>
      <w:r w:rsidRPr="00900F1F">
        <w:rPr>
          <w:rFonts w:ascii="Times New Roman" w:hAnsi="Times New Roman"/>
          <w:spacing w:val="28"/>
          <w:sz w:val="22"/>
        </w:rPr>
        <w:t xml:space="preserve"> </w:t>
      </w:r>
      <w:r w:rsidRPr="00900F1F">
        <w:rPr>
          <w:rFonts w:ascii="Times New Roman" w:hAnsi="Times New Roman"/>
          <w:spacing w:val="6"/>
          <w:sz w:val="22"/>
        </w:rPr>
        <w:t>aplikacji.</w:t>
      </w:r>
    </w:p>
    <w:p w14:paraId="62EC7D55" w14:textId="2241D6C1" w:rsidR="00F27330" w:rsidRPr="00900F1F" w:rsidRDefault="00F27330" w:rsidP="00F27330">
      <w:pPr>
        <w:widowControl w:val="0"/>
        <w:tabs>
          <w:tab w:val="left" w:pos="706"/>
        </w:tabs>
        <w:autoSpaceDE w:val="0"/>
        <w:autoSpaceDN w:val="0"/>
        <w:spacing w:line="276" w:lineRule="auto"/>
        <w:ind w:right="125"/>
        <w:jc w:val="both"/>
        <w:rPr>
          <w:sz w:val="22"/>
        </w:rPr>
      </w:pPr>
    </w:p>
    <w:p w14:paraId="616280AB" w14:textId="3C94EE6B" w:rsidR="00F27330" w:rsidRPr="00900F1F" w:rsidRDefault="00F27330" w:rsidP="00F27330">
      <w:pPr>
        <w:spacing w:line="276" w:lineRule="auto"/>
        <w:rPr>
          <w:sz w:val="22"/>
          <w:szCs w:val="22"/>
          <w:lang w:eastAsia="pl-PL"/>
        </w:rPr>
      </w:pPr>
      <w:r w:rsidRPr="00900F1F">
        <w:rPr>
          <w:spacing w:val="5"/>
          <w:sz w:val="22"/>
          <w:szCs w:val="22"/>
        </w:rPr>
        <w:t xml:space="preserve">Rezultaty, które muszą zostać </w:t>
      </w:r>
      <w:r w:rsidRPr="00900F1F">
        <w:rPr>
          <w:spacing w:val="6"/>
          <w:sz w:val="22"/>
          <w:szCs w:val="22"/>
        </w:rPr>
        <w:t xml:space="preserve">osiągnięte </w:t>
      </w:r>
      <w:r w:rsidRPr="00900F1F">
        <w:rPr>
          <w:sz w:val="22"/>
          <w:szCs w:val="22"/>
        </w:rPr>
        <w:t xml:space="preserve">w </w:t>
      </w:r>
      <w:r w:rsidRPr="00900F1F">
        <w:rPr>
          <w:spacing w:val="5"/>
          <w:sz w:val="22"/>
          <w:szCs w:val="22"/>
        </w:rPr>
        <w:t xml:space="preserve">związku </w:t>
      </w:r>
      <w:r w:rsidRPr="00900F1F">
        <w:rPr>
          <w:sz w:val="22"/>
          <w:szCs w:val="22"/>
        </w:rPr>
        <w:t xml:space="preserve">z </w:t>
      </w:r>
      <w:r w:rsidRPr="00900F1F">
        <w:rPr>
          <w:spacing w:val="6"/>
          <w:sz w:val="22"/>
          <w:szCs w:val="22"/>
        </w:rPr>
        <w:t xml:space="preserve">integracją EZD z </w:t>
      </w:r>
      <w:r w:rsidRPr="00900F1F">
        <w:rPr>
          <w:spacing w:val="5"/>
          <w:sz w:val="22"/>
          <w:szCs w:val="22"/>
        </w:rPr>
        <w:t>portalem e-</w:t>
      </w:r>
      <w:r w:rsidR="004D1F39" w:rsidRPr="00900F1F">
        <w:rPr>
          <w:spacing w:val="5"/>
          <w:sz w:val="22"/>
          <w:szCs w:val="22"/>
        </w:rPr>
        <w:t>Urząd</w:t>
      </w:r>
    </w:p>
    <w:p w14:paraId="5F8D464B" w14:textId="7370267E" w:rsidR="00F27330" w:rsidRPr="00900F1F" w:rsidRDefault="00F27330" w:rsidP="008C18B9">
      <w:pPr>
        <w:pStyle w:val="Akapitzlist"/>
        <w:widowControl w:val="0"/>
        <w:numPr>
          <w:ilvl w:val="0"/>
          <w:numId w:val="28"/>
        </w:numPr>
        <w:tabs>
          <w:tab w:val="left" w:pos="922"/>
        </w:tabs>
        <w:autoSpaceDE w:val="0"/>
        <w:autoSpaceDN w:val="0"/>
        <w:spacing w:before="196" w:line="276" w:lineRule="auto"/>
        <w:ind w:right="125"/>
        <w:contextualSpacing w:val="0"/>
        <w:jc w:val="both"/>
        <w:rPr>
          <w:rFonts w:ascii="Times New Roman" w:hAnsi="Times New Roman"/>
          <w:sz w:val="22"/>
        </w:rPr>
      </w:pPr>
      <w:r w:rsidRPr="00900F1F">
        <w:rPr>
          <w:rFonts w:ascii="Times New Roman" w:hAnsi="Times New Roman"/>
          <w:sz w:val="22"/>
        </w:rPr>
        <w:t>EZD musi odbierać dokumenty z poszczególnych dedykowanych skrytek ESP przekazywanych z portalu e-usług.</w:t>
      </w:r>
    </w:p>
    <w:p w14:paraId="49CE8FE0" w14:textId="77777777" w:rsidR="00F27330" w:rsidRPr="00900F1F" w:rsidRDefault="00F27330" w:rsidP="00F27330">
      <w:pPr>
        <w:numPr>
          <w:ilvl w:val="0"/>
          <w:numId w:val="28"/>
        </w:numPr>
        <w:autoSpaceDE w:val="0"/>
        <w:autoSpaceDN w:val="0"/>
        <w:adjustRightInd w:val="0"/>
        <w:spacing w:after="53" w:line="276" w:lineRule="auto"/>
        <w:jc w:val="both"/>
        <w:rPr>
          <w:color w:val="000000"/>
          <w:sz w:val="22"/>
          <w:szCs w:val="22"/>
          <w:lang w:eastAsia="pl-PL"/>
        </w:rPr>
      </w:pPr>
      <w:r w:rsidRPr="00900F1F">
        <w:rPr>
          <w:color w:val="000000"/>
          <w:sz w:val="22"/>
          <w:szCs w:val="22"/>
          <w:lang w:eastAsia="pl-PL"/>
        </w:rPr>
        <w:t xml:space="preserve">EZD musi wyświetlać dokumenty wysłane z portalu e-usług w sposób sformatowany przez styl, na który dokument wskazuje nawet jeśli CRWDE nie jest dostępne w danej chwili. </w:t>
      </w:r>
    </w:p>
    <w:p w14:paraId="14725C0B"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EZD musi udostępniać dla portalu e-usług możliwość przesyłania informacji zwrotnej dotyczącej danej sprawy w postaci publikacji statusu sprawy automatycznie generowanego w systemie EZD na każdym etapie procesu rozpatrywanej sprawy. </w:t>
      </w:r>
    </w:p>
    <w:p w14:paraId="0241D968"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EZD musi przekazywać do portalu e-usług informację o symbolu, pod jakim dokument został zarejestrowany w dzienniku korespondencji przychodzącej.</w:t>
      </w:r>
    </w:p>
    <w:p w14:paraId="333E223B"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EZD musi przekazywać dokument do portalu e-usług, na konto adresata, jeśli dokument z systemu EZD został wysłany bez potwierdzenia.</w:t>
      </w:r>
    </w:p>
    <w:p w14:paraId="71B3F4CB"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EZD musi przekazywać informacje do oczekującej korespondencji do portalu e-usług, na konto adresata, jeśli dokument z systemu EZD został wysłany z potwierdzeniem odbioru.</w:t>
      </w:r>
    </w:p>
    <w:p w14:paraId="1FC30BE8"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EZD musi przekazywać dokument do portalu e-usług, na konto adresata, jeśli dokument z systemu EZD został wysłany z potwierdzeniem odbioru i system EZD otrzymał już UPD do tego dokumentu. </w:t>
      </w:r>
    </w:p>
    <w:p w14:paraId="18AC7603"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EZD musi wyświetlić informacje o wniesionej płatności, jeśli była wymagana przy danej e-usłudze wysłanej poprzez portal e-usług. Sposób prezentowania informacji o płatności musi jednoznacznie identyfikować płatność we wpływach Urzędu.</w:t>
      </w:r>
    </w:p>
    <w:p w14:paraId="2B380371" w14:textId="77777777" w:rsidR="00F27330" w:rsidRPr="00900F1F" w:rsidRDefault="00F27330" w:rsidP="00F27330">
      <w:pPr>
        <w:numPr>
          <w:ilvl w:val="0"/>
          <w:numId w:val="28"/>
        </w:numPr>
        <w:autoSpaceDE w:val="0"/>
        <w:autoSpaceDN w:val="0"/>
        <w:adjustRightInd w:val="0"/>
        <w:spacing w:line="276" w:lineRule="auto"/>
        <w:jc w:val="both"/>
        <w:rPr>
          <w:color w:val="000000"/>
          <w:sz w:val="22"/>
          <w:szCs w:val="22"/>
          <w:lang w:eastAsia="pl-PL"/>
        </w:rPr>
      </w:pPr>
      <w:r w:rsidRPr="00900F1F">
        <w:rPr>
          <w:spacing w:val="6"/>
          <w:sz w:val="22"/>
        </w:rPr>
        <w:t xml:space="preserve">Przesłanie </w:t>
      </w:r>
      <w:r w:rsidRPr="00900F1F">
        <w:rPr>
          <w:spacing w:val="5"/>
          <w:sz w:val="22"/>
        </w:rPr>
        <w:t xml:space="preserve">zgody </w:t>
      </w:r>
      <w:r w:rsidRPr="00900F1F">
        <w:rPr>
          <w:spacing w:val="6"/>
          <w:sz w:val="22"/>
        </w:rPr>
        <w:t xml:space="preserve">użytkownika </w:t>
      </w:r>
      <w:r w:rsidRPr="00900F1F">
        <w:rPr>
          <w:spacing w:val="5"/>
          <w:sz w:val="22"/>
        </w:rPr>
        <w:t xml:space="preserve">na </w:t>
      </w:r>
      <w:r w:rsidRPr="00900F1F">
        <w:rPr>
          <w:spacing w:val="6"/>
          <w:sz w:val="22"/>
        </w:rPr>
        <w:t xml:space="preserve">otrzymywanie dokumentów </w:t>
      </w:r>
      <w:r w:rsidRPr="00900F1F">
        <w:rPr>
          <w:sz w:val="22"/>
        </w:rPr>
        <w:t xml:space="preserve">w </w:t>
      </w:r>
      <w:r w:rsidRPr="00900F1F">
        <w:rPr>
          <w:spacing w:val="6"/>
          <w:sz w:val="22"/>
        </w:rPr>
        <w:t xml:space="preserve">portalu e-usług </w:t>
      </w:r>
      <w:r w:rsidRPr="00900F1F">
        <w:rPr>
          <w:sz w:val="22"/>
        </w:rPr>
        <w:t xml:space="preserve">w </w:t>
      </w:r>
      <w:r w:rsidRPr="00900F1F">
        <w:rPr>
          <w:spacing w:val="6"/>
          <w:sz w:val="22"/>
        </w:rPr>
        <w:t xml:space="preserve">postaci elektronicznej </w:t>
      </w:r>
      <w:r w:rsidRPr="00900F1F">
        <w:rPr>
          <w:spacing w:val="5"/>
          <w:sz w:val="22"/>
        </w:rPr>
        <w:t xml:space="preserve">jest </w:t>
      </w:r>
      <w:r w:rsidRPr="00900F1F">
        <w:rPr>
          <w:spacing w:val="6"/>
          <w:sz w:val="22"/>
        </w:rPr>
        <w:t xml:space="preserve">przekazywana </w:t>
      </w:r>
      <w:r w:rsidRPr="00900F1F">
        <w:rPr>
          <w:spacing w:val="1"/>
          <w:sz w:val="22"/>
        </w:rPr>
        <w:t xml:space="preserve">do </w:t>
      </w:r>
      <w:r w:rsidRPr="00900F1F">
        <w:rPr>
          <w:spacing w:val="5"/>
          <w:sz w:val="22"/>
        </w:rPr>
        <w:t xml:space="preserve">EZD, gdzie </w:t>
      </w:r>
      <w:r w:rsidRPr="00900F1F">
        <w:rPr>
          <w:spacing w:val="6"/>
          <w:sz w:val="22"/>
        </w:rPr>
        <w:t xml:space="preserve">zakładana </w:t>
      </w:r>
      <w:r w:rsidRPr="00900F1F">
        <w:rPr>
          <w:spacing w:val="5"/>
          <w:sz w:val="22"/>
        </w:rPr>
        <w:t>jest</w:t>
      </w:r>
      <w:r w:rsidRPr="00900F1F">
        <w:rPr>
          <w:spacing w:val="68"/>
          <w:sz w:val="22"/>
        </w:rPr>
        <w:t xml:space="preserve"> </w:t>
      </w:r>
      <w:r w:rsidRPr="00900F1F">
        <w:rPr>
          <w:spacing w:val="5"/>
          <w:sz w:val="22"/>
        </w:rPr>
        <w:t>sprawa. Informacja o wyrażonej zgodzie musi być umieszczona przy danym interesancie w bazie interesantów.</w:t>
      </w:r>
    </w:p>
    <w:p w14:paraId="1EE8E24A"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spacing w:val="5"/>
          <w:sz w:val="22"/>
        </w:rPr>
        <w:t>Pisma</w:t>
      </w:r>
      <w:r w:rsidRPr="00900F1F">
        <w:rPr>
          <w:spacing w:val="25"/>
          <w:sz w:val="22"/>
        </w:rPr>
        <w:t xml:space="preserve"> </w:t>
      </w:r>
      <w:r w:rsidRPr="00900F1F">
        <w:rPr>
          <w:spacing w:val="6"/>
          <w:sz w:val="22"/>
        </w:rPr>
        <w:t>przychodzące</w:t>
      </w:r>
      <w:r w:rsidRPr="00900F1F">
        <w:rPr>
          <w:spacing w:val="25"/>
          <w:sz w:val="22"/>
        </w:rPr>
        <w:t xml:space="preserve"> </w:t>
      </w:r>
      <w:r w:rsidRPr="00900F1F">
        <w:rPr>
          <w:sz w:val="22"/>
        </w:rPr>
        <w:t>z</w:t>
      </w:r>
      <w:r w:rsidRPr="00900F1F">
        <w:rPr>
          <w:spacing w:val="22"/>
          <w:sz w:val="22"/>
        </w:rPr>
        <w:t xml:space="preserve"> </w:t>
      </w:r>
      <w:r w:rsidRPr="00900F1F">
        <w:rPr>
          <w:spacing w:val="5"/>
          <w:sz w:val="22"/>
        </w:rPr>
        <w:t>portalu e-usług</w:t>
      </w:r>
      <w:r w:rsidRPr="00900F1F">
        <w:rPr>
          <w:spacing w:val="18"/>
          <w:sz w:val="22"/>
        </w:rPr>
        <w:t xml:space="preserve"> </w:t>
      </w:r>
      <w:r w:rsidRPr="00900F1F">
        <w:rPr>
          <w:spacing w:val="5"/>
          <w:sz w:val="22"/>
        </w:rPr>
        <w:t>będą</w:t>
      </w:r>
      <w:r w:rsidRPr="00900F1F">
        <w:rPr>
          <w:spacing w:val="25"/>
          <w:sz w:val="22"/>
        </w:rPr>
        <w:t xml:space="preserve"> </w:t>
      </w:r>
      <w:r w:rsidRPr="00900F1F">
        <w:rPr>
          <w:spacing w:val="6"/>
          <w:sz w:val="22"/>
        </w:rPr>
        <w:t>rejestrowane</w:t>
      </w:r>
      <w:r w:rsidRPr="00900F1F">
        <w:rPr>
          <w:spacing w:val="25"/>
          <w:sz w:val="22"/>
        </w:rPr>
        <w:t xml:space="preserve"> </w:t>
      </w:r>
      <w:r w:rsidRPr="00900F1F">
        <w:rPr>
          <w:sz w:val="22"/>
        </w:rPr>
        <w:t>i</w:t>
      </w:r>
      <w:r w:rsidRPr="00900F1F">
        <w:rPr>
          <w:spacing w:val="16"/>
          <w:sz w:val="22"/>
        </w:rPr>
        <w:t xml:space="preserve"> </w:t>
      </w:r>
      <w:r w:rsidRPr="00900F1F">
        <w:rPr>
          <w:spacing w:val="6"/>
          <w:sz w:val="22"/>
        </w:rPr>
        <w:t>dekretowane</w:t>
      </w:r>
      <w:r w:rsidRPr="00900F1F">
        <w:rPr>
          <w:spacing w:val="25"/>
          <w:sz w:val="22"/>
        </w:rPr>
        <w:t xml:space="preserve"> </w:t>
      </w:r>
      <w:r w:rsidRPr="00900F1F">
        <w:rPr>
          <w:sz w:val="22"/>
        </w:rPr>
        <w:t>w</w:t>
      </w:r>
      <w:r w:rsidRPr="00900F1F">
        <w:rPr>
          <w:spacing w:val="16"/>
          <w:sz w:val="22"/>
        </w:rPr>
        <w:t xml:space="preserve"> </w:t>
      </w:r>
      <w:r w:rsidRPr="00900F1F">
        <w:rPr>
          <w:spacing w:val="5"/>
          <w:sz w:val="22"/>
        </w:rPr>
        <w:t>EZD.</w:t>
      </w:r>
    </w:p>
    <w:p w14:paraId="673DFB5C" w14:textId="77777777" w:rsidR="00F27330" w:rsidRPr="00900F1F" w:rsidRDefault="00F27330" w:rsidP="008C18B9">
      <w:pPr>
        <w:numPr>
          <w:ilvl w:val="0"/>
          <w:numId w:val="28"/>
        </w:numPr>
        <w:autoSpaceDE w:val="0"/>
        <w:autoSpaceDN w:val="0"/>
        <w:adjustRightInd w:val="0"/>
        <w:spacing w:line="276" w:lineRule="auto"/>
        <w:jc w:val="both"/>
        <w:rPr>
          <w:color w:val="000000"/>
          <w:sz w:val="22"/>
          <w:szCs w:val="22"/>
          <w:lang w:eastAsia="pl-PL"/>
        </w:rPr>
      </w:pPr>
      <w:r w:rsidRPr="00900F1F">
        <w:rPr>
          <w:color w:val="000000"/>
          <w:sz w:val="22"/>
          <w:lang w:eastAsia="pl-PL"/>
        </w:rPr>
        <w:t xml:space="preserve">Formularze wypełnione w portalu e-usług i wysłane przez e-PUAP </w:t>
      </w:r>
      <w:proofErr w:type="spellStart"/>
      <w:r w:rsidRPr="00900F1F">
        <w:rPr>
          <w:color w:val="000000"/>
          <w:sz w:val="22"/>
          <w:lang w:eastAsia="pl-PL"/>
        </w:rPr>
        <w:t>bezpośrednio</w:t>
      </w:r>
      <w:proofErr w:type="spellEnd"/>
      <w:r w:rsidRPr="00900F1F">
        <w:rPr>
          <w:color w:val="000000"/>
          <w:sz w:val="22"/>
          <w:lang w:eastAsia="pl-PL"/>
        </w:rPr>
        <w:t xml:space="preserve"> trafiają do EZD, a </w:t>
      </w:r>
      <w:proofErr w:type="spellStart"/>
      <w:r w:rsidRPr="00900F1F">
        <w:rPr>
          <w:color w:val="000000"/>
          <w:sz w:val="22"/>
          <w:lang w:eastAsia="pl-PL"/>
        </w:rPr>
        <w:t>oprócz</w:t>
      </w:r>
      <w:proofErr w:type="spellEnd"/>
      <w:r w:rsidRPr="00900F1F">
        <w:rPr>
          <w:color w:val="000000"/>
          <w:sz w:val="22"/>
          <w:lang w:eastAsia="pl-PL"/>
        </w:rPr>
        <w:t xml:space="preserve"> tego dane w nich zawarte są pobierane przez programy dziedzinowe. </w:t>
      </w:r>
    </w:p>
    <w:p w14:paraId="19FAD765" w14:textId="261DF6B1" w:rsidR="00A11F5F" w:rsidRPr="00900F1F" w:rsidRDefault="00A11F5F" w:rsidP="008C18B9">
      <w:pPr>
        <w:widowControl w:val="0"/>
        <w:tabs>
          <w:tab w:val="left" w:pos="706"/>
        </w:tabs>
        <w:autoSpaceDE w:val="0"/>
        <w:autoSpaceDN w:val="0"/>
        <w:spacing w:line="276" w:lineRule="auto"/>
        <w:ind w:right="125"/>
        <w:jc w:val="both"/>
        <w:rPr>
          <w:sz w:val="22"/>
        </w:rPr>
      </w:pPr>
    </w:p>
    <w:p w14:paraId="43E2A1DC" w14:textId="759FD6C1" w:rsidR="00A11F5F" w:rsidRPr="00900F1F" w:rsidRDefault="00A11F5F" w:rsidP="00A11F5F">
      <w:pPr>
        <w:rPr>
          <w:lang w:eastAsia="pl-PL"/>
        </w:rPr>
      </w:pPr>
    </w:p>
    <w:p w14:paraId="6970630D" w14:textId="28A5EB5E" w:rsidR="00A11F5F" w:rsidRPr="00900F1F" w:rsidRDefault="00A11F5F" w:rsidP="00A11F5F">
      <w:pPr>
        <w:pStyle w:val="Nagwek1"/>
        <w:spacing w:line="276" w:lineRule="auto"/>
        <w:rPr>
          <w:rFonts w:ascii="Times New Roman" w:hAnsi="Times New Roman"/>
        </w:rPr>
      </w:pPr>
      <w:bookmarkStart w:id="23" w:name="_Toc536461356"/>
      <w:r w:rsidRPr="00900F1F">
        <w:rPr>
          <w:rFonts w:ascii="Times New Roman" w:hAnsi="Times New Roman"/>
        </w:rPr>
        <w:t>7.Wdrożenie w EZD Modułu elektronicznego archiwum</w:t>
      </w:r>
      <w:bookmarkEnd w:id="23"/>
    </w:p>
    <w:p w14:paraId="004330A5" w14:textId="53391EE1" w:rsidR="005F5583" w:rsidRPr="00900F1F" w:rsidRDefault="005F5583" w:rsidP="00305E7C">
      <w:pPr>
        <w:spacing w:line="276" w:lineRule="auto"/>
        <w:rPr>
          <w:sz w:val="22"/>
          <w:szCs w:val="22"/>
          <w:lang w:eastAsia="pl-PL"/>
        </w:rPr>
      </w:pPr>
    </w:p>
    <w:p w14:paraId="28264100" w14:textId="33099323"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1.Moduł </w:t>
      </w:r>
      <w:r w:rsidR="00511B7F" w:rsidRPr="00900F1F">
        <w:rPr>
          <w:rFonts w:ascii="Times New Roman" w:hAnsi="Times New Roman"/>
          <w:sz w:val="22"/>
        </w:rPr>
        <w:t>elektronicznego archiwum</w:t>
      </w:r>
      <w:r w:rsidR="005F5583" w:rsidRPr="00900F1F">
        <w:rPr>
          <w:rFonts w:ascii="Times New Roman" w:hAnsi="Times New Roman"/>
          <w:spacing w:val="5"/>
          <w:sz w:val="22"/>
        </w:rPr>
        <w:t xml:space="preserve"> musi </w:t>
      </w:r>
      <w:r w:rsidRPr="00900F1F">
        <w:rPr>
          <w:rFonts w:ascii="Times New Roman" w:hAnsi="Times New Roman"/>
          <w:spacing w:val="5"/>
          <w:sz w:val="22"/>
        </w:rPr>
        <w:t xml:space="preserve">zapewnić </w:t>
      </w:r>
      <w:r w:rsidR="005F5583" w:rsidRPr="00900F1F">
        <w:rPr>
          <w:rFonts w:ascii="Times New Roman" w:hAnsi="Times New Roman"/>
          <w:spacing w:val="5"/>
          <w:sz w:val="22"/>
        </w:rPr>
        <w:t xml:space="preserve">dokumentowanie wyjęcia dokumentacji ze składu chronologicznego lub ze składu informatycznych nośników danych oraz wydrukowanie karty zastępczej dla wypożyczanego nośnika. Procedura obsługi składów powinna być realizowana w następujący sposób: pracownik sprawdza dostępność nośnika a następnie składa wniosek o </w:t>
      </w:r>
      <w:r w:rsidR="005F5583" w:rsidRPr="00900F1F">
        <w:rPr>
          <w:rFonts w:ascii="Times New Roman" w:hAnsi="Times New Roman"/>
          <w:spacing w:val="5"/>
          <w:sz w:val="22"/>
        </w:rPr>
        <w:lastRenderedPageBreak/>
        <w:t xml:space="preserve">wypożyczenie, osoba obsługująca skład akceptuje wniosek i wypożycza nośnik, zwrot nośnika również jest potwierdzany przez osobę obsługującą skład. </w:t>
      </w:r>
    </w:p>
    <w:p w14:paraId="7551FAD0" w14:textId="7A45B695" w:rsidR="00511B7F" w:rsidRPr="00900F1F" w:rsidRDefault="00305E7C" w:rsidP="00511B7F">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2.</w:t>
      </w:r>
      <w:r w:rsidR="00511B7F" w:rsidRPr="00900F1F">
        <w:rPr>
          <w:rFonts w:ascii="Times New Roman" w:hAnsi="Times New Roman"/>
          <w:spacing w:val="5"/>
          <w:sz w:val="22"/>
        </w:rPr>
        <w:t>Moduł elektronicznego archiwum</w:t>
      </w:r>
      <w:r w:rsidRPr="00900F1F">
        <w:rPr>
          <w:rFonts w:ascii="Times New Roman" w:hAnsi="Times New Roman"/>
          <w:spacing w:val="5"/>
          <w:sz w:val="22"/>
        </w:rPr>
        <w:t xml:space="preserve"> musi zapewnić </w:t>
      </w:r>
      <w:r w:rsidR="005F5583" w:rsidRPr="00900F1F">
        <w:rPr>
          <w:rFonts w:ascii="Times New Roman" w:hAnsi="Times New Roman"/>
          <w:spacing w:val="5"/>
          <w:sz w:val="22"/>
        </w:rPr>
        <w:t>automatyczne przejmowanie dokumentacji przez archiwum zakładowe po upływie okresu przewidzianego w instrukcji kancelaryjnej. Przejęcie dokumentacji musi polegać na przekazaniu archiwiście uprawnień d</w:t>
      </w:r>
      <w:r w:rsidRPr="00900F1F">
        <w:rPr>
          <w:rFonts w:ascii="Times New Roman" w:hAnsi="Times New Roman"/>
          <w:spacing w:val="5"/>
          <w:sz w:val="22"/>
        </w:rPr>
        <w:t>o tej dokumentacji w systemie EZ</w:t>
      </w:r>
      <w:r w:rsidR="005F5583" w:rsidRPr="00900F1F">
        <w:rPr>
          <w:rFonts w:ascii="Times New Roman" w:hAnsi="Times New Roman"/>
          <w:spacing w:val="5"/>
          <w:sz w:val="22"/>
        </w:rPr>
        <w:t>D oraz ograniczeniu uprawnień komórki merytorycznej, zgodnie z instrukcją kancelaryjną.</w:t>
      </w:r>
    </w:p>
    <w:p w14:paraId="5E3B511A" w14:textId="33D5741D"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3.Moduł </w:t>
      </w:r>
      <w:r w:rsidR="00511B7F" w:rsidRPr="00900F1F">
        <w:rPr>
          <w:rFonts w:ascii="Times New Roman" w:hAnsi="Times New Roman"/>
          <w:sz w:val="22"/>
        </w:rPr>
        <w:t>elektronicznego archiwum</w:t>
      </w:r>
      <w:r w:rsidRPr="00900F1F">
        <w:rPr>
          <w:rFonts w:ascii="Times New Roman" w:hAnsi="Times New Roman"/>
          <w:spacing w:val="5"/>
          <w:sz w:val="22"/>
        </w:rPr>
        <w:t xml:space="preserve"> musi zapewnić </w:t>
      </w:r>
      <w:r w:rsidR="005F5583" w:rsidRPr="00900F1F">
        <w:rPr>
          <w:rFonts w:ascii="Times New Roman" w:hAnsi="Times New Roman"/>
          <w:spacing w:val="5"/>
          <w:sz w:val="22"/>
        </w:rPr>
        <w:t xml:space="preserve">dedykowane funkcje do udostępniania i wycofywania dokumentacji elektronicznej z archiwum zakładowego. </w:t>
      </w:r>
    </w:p>
    <w:p w14:paraId="617980B2" w14:textId="2A1D291D"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4.Moduł </w:t>
      </w:r>
      <w:r w:rsidR="00511B7F" w:rsidRPr="00900F1F">
        <w:rPr>
          <w:rFonts w:ascii="Times New Roman" w:hAnsi="Times New Roman"/>
          <w:sz w:val="22"/>
        </w:rPr>
        <w:t>elektronicznego archiwum</w:t>
      </w:r>
      <w:r w:rsidRPr="00900F1F">
        <w:rPr>
          <w:rFonts w:ascii="Times New Roman" w:hAnsi="Times New Roman"/>
          <w:spacing w:val="5"/>
          <w:sz w:val="22"/>
        </w:rPr>
        <w:t xml:space="preserve"> musi zapewnić </w:t>
      </w:r>
      <w:r w:rsidR="005F5583" w:rsidRPr="00900F1F">
        <w:rPr>
          <w:rFonts w:ascii="Times New Roman" w:hAnsi="Times New Roman"/>
          <w:spacing w:val="5"/>
          <w:sz w:val="22"/>
        </w:rPr>
        <w:t xml:space="preserve">wypożyczanie spraw z archiwum, podgląd informacji o sprawie oraz zmianę kategorii archiwalnej sprawy przechowywanej w archiwum </w:t>
      </w:r>
    </w:p>
    <w:p w14:paraId="3C93A4EF" w14:textId="764A3427"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5.Moduł </w:t>
      </w:r>
      <w:r w:rsidR="00511B7F" w:rsidRPr="00900F1F">
        <w:rPr>
          <w:rFonts w:ascii="Times New Roman" w:hAnsi="Times New Roman"/>
          <w:sz w:val="22"/>
        </w:rPr>
        <w:t>elektronicznego archiwum</w:t>
      </w:r>
      <w:r w:rsidRPr="00900F1F">
        <w:rPr>
          <w:rFonts w:ascii="Times New Roman" w:hAnsi="Times New Roman"/>
          <w:spacing w:val="5"/>
          <w:sz w:val="22"/>
        </w:rPr>
        <w:t xml:space="preserve"> </w:t>
      </w:r>
      <w:r w:rsidR="005F5583" w:rsidRPr="00900F1F">
        <w:rPr>
          <w:rFonts w:ascii="Times New Roman" w:hAnsi="Times New Roman"/>
          <w:spacing w:val="5"/>
          <w:sz w:val="22"/>
        </w:rPr>
        <w:t>musi posiadać funkcje wspierające proces porządkowania dokumentacji w archiwum zakładowym (wskazanie dokumentacji wymagającej uzupełnienia).</w:t>
      </w:r>
    </w:p>
    <w:p w14:paraId="673437B3" w14:textId="138A1C92"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6.Moduł </w:t>
      </w:r>
      <w:r w:rsidR="00511B7F" w:rsidRPr="00900F1F">
        <w:rPr>
          <w:rFonts w:ascii="Times New Roman" w:hAnsi="Times New Roman"/>
          <w:sz w:val="22"/>
        </w:rPr>
        <w:t>elektronicznego archiwum</w:t>
      </w:r>
      <w:r w:rsidRPr="00900F1F">
        <w:rPr>
          <w:rFonts w:ascii="Times New Roman" w:hAnsi="Times New Roman"/>
          <w:spacing w:val="5"/>
          <w:sz w:val="22"/>
        </w:rPr>
        <w:t xml:space="preserve"> </w:t>
      </w:r>
      <w:r w:rsidR="005F5583" w:rsidRPr="00900F1F">
        <w:rPr>
          <w:rFonts w:ascii="Times New Roman" w:hAnsi="Times New Roman"/>
          <w:spacing w:val="5"/>
          <w:sz w:val="22"/>
        </w:rPr>
        <w:t xml:space="preserve">musi posiadać funkcjonalność wyszukania duplikatów w bazie interesantów i ich łatwego scalenia. </w:t>
      </w:r>
    </w:p>
    <w:p w14:paraId="68642FEB" w14:textId="06EA1D11" w:rsidR="008C18B9"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z w:val="22"/>
          <w:lang w:eastAsia="pl-PL"/>
        </w:rPr>
        <w:t xml:space="preserve">7.Moduł </w:t>
      </w:r>
      <w:r w:rsidR="00511B7F" w:rsidRPr="00900F1F">
        <w:rPr>
          <w:rFonts w:ascii="Times New Roman" w:hAnsi="Times New Roman"/>
          <w:sz w:val="22"/>
        </w:rPr>
        <w:t>elektronicznego archiwum</w:t>
      </w:r>
      <w:r w:rsidRPr="00900F1F">
        <w:rPr>
          <w:rFonts w:ascii="Times New Roman" w:hAnsi="Times New Roman"/>
          <w:sz w:val="22"/>
          <w:lang w:eastAsia="pl-PL"/>
        </w:rPr>
        <w:t xml:space="preserve"> </w:t>
      </w:r>
      <w:r w:rsidR="005F5583" w:rsidRPr="00900F1F">
        <w:rPr>
          <w:rFonts w:ascii="Times New Roman" w:hAnsi="Times New Roman"/>
          <w:sz w:val="22"/>
          <w:lang w:eastAsia="pl-PL"/>
        </w:rPr>
        <w:t xml:space="preserve">musi </w:t>
      </w:r>
      <w:r w:rsidR="005F5583" w:rsidRPr="00900F1F">
        <w:rPr>
          <w:rFonts w:ascii="Times New Roman" w:hAnsi="Times New Roman"/>
          <w:spacing w:val="5"/>
          <w:sz w:val="22"/>
        </w:rPr>
        <w:t xml:space="preserve">realizować brakowanie akt elektronicznych oraz przekazanie akt do archiwum państwowego oraz sporządzenie i przechowywanie odpowiedniej dokumentacji. </w:t>
      </w:r>
    </w:p>
    <w:p w14:paraId="660028C5" w14:textId="11C9DDF0"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8.Moduł </w:t>
      </w:r>
      <w:r w:rsidR="00511B7F" w:rsidRPr="00900F1F">
        <w:rPr>
          <w:rFonts w:ascii="Times New Roman" w:hAnsi="Times New Roman"/>
          <w:sz w:val="22"/>
        </w:rPr>
        <w:t>elektronicznego archiwum</w:t>
      </w:r>
      <w:r w:rsidRPr="00900F1F">
        <w:rPr>
          <w:rFonts w:ascii="Times New Roman" w:hAnsi="Times New Roman"/>
          <w:spacing w:val="5"/>
          <w:sz w:val="22"/>
        </w:rPr>
        <w:t xml:space="preserve"> </w:t>
      </w:r>
      <w:r w:rsidR="005F5583" w:rsidRPr="00900F1F">
        <w:rPr>
          <w:rFonts w:ascii="Times New Roman" w:hAnsi="Times New Roman"/>
          <w:spacing w:val="5"/>
          <w:sz w:val="22"/>
        </w:rPr>
        <w:t xml:space="preserve">musi wspierać pracę archiwisty poprzez automatyczne typowanie dokumentacji do brakowania lub przekazania do archiwum państwowego (po upływie terminów związanych z danymi kategoriami archiwalnymi). </w:t>
      </w:r>
    </w:p>
    <w:p w14:paraId="5B76BD6B" w14:textId="32277986" w:rsidR="008C18B9"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 xml:space="preserve">9.Moduł </w:t>
      </w:r>
      <w:r w:rsidR="00511B7F" w:rsidRPr="00900F1F">
        <w:rPr>
          <w:rFonts w:ascii="Times New Roman" w:hAnsi="Times New Roman"/>
          <w:sz w:val="22"/>
        </w:rPr>
        <w:t>elektronicznego archiwum</w:t>
      </w:r>
      <w:r w:rsidRPr="00900F1F">
        <w:rPr>
          <w:rFonts w:ascii="Times New Roman" w:hAnsi="Times New Roman"/>
          <w:spacing w:val="5"/>
          <w:sz w:val="22"/>
        </w:rPr>
        <w:t xml:space="preserve"> </w:t>
      </w:r>
      <w:r w:rsidR="005F5583" w:rsidRPr="00900F1F">
        <w:rPr>
          <w:rFonts w:ascii="Times New Roman" w:hAnsi="Times New Roman"/>
          <w:spacing w:val="5"/>
          <w:sz w:val="22"/>
        </w:rPr>
        <w:t xml:space="preserve">musi wspomagać użytkownika w przygotowywaniu paczki archiwalnej dla Archiwum Państwowego poprzez przygotowywanie automatycznych spisów zdawczo-odbiorczych, wykazu akt, oraz zapisanie spraw w strukturze wymaganej przez Archiwum Państwowe. Po skutecznym przekazaniu spraw do Archiwum Państwowego System powinien automatycznie usunąć dane spraw na podstawie potwierdzenia z Archiwum Państwowego. </w:t>
      </w:r>
      <w:r w:rsidRPr="00900F1F">
        <w:rPr>
          <w:rFonts w:ascii="Times New Roman" w:hAnsi="Times New Roman"/>
          <w:spacing w:val="5"/>
          <w:sz w:val="22"/>
        </w:rPr>
        <w:t xml:space="preserve">Moduł </w:t>
      </w:r>
    </w:p>
    <w:p w14:paraId="2D095B7F" w14:textId="3EB986D0" w:rsidR="00305E7C" w:rsidRPr="00900F1F" w:rsidRDefault="00305E7C" w:rsidP="008C18B9">
      <w:pPr>
        <w:pStyle w:val="Akapitzlist"/>
        <w:widowControl w:val="0"/>
        <w:tabs>
          <w:tab w:val="left" w:pos="701"/>
        </w:tabs>
        <w:autoSpaceDE w:val="0"/>
        <w:autoSpaceDN w:val="0"/>
        <w:spacing w:line="276" w:lineRule="auto"/>
        <w:ind w:left="254" w:right="126"/>
        <w:contextualSpacing w:val="0"/>
        <w:jc w:val="both"/>
        <w:rPr>
          <w:rFonts w:ascii="Times New Roman" w:hAnsi="Times New Roman"/>
          <w:spacing w:val="5"/>
          <w:sz w:val="22"/>
        </w:rPr>
      </w:pPr>
      <w:r w:rsidRPr="00900F1F">
        <w:rPr>
          <w:rFonts w:ascii="Times New Roman" w:hAnsi="Times New Roman"/>
          <w:spacing w:val="5"/>
          <w:sz w:val="22"/>
        </w:rPr>
        <w:t>10.</w:t>
      </w:r>
      <w:r w:rsidR="00511B7F" w:rsidRPr="00900F1F">
        <w:rPr>
          <w:rFonts w:ascii="Times New Roman" w:hAnsi="Times New Roman"/>
          <w:spacing w:val="5"/>
          <w:sz w:val="22"/>
        </w:rPr>
        <w:t xml:space="preserve">Moduł </w:t>
      </w:r>
      <w:r w:rsidR="00511B7F" w:rsidRPr="00900F1F">
        <w:rPr>
          <w:rFonts w:ascii="Times New Roman" w:hAnsi="Times New Roman"/>
          <w:sz w:val="22"/>
        </w:rPr>
        <w:t>elektronicznego archiwum</w:t>
      </w:r>
      <w:r w:rsidR="00511B7F" w:rsidRPr="00900F1F">
        <w:rPr>
          <w:rFonts w:ascii="Times New Roman" w:hAnsi="Times New Roman"/>
          <w:spacing w:val="5"/>
          <w:sz w:val="22"/>
        </w:rPr>
        <w:t xml:space="preserve"> </w:t>
      </w:r>
      <w:r w:rsidR="005F5583" w:rsidRPr="00900F1F">
        <w:rPr>
          <w:rFonts w:ascii="Times New Roman" w:hAnsi="Times New Roman"/>
          <w:spacing w:val="5"/>
          <w:sz w:val="22"/>
        </w:rPr>
        <w:t xml:space="preserve">musi umożliwiać sporządzenie pocztowej książki nadawczej dostosowanej do zróżnicowanych wymagań występujących w różnych urzędach pocztowych (konfiguracja domyślna dla Jednostki powinna być ustawiana przez administratora). </w:t>
      </w:r>
    </w:p>
    <w:p w14:paraId="05A047B4" w14:textId="23A0064D" w:rsidR="00FF325E" w:rsidRPr="00900F1F" w:rsidRDefault="006241E7" w:rsidP="006241E7">
      <w:pPr>
        <w:pStyle w:val="Nagwek1"/>
        <w:spacing w:line="276" w:lineRule="auto"/>
        <w:rPr>
          <w:rFonts w:ascii="Times New Roman" w:hAnsi="Times New Roman"/>
          <w:sz w:val="22"/>
          <w:szCs w:val="22"/>
          <w:highlight w:val="yellow"/>
        </w:rPr>
      </w:pPr>
      <w:r w:rsidRPr="00900F1F">
        <w:rPr>
          <w:rFonts w:ascii="Times New Roman" w:hAnsi="Times New Roman"/>
          <w:sz w:val="22"/>
          <w:szCs w:val="22"/>
          <w:highlight w:val="yellow"/>
        </w:rPr>
        <w:t xml:space="preserve"> </w:t>
      </w:r>
    </w:p>
    <w:p w14:paraId="097BF30D" w14:textId="166164D9" w:rsidR="00A11F5F" w:rsidRPr="00900F1F" w:rsidRDefault="00A11F5F" w:rsidP="00A11F5F">
      <w:pPr>
        <w:rPr>
          <w:lang w:eastAsia="pl-PL"/>
        </w:rPr>
      </w:pPr>
    </w:p>
    <w:p w14:paraId="1CDCF4F4" w14:textId="29EE0465" w:rsidR="00A11F5F" w:rsidRPr="00900F1F" w:rsidRDefault="006174DC" w:rsidP="00A11F5F">
      <w:pPr>
        <w:pStyle w:val="Nagwek1"/>
        <w:spacing w:line="276" w:lineRule="auto"/>
        <w:rPr>
          <w:rFonts w:ascii="Times New Roman" w:hAnsi="Times New Roman"/>
        </w:rPr>
      </w:pPr>
      <w:bookmarkStart w:id="24" w:name="_Toc536461357"/>
      <w:r w:rsidRPr="00900F1F">
        <w:rPr>
          <w:rFonts w:ascii="Times New Roman" w:hAnsi="Times New Roman"/>
        </w:rPr>
        <w:t>8</w:t>
      </w:r>
      <w:r w:rsidR="00A11F5F" w:rsidRPr="00900F1F">
        <w:rPr>
          <w:rFonts w:ascii="Times New Roman" w:hAnsi="Times New Roman"/>
        </w:rPr>
        <w:t xml:space="preserve">.Szkolenia wdrożeniowe e-usługi i </w:t>
      </w:r>
      <w:r w:rsidR="00E008E1" w:rsidRPr="00900F1F">
        <w:rPr>
          <w:rFonts w:ascii="Times New Roman" w:hAnsi="Times New Roman"/>
        </w:rPr>
        <w:t>Portal e-U</w:t>
      </w:r>
      <w:r w:rsidR="00A11F5F" w:rsidRPr="00900F1F">
        <w:rPr>
          <w:rFonts w:ascii="Times New Roman" w:hAnsi="Times New Roman"/>
        </w:rPr>
        <w:t>rząd</w:t>
      </w:r>
      <w:bookmarkEnd w:id="24"/>
    </w:p>
    <w:p w14:paraId="2F8EEF22" w14:textId="1655A3C4" w:rsidR="00A11F5F" w:rsidRPr="00900F1F" w:rsidRDefault="00A11F5F" w:rsidP="00A11F5F">
      <w:pPr>
        <w:rPr>
          <w:lang w:eastAsia="pl-PL"/>
        </w:rPr>
      </w:pPr>
    </w:p>
    <w:p w14:paraId="3F7AAC95" w14:textId="77777777" w:rsidR="005F0C20" w:rsidRPr="00900F1F" w:rsidRDefault="005F0C20" w:rsidP="005F0C20">
      <w:pPr>
        <w:spacing w:line="276" w:lineRule="auto"/>
        <w:rPr>
          <w:color w:val="000000"/>
          <w:sz w:val="22"/>
          <w:szCs w:val="22"/>
          <w:lang w:eastAsia="pl-PL"/>
        </w:rPr>
      </w:pPr>
      <w:r w:rsidRPr="00900F1F">
        <w:rPr>
          <w:color w:val="000000"/>
          <w:sz w:val="22"/>
          <w:szCs w:val="22"/>
          <w:lang w:eastAsia="pl-PL"/>
        </w:rPr>
        <w:t xml:space="preserve">Szczegółowy zakres poszczególnych szkoleń będzie podlegał uzgodnieniu pomiędzy Wykonawcą a Zamawiającym w ramach akceptacji harmonogramu i materiałów szkoleniowych. </w:t>
      </w:r>
    </w:p>
    <w:p w14:paraId="603B9489" w14:textId="77777777" w:rsidR="005F0C20" w:rsidRPr="00900F1F" w:rsidRDefault="005F0C20" w:rsidP="005F0C20">
      <w:pPr>
        <w:pStyle w:val="Akapitzlist"/>
        <w:numPr>
          <w:ilvl w:val="0"/>
          <w:numId w:val="41"/>
        </w:numPr>
        <w:spacing w:line="276" w:lineRule="auto"/>
        <w:contextualSpacing w:val="0"/>
        <w:jc w:val="both"/>
        <w:rPr>
          <w:rFonts w:ascii="Times New Roman" w:hAnsi="Times New Roman"/>
          <w:color w:val="000000"/>
          <w:sz w:val="22"/>
          <w:lang w:eastAsia="pl-PL"/>
        </w:rPr>
      </w:pPr>
      <w:r w:rsidRPr="00900F1F">
        <w:rPr>
          <w:rFonts w:ascii="Times New Roman" w:hAnsi="Times New Roman"/>
          <w:color w:val="000000"/>
          <w:sz w:val="22"/>
          <w:lang w:eastAsia="pl-PL"/>
        </w:rPr>
        <w:t xml:space="preserve">W ramach przeprowadzanych szkoleń budżet projektu nie przewiduje cateringu w postaci przerwy kawowej i obiadowej. </w:t>
      </w:r>
    </w:p>
    <w:p w14:paraId="68BE45C0" w14:textId="77777777" w:rsidR="005F0C20" w:rsidRPr="00900F1F" w:rsidRDefault="005F0C20" w:rsidP="005F0C20">
      <w:pPr>
        <w:pStyle w:val="Akapitzlist"/>
        <w:numPr>
          <w:ilvl w:val="0"/>
          <w:numId w:val="41"/>
        </w:numPr>
        <w:spacing w:line="276" w:lineRule="auto"/>
        <w:contextualSpacing w:val="0"/>
        <w:jc w:val="both"/>
        <w:rPr>
          <w:rFonts w:ascii="Times New Roman" w:hAnsi="Times New Roman"/>
          <w:color w:val="000000"/>
          <w:sz w:val="22"/>
          <w:lang w:eastAsia="pl-PL"/>
        </w:rPr>
      </w:pPr>
      <w:r w:rsidRPr="00900F1F">
        <w:rPr>
          <w:rFonts w:ascii="Times New Roman" w:hAnsi="Times New Roman"/>
          <w:color w:val="000000"/>
          <w:sz w:val="22"/>
          <w:lang w:eastAsia="pl-PL"/>
        </w:rPr>
        <w:t xml:space="preserve">W szkoleniach będą brali udział pracownicy wytypowani według następujących kryteriów merytorycznych – adekwatności tematyki szkoleń do zdiagnozowanych potrzeb względem ich obowiązków. </w:t>
      </w:r>
    </w:p>
    <w:p w14:paraId="6686CBDC" w14:textId="77777777" w:rsidR="005F0C20" w:rsidRPr="00900F1F" w:rsidRDefault="005F0C20" w:rsidP="005F0C20">
      <w:pPr>
        <w:pStyle w:val="Akapitzlist"/>
        <w:numPr>
          <w:ilvl w:val="0"/>
          <w:numId w:val="41"/>
        </w:numPr>
        <w:spacing w:line="276" w:lineRule="auto"/>
        <w:contextualSpacing w:val="0"/>
        <w:jc w:val="both"/>
        <w:rPr>
          <w:rFonts w:ascii="Times New Roman" w:hAnsi="Times New Roman"/>
          <w:color w:val="000000"/>
          <w:sz w:val="22"/>
          <w:lang w:eastAsia="pl-PL"/>
        </w:rPr>
      </w:pPr>
      <w:r w:rsidRPr="00900F1F">
        <w:rPr>
          <w:rFonts w:ascii="Times New Roman" w:hAnsi="Times New Roman"/>
          <w:color w:val="000000"/>
          <w:sz w:val="22"/>
          <w:lang w:eastAsia="pl-PL"/>
        </w:rPr>
        <w:t xml:space="preserve">Szkolenia będą realizowane w siedzibach gminy biorącej udział w projekcie oraz w pomieszczeniach i na sprzęcie udostępnionym przez gminę (szkolenia stacjonarne). </w:t>
      </w:r>
    </w:p>
    <w:p w14:paraId="5C47B374" w14:textId="77777777" w:rsidR="005F0C20" w:rsidRPr="00900F1F" w:rsidRDefault="005F0C20" w:rsidP="005F0C20">
      <w:pPr>
        <w:pStyle w:val="Akapitzlist"/>
        <w:numPr>
          <w:ilvl w:val="0"/>
          <w:numId w:val="41"/>
        </w:numPr>
        <w:spacing w:line="276" w:lineRule="auto"/>
        <w:contextualSpacing w:val="0"/>
        <w:jc w:val="both"/>
        <w:rPr>
          <w:rFonts w:ascii="Times New Roman" w:hAnsi="Times New Roman"/>
          <w:color w:val="000000"/>
          <w:sz w:val="22"/>
          <w:lang w:eastAsia="pl-PL"/>
        </w:rPr>
      </w:pPr>
      <w:r w:rsidRPr="00900F1F">
        <w:rPr>
          <w:rFonts w:ascii="Times New Roman" w:hAnsi="Times New Roman"/>
          <w:color w:val="000000"/>
          <w:sz w:val="22"/>
          <w:lang w:eastAsia="pl-PL"/>
        </w:rPr>
        <w:t xml:space="preserve">Zamawiający nie dopuszcza przeprowadzania szkoleń typu e-learning w zastępstwie szkoleń tradycyjnych. </w:t>
      </w:r>
    </w:p>
    <w:p w14:paraId="45BC3EA2" w14:textId="51C314AB" w:rsidR="005F0C20" w:rsidRPr="00900F1F" w:rsidRDefault="005F0C20" w:rsidP="005F0C20">
      <w:pPr>
        <w:pStyle w:val="Akapitzlist"/>
        <w:numPr>
          <w:ilvl w:val="0"/>
          <w:numId w:val="41"/>
        </w:numPr>
        <w:spacing w:line="276" w:lineRule="auto"/>
        <w:contextualSpacing w:val="0"/>
        <w:jc w:val="both"/>
        <w:rPr>
          <w:rFonts w:ascii="Times New Roman" w:hAnsi="Times New Roman"/>
          <w:color w:val="000000"/>
          <w:sz w:val="22"/>
          <w:lang w:eastAsia="pl-PL"/>
        </w:rPr>
      </w:pPr>
      <w:r w:rsidRPr="00900F1F">
        <w:rPr>
          <w:rFonts w:ascii="Times New Roman" w:hAnsi="Times New Roman"/>
          <w:color w:val="000000"/>
          <w:sz w:val="22"/>
          <w:lang w:eastAsia="pl-PL"/>
        </w:rPr>
        <w:t xml:space="preserve">W ramach zamówienia szkoleniem należy objąć </w:t>
      </w:r>
      <w:r w:rsidR="00AD5E27" w:rsidRPr="00900F1F">
        <w:rPr>
          <w:rFonts w:ascii="Times New Roman" w:hAnsi="Times New Roman"/>
          <w:color w:val="000000"/>
          <w:sz w:val="22"/>
          <w:lang w:eastAsia="pl-PL"/>
        </w:rPr>
        <w:t xml:space="preserve">łącznie </w:t>
      </w:r>
      <w:r w:rsidR="005E08C9" w:rsidRPr="00900F1F">
        <w:rPr>
          <w:rFonts w:ascii="Times New Roman" w:hAnsi="Times New Roman"/>
          <w:color w:val="000000"/>
          <w:sz w:val="22"/>
          <w:lang w:eastAsia="pl-PL"/>
        </w:rPr>
        <w:t>20</w:t>
      </w:r>
      <w:r w:rsidRPr="00900F1F">
        <w:rPr>
          <w:rFonts w:ascii="Times New Roman" w:hAnsi="Times New Roman"/>
          <w:color w:val="000000"/>
          <w:sz w:val="22"/>
          <w:lang w:eastAsia="pl-PL"/>
        </w:rPr>
        <w:t xml:space="preserve"> osób w podziale na 2 grupy szkoleniowe po </w:t>
      </w:r>
      <w:r w:rsidR="005E08C9" w:rsidRPr="00900F1F">
        <w:rPr>
          <w:rFonts w:ascii="Times New Roman" w:hAnsi="Times New Roman"/>
          <w:color w:val="000000"/>
          <w:sz w:val="22"/>
          <w:lang w:eastAsia="pl-PL"/>
        </w:rPr>
        <w:t>24</w:t>
      </w:r>
      <w:r w:rsidRPr="00900F1F">
        <w:rPr>
          <w:rFonts w:ascii="Times New Roman" w:hAnsi="Times New Roman"/>
          <w:color w:val="000000"/>
          <w:sz w:val="22"/>
          <w:lang w:eastAsia="pl-PL"/>
        </w:rPr>
        <w:t xml:space="preserve"> godziny</w:t>
      </w:r>
      <w:r w:rsidR="00AD5E27" w:rsidRPr="00900F1F">
        <w:rPr>
          <w:rFonts w:ascii="Times New Roman" w:hAnsi="Times New Roman"/>
          <w:color w:val="000000"/>
          <w:sz w:val="22"/>
          <w:lang w:eastAsia="pl-PL"/>
        </w:rPr>
        <w:t xml:space="preserve"> </w:t>
      </w:r>
      <w:r w:rsidRPr="00900F1F">
        <w:rPr>
          <w:rFonts w:ascii="Times New Roman" w:hAnsi="Times New Roman"/>
          <w:color w:val="000000"/>
          <w:sz w:val="22"/>
          <w:lang w:eastAsia="pl-PL"/>
        </w:rPr>
        <w:t xml:space="preserve"> szkoleniowe dla każdej grupy. Do realizacji jest </w:t>
      </w:r>
      <w:r w:rsidR="005E08C9" w:rsidRPr="00900F1F">
        <w:rPr>
          <w:rFonts w:ascii="Times New Roman" w:hAnsi="Times New Roman"/>
          <w:color w:val="000000"/>
          <w:sz w:val="22"/>
          <w:lang w:eastAsia="pl-PL"/>
        </w:rPr>
        <w:t>48</w:t>
      </w:r>
      <w:r w:rsidRPr="00900F1F">
        <w:rPr>
          <w:rFonts w:ascii="Times New Roman" w:hAnsi="Times New Roman"/>
          <w:color w:val="000000"/>
          <w:sz w:val="22"/>
          <w:lang w:eastAsia="pl-PL"/>
        </w:rPr>
        <w:t xml:space="preserve"> godzin szkole</w:t>
      </w:r>
      <w:r w:rsidR="00A25623" w:rsidRPr="00900F1F">
        <w:rPr>
          <w:rFonts w:ascii="Times New Roman" w:hAnsi="Times New Roman"/>
          <w:color w:val="000000"/>
          <w:sz w:val="22"/>
          <w:lang w:eastAsia="pl-PL"/>
        </w:rPr>
        <w:t>niow</w:t>
      </w:r>
      <w:r w:rsidR="005E08C9" w:rsidRPr="00900F1F">
        <w:rPr>
          <w:rFonts w:ascii="Times New Roman" w:hAnsi="Times New Roman"/>
          <w:color w:val="000000"/>
          <w:sz w:val="22"/>
          <w:lang w:eastAsia="pl-PL"/>
        </w:rPr>
        <w:t>ych</w:t>
      </w:r>
      <w:r w:rsidR="00A25623" w:rsidRPr="00900F1F">
        <w:rPr>
          <w:rFonts w:ascii="Times New Roman" w:hAnsi="Times New Roman"/>
          <w:color w:val="000000"/>
          <w:sz w:val="22"/>
          <w:lang w:eastAsia="pl-PL"/>
        </w:rPr>
        <w:t>.</w:t>
      </w:r>
      <w:r w:rsidRPr="00900F1F">
        <w:rPr>
          <w:rFonts w:ascii="Times New Roman" w:hAnsi="Times New Roman"/>
          <w:color w:val="000000"/>
          <w:sz w:val="22"/>
          <w:lang w:eastAsia="pl-PL"/>
        </w:rPr>
        <w:t xml:space="preserve"> </w:t>
      </w:r>
    </w:p>
    <w:p w14:paraId="61BBB05B" w14:textId="77777777" w:rsidR="005F0C20" w:rsidRPr="00900F1F" w:rsidRDefault="005F0C20" w:rsidP="005F0C20">
      <w:pPr>
        <w:pStyle w:val="Akapitzlist"/>
        <w:numPr>
          <w:ilvl w:val="0"/>
          <w:numId w:val="41"/>
        </w:numPr>
        <w:spacing w:line="276" w:lineRule="auto"/>
        <w:contextualSpacing w:val="0"/>
        <w:jc w:val="both"/>
        <w:rPr>
          <w:rFonts w:ascii="Times New Roman" w:hAnsi="Times New Roman"/>
          <w:color w:val="000000"/>
          <w:sz w:val="22"/>
          <w:lang w:eastAsia="pl-PL"/>
        </w:rPr>
      </w:pPr>
      <w:r w:rsidRPr="00900F1F">
        <w:rPr>
          <w:rFonts w:ascii="Times New Roman" w:hAnsi="Times New Roman"/>
          <w:color w:val="000000"/>
          <w:sz w:val="22"/>
          <w:lang w:eastAsia="pl-PL"/>
        </w:rPr>
        <w:t xml:space="preserve">Uzgodnieniu pomiędzy stornami podlegają: </w:t>
      </w:r>
    </w:p>
    <w:p w14:paraId="78697549" w14:textId="77777777" w:rsidR="005F0C20" w:rsidRPr="00900F1F" w:rsidRDefault="005F0C20" w:rsidP="005F0C20">
      <w:pPr>
        <w:pStyle w:val="Akapitzlist"/>
        <w:numPr>
          <w:ilvl w:val="0"/>
          <w:numId w:val="42"/>
        </w:numPr>
        <w:rPr>
          <w:rFonts w:ascii="Times New Roman" w:hAnsi="Times New Roman"/>
          <w:color w:val="000000"/>
          <w:sz w:val="22"/>
          <w:lang w:eastAsia="pl-PL"/>
        </w:rPr>
      </w:pPr>
      <w:r w:rsidRPr="00900F1F">
        <w:rPr>
          <w:rFonts w:ascii="Times New Roman" w:hAnsi="Times New Roman"/>
          <w:color w:val="000000"/>
          <w:sz w:val="22"/>
          <w:lang w:eastAsia="pl-PL"/>
        </w:rPr>
        <w:t xml:space="preserve">Minimalne wymagania dla uczestników szkoleń, </w:t>
      </w:r>
    </w:p>
    <w:p w14:paraId="00C576BF" w14:textId="77777777" w:rsidR="005F0C20" w:rsidRPr="00900F1F" w:rsidRDefault="005F0C20" w:rsidP="005F0C20">
      <w:pPr>
        <w:pStyle w:val="Akapitzlist"/>
        <w:numPr>
          <w:ilvl w:val="0"/>
          <w:numId w:val="42"/>
        </w:numPr>
        <w:rPr>
          <w:rFonts w:ascii="Times New Roman" w:hAnsi="Times New Roman"/>
          <w:color w:val="000000"/>
          <w:sz w:val="22"/>
          <w:lang w:eastAsia="pl-PL"/>
        </w:rPr>
      </w:pPr>
      <w:r w:rsidRPr="00900F1F">
        <w:rPr>
          <w:rFonts w:ascii="Times New Roman" w:hAnsi="Times New Roman"/>
          <w:color w:val="000000"/>
          <w:sz w:val="22"/>
          <w:lang w:eastAsia="pl-PL"/>
        </w:rPr>
        <w:t xml:space="preserve">Harmonogram szkoleń, </w:t>
      </w:r>
    </w:p>
    <w:p w14:paraId="32692F5D" w14:textId="77777777" w:rsidR="005F0C20" w:rsidRPr="00900F1F" w:rsidRDefault="005F0C20" w:rsidP="005F0C20">
      <w:pPr>
        <w:pStyle w:val="Akapitzlist"/>
        <w:numPr>
          <w:ilvl w:val="0"/>
          <w:numId w:val="42"/>
        </w:numPr>
        <w:rPr>
          <w:rFonts w:ascii="Times New Roman" w:hAnsi="Times New Roman"/>
          <w:color w:val="000000"/>
          <w:sz w:val="22"/>
          <w:lang w:eastAsia="pl-PL"/>
        </w:rPr>
      </w:pPr>
      <w:r w:rsidRPr="00900F1F">
        <w:rPr>
          <w:rFonts w:ascii="Times New Roman" w:hAnsi="Times New Roman"/>
          <w:color w:val="000000"/>
          <w:sz w:val="22"/>
          <w:lang w:eastAsia="pl-PL"/>
        </w:rPr>
        <w:lastRenderedPageBreak/>
        <w:t xml:space="preserve">Materiały szkoleniowe do przygotowania przez Wykonawcę, </w:t>
      </w:r>
    </w:p>
    <w:p w14:paraId="084AE28C" w14:textId="77777777" w:rsidR="005F0C20" w:rsidRPr="00900F1F" w:rsidRDefault="005F0C20" w:rsidP="005F0C20">
      <w:pPr>
        <w:pStyle w:val="Akapitzlist"/>
        <w:numPr>
          <w:ilvl w:val="0"/>
          <w:numId w:val="42"/>
        </w:numPr>
        <w:rPr>
          <w:rFonts w:ascii="Times New Roman" w:hAnsi="Times New Roman"/>
          <w:color w:val="000000"/>
          <w:sz w:val="22"/>
          <w:lang w:eastAsia="pl-PL"/>
        </w:rPr>
      </w:pPr>
      <w:r w:rsidRPr="00900F1F">
        <w:rPr>
          <w:rFonts w:ascii="Times New Roman" w:hAnsi="Times New Roman"/>
          <w:color w:val="000000"/>
          <w:sz w:val="22"/>
          <w:lang w:eastAsia="pl-PL"/>
        </w:rPr>
        <w:t xml:space="preserve">Listy obecności, </w:t>
      </w:r>
    </w:p>
    <w:p w14:paraId="3BE1D915" w14:textId="77777777" w:rsidR="005F0C20" w:rsidRPr="00900F1F" w:rsidRDefault="005F0C20" w:rsidP="005F0C20">
      <w:pPr>
        <w:pStyle w:val="Akapitzlist"/>
        <w:numPr>
          <w:ilvl w:val="0"/>
          <w:numId w:val="42"/>
        </w:numPr>
        <w:rPr>
          <w:rFonts w:ascii="Times New Roman" w:hAnsi="Times New Roman"/>
          <w:color w:val="000000"/>
          <w:sz w:val="22"/>
          <w:lang w:eastAsia="pl-PL"/>
        </w:rPr>
      </w:pPr>
      <w:r w:rsidRPr="00900F1F">
        <w:rPr>
          <w:rFonts w:ascii="Times New Roman" w:hAnsi="Times New Roman"/>
          <w:color w:val="000000"/>
          <w:sz w:val="22"/>
          <w:lang w:eastAsia="pl-PL"/>
        </w:rPr>
        <w:t xml:space="preserve">Protokoły Odbioru Zadania dot. Szkoleń. </w:t>
      </w:r>
    </w:p>
    <w:p w14:paraId="6251D002" w14:textId="77777777" w:rsidR="005F0C20" w:rsidRPr="00900F1F" w:rsidRDefault="005F0C20" w:rsidP="005F0C20">
      <w:pPr>
        <w:pStyle w:val="Akapitzlist"/>
        <w:numPr>
          <w:ilvl w:val="0"/>
          <w:numId w:val="41"/>
        </w:numPr>
        <w:spacing w:line="276" w:lineRule="auto"/>
        <w:contextualSpacing w:val="0"/>
        <w:jc w:val="both"/>
        <w:rPr>
          <w:rFonts w:ascii="Times New Roman" w:hAnsi="Times New Roman"/>
          <w:lang w:eastAsia="pl-PL"/>
        </w:rPr>
      </w:pPr>
      <w:r w:rsidRPr="00900F1F">
        <w:rPr>
          <w:rFonts w:ascii="Times New Roman" w:hAnsi="Times New Roman"/>
          <w:color w:val="000000"/>
          <w:sz w:val="22"/>
          <w:lang w:eastAsia="pl-PL"/>
        </w:rPr>
        <w:t xml:space="preserve"> Zamawiający oczekuje, że program szkoleń przygotowany przez Wykonawcę gwarantował będzie użytkownikom systemu zapoznanie się ze wszystkimi funkcjonalnościami jakie system oferuje i pozwalać będzie pracownikom na rozpoczęcie pracy w systemie i innych wdrożeniach.</w:t>
      </w:r>
    </w:p>
    <w:p w14:paraId="6E784362" w14:textId="77777777" w:rsidR="005F0C20" w:rsidRPr="00900F1F" w:rsidRDefault="005F0C20" w:rsidP="00A11F5F">
      <w:pPr>
        <w:rPr>
          <w:b/>
          <w:lang w:eastAsia="pl-PL"/>
        </w:rPr>
      </w:pPr>
    </w:p>
    <w:p w14:paraId="0BB357B0" w14:textId="22AC9F23" w:rsidR="00A11F5F" w:rsidRPr="00900F1F" w:rsidRDefault="006174DC" w:rsidP="00A11F5F">
      <w:pPr>
        <w:pStyle w:val="Nagwek1"/>
        <w:spacing w:line="276" w:lineRule="auto"/>
        <w:rPr>
          <w:rFonts w:ascii="Times New Roman" w:hAnsi="Times New Roman"/>
        </w:rPr>
      </w:pPr>
      <w:bookmarkStart w:id="25" w:name="_Toc536461358"/>
      <w:r w:rsidRPr="00900F1F">
        <w:rPr>
          <w:rFonts w:ascii="Times New Roman" w:hAnsi="Times New Roman"/>
        </w:rPr>
        <w:t>9</w:t>
      </w:r>
      <w:r w:rsidR="00A11F5F" w:rsidRPr="00900F1F">
        <w:rPr>
          <w:rFonts w:ascii="Times New Roman" w:hAnsi="Times New Roman"/>
        </w:rPr>
        <w:t>.Szkolenia wdrożeniowe EZD</w:t>
      </w:r>
      <w:bookmarkEnd w:id="25"/>
    </w:p>
    <w:p w14:paraId="52A0C775" w14:textId="77777777" w:rsidR="00846FBD" w:rsidRPr="00900F1F" w:rsidRDefault="00846FBD" w:rsidP="00F27330">
      <w:pPr>
        <w:autoSpaceDE w:val="0"/>
        <w:autoSpaceDN w:val="0"/>
        <w:adjustRightInd w:val="0"/>
        <w:spacing w:line="276" w:lineRule="auto"/>
        <w:jc w:val="both"/>
        <w:rPr>
          <w:lang w:eastAsia="pl-PL"/>
        </w:rPr>
      </w:pPr>
    </w:p>
    <w:p w14:paraId="5878173E" w14:textId="0E1B8C96" w:rsidR="00F27330" w:rsidRPr="00900F1F" w:rsidRDefault="00F27330" w:rsidP="00F27330">
      <w:p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Szkolenie dla wszystkich pracowników świadczących usługi administracyjne z zakresu zmiany sposobu świadczenia poszczególnych usług po modernizacji Elektronicznego Zarządzania Dokumentacją.  Szkolenie ma za zadanie wzmocnić kompetencje i wiedzę pracowników JST z zakresu zasad organizacji pracy kancelaryjnej i zasad obiegu dokumentacji w jednostce organizacyjnej w systemie EZD. </w:t>
      </w:r>
      <w:r w:rsidR="00AD5E27" w:rsidRPr="00900F1F">
        <w:rPr>
          <w:color w:val="000000"/>
          <w:sz w:val="22"/>
          <w:szCs w:val="22"/>
          <w:lang w:eastAsia="pl-PL"/>
        </w:rPr>
        <w:t xml:space="preserve">W ramach zamówienia szkoleniem należy objąć łącznie 20 osób w podziale na 2 grupy szkoleniowe po 16 godzin szkoleniowych dla każdej grupy. Do realizacji są </w:t>
      </w:r>
      <w:r w:rsidR="005E08C9" w:rsidRPr="00900F1F">
        <w:rPr>
          <w:color w:val="000000"/>
          <w:sz w:val="22"/>
          <w:szCs w:val="22"/>
          <w:lang w:eastAsia="pl-PL"/>
        </w:rPr>
        <w:t xml:space="preserve">łącznie </w:t>
      </w:r>
      <w:r w:rsidR="00AD5E27" w:rsidRPr="00900F1F">
        <w:rPr>
          <w:color w:val="000000"/>
          <w:sz w:val="22"/>
          <w:szCs w:val="22"/>
          <w:lang w:eastAsia="pl-PL"/>
        </w:rPr>
        <w:t>32 godziny szkoleniowe.</w:t>
      </w:r>
    </w:p>
    <w:p w14:paraId="12209877" w14:textId="77777777" w:rsidR="00F27330" w:rsidRPr="00900F1F" w:rsidRDefault="00F27330" w:rsidP="00F27330">
      <w:pPr>
        <w:autoSpaceDE w:val="0"/>
        <w:autoSpaceDN w:val="0"/>
        <w:adjustRightInd w:val="0"/>
        <w:spacing w:line="276" w:lineRule="auto"/>
        <w:jc w:val="both"/>
        <w:rPr>
          <w:color w:val="000000"/>
          <w:sz w:val="22"/>
          <w:szCs w:val="22"/>
          <w:lang w:eastAsia="pl-PL"/>
        </w:rPr>
      </w:pPr>
      <w:r w:rsidRPr="00900F1F">
        <w:rPr>
          <w:color w:val="000000"/>
          <w:sz w:val="22"/>
          <w:szCs w:val="22"/>
          <w:lang w:eastAsia="pl-PL"/>
        </w:rPr>
        <w:t>Celem szkolenia jest:</w:t>
      </w:r>
    </w:p>
    <w:p w14:paraId="0785D923" w14:textId="77777777" w:rsidR="00F27330" w:rsidRPr="00900F1F" w:rsidRDefault="00F27330" w:rsidP="00DF225D">
      <w:pPr>
        <w:numPr>
          <w:ilvl w:val="0"/>
          <w:numId w:val="29"/>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poznanie zasad organizacji pracy kancelaryjnej i zasad obiegu dokumentacji w jednostce organizacyjnej w systemie EZD; </w:t>
      </w:r>
    </w:p>
    <w:p w14:paraId="34E7C744" w14:textId="77777777" w:rsidR="00F27330" w:rsidRPr="00900F1F" w:rsidRDefault="00F27330" w:rsidP="00DF225D">
      <w:pPr>
        <w:numPr>
          <w:ilvl w:val="0"/>
          <w:numId w:val="29"/>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 xml:space="preserve">Zapoznanie z podstawowymi przepisami regulującymi postępowanie z dokumentacją; </w:t>
      </w:r>
    </w:p>
    <w:p w14:paraId="3AD45458" w14:textId="77777777" w:rsidR="00F27330" w:rsidRPr="00900F1F" w:rsidRDefault="00F27330" w:rsidP="00DF225D">
      <w:pPr>
        <w:numPr>
          <w:ilvl w:val="0"/>
          <w:numId w:val="29"/>
        </w:numPr>
        <w:autoSpaceDE w:val="0"/>
        <w:autoSpaceDN w:val="0"/>
        <w:adjustRightInd w:val="0"/>
        <w:spacing w:line="276" w:lineRule="auto"/>
        <w:jc w:val="both"/>
        <w:rPr>
          <w:color w:val="000000"/>
          <w:sz w:val="22"/>
          <w:szCs w:val="22"/>
          <w:lang w:eastAsia="pl-PL"/>
        </w:rPr>
      </w:pPr>
      <w:r w:rsidRPr="00900F1F">
        <w:rPr>
          <w:color w:val="000000"/>
          <w:sz w:val="22"/>
          <w:szCs w:val="22"/>
          <w:lang w:eastAsia="pl-PL"/>
        </w:rPr>
        <w:t>Zdobycie podstawowej wiedzy i umiejętności w zakresie zarządzania dokumentacją od chwili jej wytworzenia do przekazania do archiwum zakładowego (z uwzględnieniem zasad systemu EZD).</w:t>
      </w:r>
    </w:p>
    <w:p w14:paraId="7EB4893C" w14:textId="77777777" w:rsidR="00F27330" w:rsidRPr="00900F1F" w:rsidRDefault="00F27330" w:rsidP="00F27330">
      <w:pPr>
        <w:autoSpaceDE w:val="0"/>
        <w:autoSpaceDN w:val="0"/>
        <w:adjustRightInd w:val="0"/>
        <w:spacing w:line="276" w:lineRule="auto"/>
        <w:jc w:val="both"/>
        <w:rPr>
          <w:color w:val="000000"/>
          <w:sz w:val="22"/>
          <w:szCs w:val="22"/>
          <w:lang w:eastAsia="pl-PL"/>
        </w:rPr>
      </w:pPr>
    </w:p>
    <w:p w14:paraId="6F01B7C2" w14:textId="3175E84C" w:rsidR="00F27330" w:rsidRPr="00900F1F" w:rsidRDefault="00F27330" w:rsidP="00F27330">
      <w:pPr>
        <w:spacing w:line="276" w:lineRule="auto"/>
        <w:jc w:val="both"/>
        <w:rPr>
          <w:color w:val="000000"/>
          <w:sz w:val="22"/>
          <w:szCs w:val="22"/>
          <w:lang w:eastAsia="pl-PL"/>
        </w:rPr>
      </w:pPr>
      <w:r w:rsidRPr="00900F1F">
        <w:rPr>
          <w:color w:val="000000"/>
          <w:sz w:val="22"/>
          <w:szCs w:val="22"/>
          <w:lang w:eastAsia="pl-PL"/>
        </w:rPr>
        <w:t>Cena usługi powinna zawierać koszty przeprowadzenia i organizacji szkolenia, materiałów szkoleniowych dla uczestników. Szkolenia mają być przeprowadzane w siedzibie Zamawiającego.</w:t>
      </w:r>
    </w:p>
    <w:p w14:paraId="33BBCAD2" w14:textId="41C9D375" w:rsidR="00A11F5F" w:rsidRPr="00900F1F" w:rsidRDefault="00A11F5F" w:rsidP="00A11F5F">
      <w:pPr>
        <w:rPr>
          <w:lang w:eastAsia="pl-PL"/>
        </w:rPr>
      </w:pPr>
    </w:p>
    <w:p w14:paraId="307BA817" w14:textId="77777777" w:rsidR="00A11F5F" w:rsidRPr="00900F1F" w:rsidRDefault="00A11F5F" w:rsidP="002322A8">
      <w:pPr>
        <w:rPr>
          <w:lang w:eastAsia="pl-PL"/>
        </w:rPr>
      </w:pPr>
    </w:p>
    <w:p w14:paraId="02C319BF" w14:textId="77777777" w:rsidR="00351943" w:rsidRPr="00900F1F" w:rsidRDefault="00351943" w:rsidP="00351943">
      <w:pPr>
        <w:rPr>
          <w:b/>
          <w:lang w:eastAsia="pl-PL"/>
        </w:rPr>
      </w:pPr>
    </w:p>
    <w:p w14:paraId="6D822A76" w14:textId="77777777" w:rsidR="00351943" w:rsidRPr="00900F1F" w:rsidRDefault="00351943" w:rsidP="00351943">
      <w:pPr>
        <w:rPr>
          <w:lang w:eastAsia="pl-PL"/>
        </w:rPr>
      </w:pPr>
    </w:p>
    <w:p w14:paraId="4A6E4D48" w14:textId="77777777" w:rsidR="008915E0" w:rsidRPr="00900F1F" w:rsidRDefault="008915E0" w:rsidP="00E475D8">
      <w:pPr>
        <w:spacing w:line="276" w:lineRule="auto"/>
        <w:rPr>
          <w:lang w:eastAsia="pl-PL"/>
        </w:rPr>
      </w:pPr>
    </w:p>
    <w:p w14:paraId="07B474B3" w14:textId="77777777" w:rsidR="00190622" w:rsidRPr="00900F1F" w:rsidRDefault="00190622" w:rsidP="00E475D8">
      <w:pPr>
        <w:spacing w:line="276" w:lineRule="auto"/>
        <w:rPr>
          <w:highlight w:val="yellow"/>
          <w:lang w:eastAsia="pl-PL"/>
        </w:rPr>
      </w:pPr>
    </w:p>
    <w:p w14:paraId="686691DB" w14:textId="77777777" w:rsidR="00677711" w:rsidRPr="00900F1F" w:rsidRDefault="00677711" w:rsidP="00E475D8">
      <w:pPr>
        <w:spacing w:line="276" w:lineRule="auto"/>
        <w:jc w:val="both"/>
        <w:rPr>
          <w:lang w:eastAsia="pl-PL"/>
        </w:rPr>
      </w:pPr>
    </w:p>
    <w:p w14:paraId="76D582CD" w14:textId="3D2477F0" w:rsidR="0029284C" w:rsidRPr="00900F1F" w:rsidRDefault="0029284C" w:rsidP="00E475D8">
      <w:pPr>
        <w:spacing w:line="276" w:lineRule="auto"/>
        <w:jc w:val="both"/>
        <w:rPr>
          <w:sz w:val="22"/>
          <w:szCs w:val="22"/>
        </w:rPr>
      </w:pPr>
      <w:bookmarkStart w:id="26" w:name="__RefHeading___Toc995630_294985938"/>
      <w:bookmarkStart w:id="27" w:name="_Toc514345122"/>
      <w:bookmarkStart w:id="28" w:name="_Toc519758842"/>
      <w:bookmarkEnd w:id="26"/>
      <w:bookmarkEnd w:id="27"/>
      <w:bookmarkEnd w:id="28"/>
    </w:p>
    <w:sectPr w:rsidR="0029284C" w:rsidRPr="00900F1F" w:rsidSect="0046036B">
      <w:pgSz w:w="11906" w:h="16838" w:code="9"/>
      <w:pgMar w:top="1418" w:right="1133" w:bottom="1418" w:left="1134" w:header="426"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CFE852" w14:textId="77777777" w:rsidR="00275756" w:rsidRDefault="00275756">
      <w:r>
        <w:separator/>
      </w:r>
    </w:p>
  </w:endnote>
  <w:endnote w:type="continuationSeparator" w:id="0">
    <w:p w14:paraId="5F9CC398" w14:textId="77777777" w:rsidR="00275756" w:rsidRDefault="00275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altName w:val="Calibr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EE"/>
    <w:family w:val="roman"/>
    <w:pitch w:val="variable"/>
    <w:sig w:usb0="00000000"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89EBC" w14:textId="77777777" w:rsidR="00275756" w:rsidRDefault="00275756">
    <w:pPr>
      <w:pStyle w:val="Stopka"/>
      <w:spacing w:line="276"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41765" w14:textId="20FB5B99" w:rsidR="00275756" w:rsidRDefault="00275756" w:rsidP="00FD6718">
    <w:pPr>
      <w:pStyle w:val="Stopka"/>
      <w:ind w:right="360"/>
      <w:rPr>
        <w:rFonts w:ascii="Arial" w:hAnsi="Arial" w:cs="Arial"/>
        <w:sz w:val="16"/>
        <w:szCs w:val="16"/>
      </w:rPr>
    </w:pPr>
    <w:r w:rsidRPr="000C5C8C">
      <w:rPr>
        <w:rFonts w:ascii="Arial" w:hAnsi="Arial" w:cs="Arial"/>
        <w:sz w:val="16"/>
        <w:szCs w:val="16"/>
      </w:rPr>
      <w:t>Projekt współfinansowany z Regionalnego Programu Operacyjnego Województwa</w:t>
    </w:r>
    <w:r>
      <w:rPr>
        <w:rFonts w:ascii="Arial" w:hAnsi="Arial" w:cs="Arial"/>
        <w:sz w:val="16"/>
        <w:szCs w:val="16"/>
      </w:rPr>
      <w:t xml:space="preserve"> Świętokrzyskiego na lata 2014-2020 </w:t>
    </w:r>
  </w:p>
  <w:p w14:paraId="6394F9AC" w14:textId="77777777" w:rsidR="00275756" w:rsidRDefault="00275756" w:rsidP="00FD6718">
    <w:pPr>
      <w:pStyle w:val="Stopka"/>
      <w:ind w:right="360"/>
    </w:pPr>
  </w:p>
  <w:p w14:paraId="282262C5" w14:textId="68EFF3E0" w:rsidR="00275756" w:rsidRDefault="00275756">
    <w:pPr>
      <w:pStyle w:val="Stopka"/>
      <w:spacing w:line="276" w:lineRule="auto"/>
      <w:jc w:val="right"/>
      <w:rPr>
        <w:rFonts w:ascii="Lucida Sans Unicode" w:hAnsi="Lucida Sans Unicode" w:cs="Lucida Sans Unicode"/>
        <w:sz w:val="16"/>
        <w:szCs w:val="12"/>
      </w:rPr>
    </w:pPr>
    <w:r>
      <w:rPr>
        <w:rStyle w:val="Numerstrony"/>
        <w:rFonts w:ascii="Lucida Sans Unicode" w:hAnsi="Lucida Sans Unicode" w:cs="Lucida Sans Unicode"/>
        <w:sz w:val="16"/>
      </w:rPr>
      <w:fldChar w:fldCharType="begin"/>
    </w:r>
    <w:r>
      <w:rPr>
        <w:rStyle w:val="Numerstrony"/>
        <w:rFonts w:ascii="Lucida Sans Unicode" w:hAnsi="Lucida Sans Unicode" w:cs="Lucida Sans Unicode"/>
        <w:sz w:val="16"/>
      </w:rPr>
      <w:instrText xml:space="preserve"> PAGE </w:instrText>
    </w:r>
    <w:r>
      <w:rPr>
        <w:rStyle w:val="Numerstrony"/>
        <w:rFonts w:ascii="Lucida Sans Unicode" w:hAnsi="Lucida Sans Unicode" w:cs="Lucida Sans Unicode"/>
        <w:sz w:val="16"/>
      </w:rPr>
      <w:fldChar w:fldCharType="separate"/>
    </w:r>
    <w:r>
      <w:rPr>
        <w:rStyle w:val="Numerstrony"/>
        <w:rFonts w:ascii="Lucida Sans Unicode" w:hAnsi="Lucida Sans Unicode" w:cs="Lucida Sans Unicode"/>
        <w:noProof/>
        <w:sz w:val="16"/>
      </w:rPr>
      <w:t>28</w:t>
    </w:r>
    <w:r>
      <w:rPr>
        <w:rStyle w:val="Numerstrony"/>
        <w:rFonts w:ascii="Lucida Sans Unicode" w:hAnsi="Lucida Sans Unicode" w:cs="Lucida Sans Unicode"/>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AE93F" w14:textId="5617245E" w:rsidR="00275756" w:rsidRDefault="00275756" w:rsidP="00EB23AF">
    <w:pPr>
      <w:pStyle w:val="Stopka"/>
      <w:ind w:right="360"/>
    </w:pPr>
    <w:r w:rsidRPr="000C5C8C">
      <w:rPr>
        <w:rFonts w:ascii="Arial" w:hAnsi="Arial" w:cs="Arial"/>
        <w:sz w:val="16"/>
        <w:szCs w:val="16"/>
      </w:rPr>
      <w:t xml:space="preserve">Projekt współfinansowany z Regionalnego Programu Operacyjnego Województwa </w:t>
    </w:r>
    <w:r w:rsidR="003E0546" w:rsidRPr="003E0546">
      <w:rPr>
        <w:rFonts w:ascii="Arial" w:hAnsi="Arial" w:cs="Arial"/>
        <w:sz w:val="16"/>
        <w:szCs w:val="16"/>
      </w:rPr>
      <w:t>Świętokrzyskiego na lata 2014-2020</w:t>
    </w:r>
  </w:p>
  <w:p w14:paraId="3E82EE9A" w14:textId="77777777" w:rsidR="00275756" w:rsidRPr="00D961C2" w:rsidRDefault="00275756" w:rsidP="00EB23AF">
    <w:pPr>
      <w:pStyle w:val="Stopka"/>
      <w:pBdr>
        <w:top w:val="single" w:sz="4" w:space="1" w:color="999999"/>
      </w:pBdr>
      <w:spacing w:line="276" w:lineRule="auto"/>
      <w:jc w:val="center"/>
      <w:rPr>
        <w:sz w:val="16"/>
        <w:szCs w:val="16"/>
      </w:rPr>
    </w:pPr>
  </w:p>
  <w:p w14:paraId="4008662F" w14:textId="77777777" w:rsidR="00275756" w:rsidRPr="00EB23AF" w:rsidRDefault="00275756" w:rsidP="00EB2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1C780" w14:textId="77777777" w:rsidR="00275756" w:rsidRDefault="00275756">
      <w:r>
        <w:separator/>
      </w:r>
    </w:p>
  </w:footnote>
  <w:footnote w:type="continuationSeparator" w:id="0">
    <w:p w14:paraId="494C7558" w14:textId="77777777" w:rsidR="00275756" w:rsidRDefault="002757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5EEAB" w14:textId="77777777" w:rsidR="00275756" w:rsidRDefault="00275756">
    <w:pPr>
      <w:pStyle w:val="Nagwek"/>
      <w:jc w:val="center"/>
      <w:rPr>
        <w:sz w:val="22"/>
        <w:szCs w:val="22"/>
      </w:rPr>
    </w:pPr>
  </w:p>
  <w:p w14:paraId="2BA1DA3C" w14:textId="66664081" w:rsidR="00275756" w:rsidRDefault="008B3BC1">
    <w:pPr>
      <w:pStyle w:val="Nagwek"/>
      <w:pBdr>
        <w:bottom w:val="single" w:sz="4" w:space="1" w:color="999999"/>
      </w:pBdr>
      <w:tabs>
        <w:tab w:val="clear" w:pos="4536"/>
        <w:tab w:val="clear" w:pos="9072"/>
        <w:tab w:val="center" w:pos="-1980"/>
      </w:tabs>
      <w:spacing w:line="276" w:lineRule="auto"/>
      <w:rPr>
        <w:sz w:val="8"/>
        <w:szCs w:val="8"/>
      </w:rPr>
    </w:pPr>
    <w:r>
      <w:rPr>
        <w:noProof/>
      </w:rPr>
      <w:drawing>
        <wp:inline distT="0" distB="0" distL="0" distR="0" wp14:anchorId="7BC58447" wp14:editId="63709BD1">
          <wp:extent cx="5716905" cy="494030"/>
          <wp:effectExtent l="0" t="0" r="0" b="1270"/>
          <wp:docPr id="4" name="Obraz 4" descr="PrzykÅadowe zestawienie znakÃ³w w poziomie"/>
          <wp:cNvGraphicFramePr/>
          <a:graphic xmlns:a="http://schemas.openxmlformats.org/drawingml/2006/main">
            <a:graphicData uri="http://schemas.openxmlformats.org/drawingml/2006/picture">
              <pic:pic xmlns:pic="http://schemas.openxmlformats.org/drawingml/2006/picture">
                <pic:nvPicPr>
                  <pic:cNvPr id="2" name="Obraz 2" descr="PrzykÅadowe zestawienie znakÃ³w w poziom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79A20" w14:textId="01FD8FD1" w:rsidR="00275756" w:rsidRDefault="003E0546" w:rsidP="00EB23AF">
    <w:pPr>
      <w:pStyle w:val="Nagwek"/>
      <w:jc w:val="center"/>
      <w:rPr>
        <w:sz w:val="22"/>
        <w:szCs w:val="22"/>
      </w:rPr>
    </w:pPr>
    <w:r>
      <w:rPr>
        <w:noProof/>
      </w:rPr>
      <w:drawing>
        <wp:inline distT="0" distB="0" distL="0" distR="0" wp14:anchorId="77830549" wp14:editId="786EC2D8">
          <wp:extent cx="5716905" cy="494030"/>
          <wp:effectExtent l="0" t="0" r="0" b="1270"/>
          <wp:docPr id="2" name="Obraz 2" descr="PrzykÅadowe zestawienie znakÃ³w w poziomie"/>
          <wp:cNvGraphicFramePr/>
          <a:graphic xmlns:a="http://schemas.openxmlformats.org/drawingml/2006/main">
            <a:graphicData uri="http://schemas.openxmlformats.org/drawingml/2006/picture">
              <pic:pic xmlns:pic="http://schemas.openxmlformats.org/drawingml/2006/picture">
                <pic:nvPicPr>
                  <pic:cNvPr id="2" name="Obraz 2" descr="PrzykÅadowe zestawienie znakÃ³w w poziomi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494030"/>
                  </a:xfrm>
                  <a:prstGeom prst="rect">
                    <a:avLst/>
                  </a:prstGeom>
                  <a:noFill/>
                  <a:ln>
                    <a:noFill/>
                  </a:ln>
                </pic:spPr>
              </pic:pic>
            </a:graphicData>
          </a:graphic>
        </wp:inline>
      </w:drawing>
    </w:r>
  </w:p>
  <w:p w14:paraId="55509990" w14:textId="77777777" w:rsidR="00275756" w:rsidRDefault="002757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66476"/>
    <w:multiLevelType w:val="hybridMultilevel"/>
    <w:tmpl w:val="B3380DDC"/>
    <w:lvl w:ilvl="0" w:tplc="066EFE4E">
      <w:start w:val="1"/>
      <w:numFmt w:val="decimal"/>
      <w:lvlText w:val="%1."/>
      <w:lvlJc w:val="left"/>
      <w:pPr>
        <w:ind w:left="216" w:hanging="279"/>
      </w:pPr>
      <w:rPr>
        <w:rFonts w:ascii="Arial" w:eastAsia="Arial" w:hAnsi="Arial" w:cs="Arial" w:hint="default"/>
        <w:spacing w:val="0"/>
        <w:w w:val="100"/>
        <w:sz w:val="22"/>
        <w:szCs w:val="22"/>
      </w:rPr>
    </w:lvl>
    <w:lvl w:ilvl="1" w:tplc="AD6A5228">
      <w:start w:val="1"/>
      <w:numFmt w:val="lowerLetter"/>
      <w:lvlText w:val="%2."/>
      <w:lvlJc w:val="left"/>
      <w:pPr>
        <w:ind w:left="921" w:hanging="351"/>
      </w:pPr>
      <w:rPr>
        <w:rFonts w:ascii="Arial" w:eastAsia="Arial" w:hAnsi="Arial" w:cs="Arial" w:hint="default"/>
        <w:spacing w:val="0"/>
        <w:w w:val="100"/>
        <w:sz w:val="22"/>
        <w:szCs w:val="22"/>
      </w:rPr>
    </w:lvl>
    <w:lvl w:ilvl="2" w:tplc="51082EEE">
      <w:numFmt w:val="bullet"/>
      <w:lvlText w:val="•"/>
      <w:lvlJc w:val="left"/>
      <w:pPr>
        <w:ind w:left="1862" w:hanging="351"/>
      </w:pPr>
      <w:rPr>
        <w:rFonts w:hint="default"/>
      </w:rPr>
    </w:lvl>
    <w:lvl w:ilvl="3" w:tplc="B6627FD8">
      <w:numFmt w:val="bullet"/>
      <w:lvlText w:val="•"/>
      <w:lvlJc w:val="left"/>
      <w:pPr>
        <w:ind w:left="2804" w:hanging="351"/>
      </w:pPr>
      <w:rPr>
        <w:rFonts w:hint="default"/>
      </w:rPr>
    </w:lvl>
    <w:lvl w:ilvl="4" w:tplc="280E1204">
      <w:numFmt w:val="bullet"/>
      <w:lvlText w:val="•"/>
      <w:lvlJc w:val="left"/>
      <w:pPr>
        <w:ind w:left="3746" w:hanging="351"/>
      </w:pPr>
      <w:rPr>
        <w:rFonts w:hint="default"/>
      </w:rPr>
    </w:lvl>
    <w:lvl w:ilvl="5" w:tplc="95B004EE">
      <w:numFmt w:val="bullet"/>
      <w:lvlText w:val="•"/>
      <w:lvlJc w:val="left"/>
      <w:pPr>
        <w:ind w:left="4688" w:hanging="351"/>
      </w:pPr>
      <w:rPr>
        <w:rFonts w:hint="default"/>
      </w:rPr>
    </w:lvl>
    <w:lvl w:ilvl="6" w:tplc="A1409454">
      <w:numFmt w:val="bullet"/>
      <w:lvlText w:val="•"/>
      <w:lvlJc w:val="left"/>
      <w:pPr>
        <w:ind w:left="5631" w:hanging="351"/>
      </w:pPr>
      <w:rPr>
        <w:rFonts w:hint="default"/>
      </w:rPr>
    </w:lvl>
    <w:lvl w:ilvl="7" w:tplc="00228790">
      <w:numFmt w:val="bullet"/>
      <w:lvlText w:val="•"/>
      <w:lvlJc w:val="left"/>
      <w:pPr>
        <w:ind w:left="6573" w:hanging="351"/>
      </w:pPr>
      <w:rPr>
        <w:rFonts w:hint="default"/>
      </w:rPr>
    </w:lvl>
    <w:lvl w:ilvl="8" w:tplc="0CBA8260">
      <w:numFmt w:val="bullet"/>
      <w:lvlText w:val="•"/>
      <w:lvlJc w:val="left"/>
      <w:pPr>
        <w:ind w:left="7515" w:hanging="351"/>
      </w:pPr>
      <w:rPr>
        <w:rFonts w:hint="default"/>
      </w:rPr>
    </w:lvl>
  </w:abstractNum>
  <w:abstractNum w:abstractNumId="1" w15:restartNumberingAfterBreak="0">
    <w:nsid w:val="0246595E"/>
    <w:multiLevelType w:val="multilevel"/>
    <w:tmpl w:val="72FA8072"/>
    <w:styleLink w:val="WW8Num1"/>
    <w:lvl w:ilvl="0">
      <w:start w:val="1"/>
      <w:numFmt w:val="lowerLetter"/>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6620CB5"/>
    <w:multiLevelType w:val="hybridMultilevel"/>
    <w:tmpl w:val="566865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A93DE9"/>
    <w:multiLevelType w:val="hybridMultilevel"/>
    <w:tmpl w:val="ACFAA354"/>
    <w:lvl w:ilvl="0" w:tplc="09EA9652">
      <w:start w:val="1"/>
      <w:numFmt w:val="lowerLetter"/>
      <w:lvlText w:val="%1."/>
      <w:lvlJc w:val="left"/>
      <w:pPr>
        <w:ind w:left="566" w:hanging="346"/>
      </w:pPr>
      <w:rPr>
        <w:rFonts w:ascii="Arial" w:eastAsia="Arial" w:hAnsi="Arial" w:cs="Arial" w:hint="default"/>
        <w:spacing w:val="0"/>
        <w:w w:val="100"/>
        <w:sz w:val="22"/>
        <w:szCs w:val="22"/>
      </w:rPr>
    </w:lvl>
    <w:lvl w:ilvl="1" w:tplc="04150019">
      <w:start w:val="1"/>
      <w:numFmt w:val="lowerLetter"/>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4" w15:restartNumberingAfterBreak="0">
    <w:nsid w:val="06D54750"/>
    <w:multiLevelType w:val="multilevel"/>
    <w:tmpl w:val="FD400FA0"/>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0264377"/>
    <w:multiLevelType w:val="hybridMultilevel"/>
    <w:tmpl w:val="6FA0E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5248BF"/>
    <w:multiLevelType w:val="multilevel"/>
    <w:tmpl w:val="059A2376"/>
    <w:styleLink w:val="WWNum20"/>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7" w15:restartNumberingAfterBreak="0">
    <w:nsid w:val="17DF7430"/>
    <w:multiLevelType w:val="hybridMultilevel"/>
    <w:tmpl w:val="6D221FFC"/>
    <w:lvl w:ilvl="0" w:tplc="A50EB80E">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80D5809"/>
    <w:multiLevelType w:val="hybridMultilevel"/>
    <w:tmpl w:val="491ACB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1A443A"/>
    <w:multiLevelType w:val="multilevel"/>
    <w:tmpl w:val="641E6538"/>
    <w:styleLink w:val="WWNum27"/>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0" w15:restartNumberingAfterBreak="0">
    <w:nsid w:val="19E17940"/>
    <w:multiLevelType w:val="hybridMultilevel"/>
    <w:tmpl w:val="D30041A0"/>
    <w:lvl w:ilvl="0" w:tplc="09EA9652">
      <w:start w:val="1"/>
      <w:numFmt w:val="lowerLetter"/>
      <w:lvlText w:val="%1."/>
      <w:lvlJc w:val="left"/>
      <w:pPr>
        <w:ind w:left="936" w:hanging="346"/>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15745"/>
    <w:multiLevelType w:val="hybridMultilevel"/>
    <w:tmpl w:val="83F25DC0"/>
    <w:lvl w:ilvl="0" w:tplc="A50EB80E">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32BF5"/>
    <w:multiLevelType w:val="multilevel"/>
    <w:tmpl w:val="866EAD46"/>
    <w:styleLink w:val="WWNum18"/>
    <w:lvl w:ilvl="0">
      <w:start w:val="25"/>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3" w15:restartNumberingAfterBreak="0">
    <w:nsid w:val="23E95E57"/>
    <w:multiLevelType w:val="hybridMultilevel"/>
    <w:tmpl w:val="F9FE4952"/>
    <w:lvl w:ilvl="0" w:tplc="3638903E">
      <w:start w:val="35"/>
      <w:numFmt w:val="decimal"/>
      <w:lvlText w:val="%1."/>
      <w:lvlJc w:val="left"/>
      <w:pPr>
        <w:ind w:left="216" w:hanging="447"/>
      </w:pPr>
      <w:rPr>
        <w:rFonts w:ascii="Arial" w:eastAsia="Arial" w:hAnsi="Arial" w:cs="Arial" w:hint="default"/>
        <w:spacing w:val="0"/>
        <w:w w:val="100"/>
        <w:sz w:val="22"/>
        <w:szCs w:val="22"/>
      </w:rPr>
    </w:lvl>
    <w:lvl w:ilvl="1" w:tplc="401E2E1A">
      <w:start w:val="1"/>
      <w:numFmt w:val="lowerLetter"/>
      <w:lvlText w:val="%2."/>
      <w:lvlJc w:val="left"/>
      <w:pPr>
        <w:ind w:left="216" w:hanging="375"/>
      </w:pPr>
      <w:rPr>
        <w:rFonts w:ascii="Arial" w:eastAsia="Arial" w:hAnsi="Arial" w:cs="Arial" w:hint="default"/>
        <w:spacing w:val="0"/>
        <w:w w:val="100"/>
        <w:sz w:val="22"/>
        <w:szCs w:val="22"/>
      </w:rPr>
    </w:lvl>
    <w:lvl w:ilvl="2" w:tplc="29B43764">
      <w:numFmt w:val="bullet"/>
      <w:lvlText w:val="•"/>
      <w:lvlJc w:val="left"/>
      <w:pPr>
        <w:ind w:left="2056" w:hanging="375"/>
      </w:pPr>
      <w:rPr>
        <w:rFonts w:hint="default"/>
      </w:rPr>
    </w:lvl>
    <w:lvl w:ilvl="3" w:tplc="760C2060">
      <w:numFmt w:val="bullet"/>
      <w:lvlText w:val="•"/>
      <w:lvlJc w:val="left"/>
      <w:pPr>
        <w:ind w:left="2974" w:hanging="375"/>
      </w:pPr>
      <w:rPr>
        <w:rFonts w:hint="default"/>
      </w:rPr>
    </w:lvl>
    <w:lvl w:ilvl="4" w:tplc="896A2EFA">
      <w:numFmt w:val="bullet"/>
      <w:lvlText w:val="•"/>
      <w:lvlJc w:val="left"/>
      <w:pPr>
        <w:ind w:left="3892" w:hanging="375"/>
      </w:pPr>
      <w:rPr>
        <w:rFonts w:hint="default"/>
      </w:rPr>
    </w:lvl>
    <w:lvl w:ilvl="5" w:tplc="977051DC">
      <w:numFmt w:val="bullet"/>
      <w:lvlText w:val="•"/>
      <w:lvlJc w:val="left"/>
      <w:pPr>
        <w:ind w:left="4810" w:hanging="375"/>
      </w:pPr>
      <w:rPr>
        <w:rFonts w:hint="default"/>
      </w:rPr>
    </w:lvl>
    <w:lvl w:ilvl="6" w:tplc="FC8AF458">
      <w:numFmt w:val="bullet"/>
      <w:lvlText w:val="•"/>
      <w:lvlJc w:val="left"/>
      <w:pPr>
        <w:ind w:left="5728" w:hanging="375"/>
      </w:pPr>
      <w:rPr>
        <w:rFonts w:hint="default"/>
      </w:rPr>
    </w:lvl>
    <w:lvl w:ilvl="7" w:tplc="581E0552">
      <w:numFmt w:val="bullet"/>
      <w:lvlText w:val="•"/>
      <w:lvlJc w:val="left"/>
      <w:pPr>
        <w:ind w:left="6646" w:hanging="375"/>
      </w:pPr>
      <w:rPr>
        <w:rFonts w:hint="default"/>
      </w:rPr>
    </w:lvl>
    <w:lvl w:ilvl="8" w:tplc="9878C00A">
      <w:numFmt w:val="bullet"/>
      <w:lvlText w:val="•"/>
      <w:lvlJc w:val="left"/>
      <w:pPr>
        <w:ind w:left="7564" w:hanging="375"/>
      </w:pPr>
      <w:rPr>
        <w:rFonts w:hint="default"/>
      </w:rPr>
    </w:lvl>
  </w:abstractNum>
  <w:abstractNum w:abstractNumId="14" w15:restartNumberingAfterBreak="0">
    <w:nsid w:val="24784093"/>
    <w:multiLevelType w:val="multilevel"/>
    <w:tmpl w:val="999C66EA"/>
    <w:lvl w:ilvl="0">
      <w:start w:val="1"/>
      <w:numFmt w:val="decimal"/>
      <w:pStyle w:val="111Konspektnumerowany"/>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8340F1C"/>
    <w:multiLevelType w:val="hybridMultilevel"/>
    <w:tmpl w:val="396437F6"/>
    <w:styleLink w:val="Outline2"/>
    <w:lvl w:ilvl="0" w:tplc="0415000F">
      <w:start w:val="1"/>
      <w:numFmt w:val="decimal"/>
      <w:lvlText w:val="%1."/>
      <w:lvlJc w:val="left"/>
      <w:pPr>
        <w:ind w:left="720" w:hanging="360"/>
      </w:pPr>
      <w:rPr>
        <w:rFonts w:cs="Times New Roman" w:hint="default"/>
      </w:rPr>
    </w:lvl>
    <w:lvl w:ilvl="1" w:tplc="04150001">
      <w:start w:val="1"/>
      <w:numFmt w:val="bullet"/>
      <w:lvlText w:val=""/>
      <w:lvlJc w:val="left"/>
      <w:pPr>
        <w:ind w:left="1494" w:hanging="360"/>
      </w:pPr>
      <w:rPr>
        <w:rFonts w:ascii="Symbol" w:hAnsi="Symbol" w:hint="default"/>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BA51705"/>
    <w:multiLevelType w:val="hybridMultilevel"/>
    <w:tmpl w:val="A41AF9F0"/>
    <w:lvl w:ilvl="0" w:tplc="B3A202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7B0028"/>
    <w:multiLevelType w:val="multilevel"/>
    <w:tmpl w:val="60620112"/>
    <w:styleLink w:val="WWNum24"/>
    <w:lvl w:ilvl="0">
      <w:start w:val="1"/>
      <w:numFmt w:val="decimal"/>
      <w:lvlText w:val="%1."/>
      <w:lvlJc w:val="left"/>
      <w:pPr>
        <w:ind w:left="720" w:hanging="360"/>
      </w:pPr>
    </w:lvl>
    <w:lvl w:ilvl="1">
      <w:numFmt w:val="bullet"/>
      <w:lvlText w:val=""/>
      <w:lvlJc w:val="left"/>
      <w:pPr>
        <w:ind w:left="1080" w:hanging="360"/>
      </w:pPr>
      <w:rPr>
        <w:rFonts w:ascii="Symbol" w:hAnsi="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18" w15:restartNumberingAfterBreak="0">
    <w:nsid w:val="301126B1"/>
    <w:multiLevelType w:val="hybridMultilevel"/>
    <w:tmpl w:val="3F82C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1971CCC"/>
    <w:multiLevelType w:val="hybridMultilevel"/>
    <w:tmpl w:val="D6E82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AD6B93"/>
    <w:multiLevelType w:val="hybridMultilevel"/>
    <w:tmpl w:val="7070E8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2890014"/>
    <w:multiLevelType w:val="multilevel"/>
    <w:tmpl w:val="4CA82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3865B2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34A85732"/>
    <w:multiLevelType w:val="hybridMultilevel"/>
    <w:tmpl w:val="D2524DE2"/>
    <w:lvl w:ilvl="0" w:tplc="ADC02978">
      <w:start w:val="1"/>
      <w:numFmt w:val="decimal"/>
      <w:lvlText w:val="%1."/>
      <w:lvlJc w:val="left"/>
      <w:pPr>
        <w:ind w:left="254" w:hanging="485"/>
      </w:pPr>
      <w:rPr>
        <w:rFonts w:ascii="Arial" w:eastAsia="Arial" w:hAnsi="Arial" w:cs="Arial" w:hint="default"/>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A54F04"/>
    <w:multiLevelType w:val="hybridMultilevel"/>
    <w:tmpl w:val="1D06D2A6"/>
    <w:lvl w:ilvl="0" w:tplc="BAC6D204">
      <w:start w:val="1"/>
      <w:numFmt w:val="lowerLetter"/>
      <w:lvlText w:val="%1)"/>
      <w:lvlJc w:val="left"/>
      <w:pPr>
        <w:ind w:left="503" w:hanging="288"/>
      </w:pPr>
      <w:rPr>
        <w:rFonts w:ascii="Arial" w:eastAsia="Arial" w:hAnsi="Arial" w:cs="Arial" w:hint="default"/>
        <w:spacing w:val="0"/>
        <w:w w:val="100"/>
        <w:sz w:val="22"/>
        <w:szCs w:val="22"/>
      </w:rPr>
    </w:lvl>
    <w:lvl w:ilvl="1" w:tplc="69020F88">
      <w:numFmt w:val="bullet"/>
      <w:lvlText w:val="•"/>
      <w:lvlJc w:val="left"/>
      <w:pPr>
        <w:ind w:left="1390" w:hanging="288"/>
      </w:pPr>
      <w:rPr>
        <w:rFonts w:hint="default"/>
      </w:rPr>
    </w:lvl>
    <w:lvl w:ilvl="2" w:tplc="468CBDAC">
      <w:numFmt w:val="bullet"/>
      <w:lvlText w:val="•"/>
      <w:lvlJc w:val="left"/>
      <w:pPr>
        <w:ind w:left="2280" w:hanging="288"/>
      </w:pPr>
      <w:rPr>
        <w:rFonts w:hint="default"/>
      </w:rPr>
    </w:lvl>
    <w:lvl w:ilvl="3" w:tplc="073E20FC">
      <w:numFmt w:val="bullet"/>
      <w:lvlText w:val="•"/>
      <w:lvlJc w:val="left"/>
      <w:pPr>
        <w:ind w:left="3170" w:hanging="288"/>
      </w:pPr>
      <w:rPr>
        <w:rFonts w:hint="default"/>
      </w:rPr>
    </w:lvl>
    <w:lvl w:ilvl="4" w:tplc="C50E413E">
      <w:numFmt w:val="bullet"/>
      <w:lvlText w:val="•"/>
      <w:lvlJc w:val="left"/>
      <w:pPr>
        <w:ind w:left="4060" w:hanging="288"/>
      </w:pPr>
      <w:rPr>
        <w:rFonts w:hint="default"/>
      </w:rPr>
    </w:lvl>
    <w:lvl w:ilvl="5" w:tplc="648CE320">
      <w:numFmt w:val="bullet"/>
      <w:lvlText w:val="•"/>
      <w:lvlJc w:val="left"/>
      <w:pPr>
        <w:ind w:left="4950" w:hanging="288"/>
      </w:pPr>
      <w:rPr>
        <w:rFonts w:hint="default"/>
      </w:rPr>
    </w:lvl>
    <w:lvl w:ilvl="6" w:tplc="019862F0">
      <w:numFmt w:val="bullet"/>
      <w:lvlText w:val="•"/>
      <w:lvlJc w:val="left"/>
      <w:pPr>
        <w:ind w:left="5840" w:hanging="288"/>
      </w:pPr>
      <w:rPr>
        <w:rFonts w:hint="default"/>
      </w:rPr>
    </w:lvl>
    <w:lvl w:ilvl="7" w:tplc="2D84A6DC">
      <w:numFmt w:val="bullet"/>
      <w:lvlText w:val="•"/>
      <w:lvlJc w:val="left"/>
      <w:pPr>
        <w:ind w:left="6730" w:hanging="288"/>
      </w:pPr>
      <w:rPr>
        <w:rFonts w:hint="default"/>
      </w:rPr>
    </w:lvl>
    <w:lvl w:ilvl="8" w:tplc="E2B86ECA">
      <w:numFmt w:val="bullet"/>
      <w:lvlText w:val="•"/>
      <w:lvlJc w:val="left"/>
      <w:pPr>
        <w:ind w:left="7620" w:hanging="288"/>
      </w:pPr>
      <w:rPr>
        <w:rFonts w:hint="default"/>
      </w:rPr>
    </w:lvl>
  </w:abstractNum>
  <w:abstractNum w:abstractNumId="25" w15:restartNumberingAfterBreak="0">
    <w:nsid w:val="41470ADE"/>
    <w:multiLevelType w:val="hybridMultilevel"/>
    <w:tmpl w:val="243EB87A"/>
    <w:lvl w:ilvl="0" w:tplc="A0FC7716">
      <w:start w:val="1"/>
      <w:numFmt w:val="decimal"/>
      <w:lvlText w:val="%1."/>
      <w:lvlJc w:val="left"/>
      <w:pPr>
        <w:ind w:left="576" w:hanging="360"/>
      </w:pPr>
      <w:rPr>
        <w:rFonts w:hint="default"/>
        <w:spacing w:val="0"/>
        <w:w w:val="100"/>
      </w:rPr>
    </w:lvl>
    <w:lvl w:ilvl="1" w:tplc="EC02A0E6">
      <w:start w:val="1"/>
      <w:numFmt w:val="lowerLetter"/>
      <w:lvlText w:val="%2."/>
      <w:lvlJc w:val="left"/>
      <w:pPr>
        <w:ind w:left="576" w:hanging="356"/>
      </w:pPr>
      <w:rPr>
        <w:rFonts w:ascii="Arial" w:eastAsia="Arial" w:hAnsi="Arial" w:cs="Arial" w:hint="default"/>
        <w:spacing w:val="0"/>
        <w:w w:val="100"/>
        <w:sz w:val="22"/>
        <w:szCs w:val="22"/>
      </w:rPr>
    </w:lvl>
    <w:lvl w:ilvl="2" w:tplc="44EED87C">
      <w:numFmt w:val="bullet"/>
      <w:lvlText w:val=""/>
      <w:lvlJc w:val="left"/>
      <w:pPr>
        <w:ind w:left="1656" w:hanging="336"/>
      </w:pPr>
      <w:rPr>
        <w:rFonts w:ascii="Symbol" w:eastAsia="Symbol" w:hAnsi="Symbol" w:cs="Symbol" w:hint="default"/>
        <w:w w:val="100"/>
        <w:sz w:val="22"/>
        <w:szCs w:val="22"/>
      </w:rPr>
    </w:lvl>
    <w:lvl w:ilvl="3" w:tplc="CE542CFA">
      <w:numFmt w:val="bullet"/>
      <w:lvlText w:val="•"/>
      <w:lvlJc w:val="left"/>
      <w:pPr>
        <w:ind w:left="2627" w:hanging="336"/>
      </w:pPr>
      <w:rPr>
        <w:rFonts w:hint="default"/>
      </w:rPr>
    </w:lvl>
    <w:lvl w:ilvl="4" w:tplc="00B2E3A0">
      <w:numFmt w:val="bullet"/>
      <w:lvlText w:val="•"/>
      <w:lvlJc w:val="left"/>
      <w:pPr>
        <w:ind w:left="3595" w:hanging="336"/>
      </w:pPr>
      <w:rPr>
        <w:rFonts w:hint="default"/>
      </w:rPr>
    </w:lvl>
    <w:lvl w:ilvl="5" w:tplc="137AA430">
      <w:numFmt w:val="bullet"/>
      <w:lvlText w:val="•"/>
      <w:lvlJc w:val="left"/>
      <w:pPr>
        <w:ind w:left="4562" w:hanging="336"/>
      </w:pPr>
      <w:rPr>
        <w:rFonts w:hint="default"/>
      </w:rPr>
    </w:lvl>
    <w:lvl w:ilvl="6" w:tplc="4790BC40">
      <w:numFmt w:val="bullet"/>
      <w:lvlText w:val="•"/>
      <w:lvlJc w:val="left"/>
      <w:pPr>
        <w:ind w:left="5530" w:hanging="336"/>
      </w:pPr>
      <w:rPr>
        <w:rFonts w:hint="default"/>
      </w:rPr>
    </w:lvl>
    <w:lvl w:ilvl="7" w:tplc="6284E828">
      <w:numFmt w:val="bullet"/>
      <w:lvlText w:val="•"/>
      <w:lvlJc w:val="left"/>
      <w:pPr>
        <w:ind w:left="6497" w:hanging="336"/>
      </w:pPr>
      <w:rPr>
        <w:rFonts w:hint="default"/>
      </w:rPr>
    </w:lvl>
    <w:lvl w:ilvl="8" w:tplc="EEEA1642">
      <w:numFmt w:val="bullet"/>
      <w:lvlText w:val="•"/>
      <w:lvlJc w:val="left"/>
      <w:pPr>
        <w:ind w:left="7465" w:hanging="336"/>
      </w:pPr>
      <w:rPr>
        <w:rFonts w:hint="default"/>
      </w:rPr>
    </w:lvl>
  </w:abstractNum>
  <w:abstractNum w:abstractNumId="26" w15:restartNumberingAfterBreak="0">
    <w:nsid w:val="420615BB"/>
    <w:multiLevelType w:val="multilevel"/>
    <w:tmpl w:val="98F46758"/>
    <w:styleLink w:val="WWNum2"/>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15:restartNumberingAfterBreak="0">
    <w:nsid w:val="451154C1"/>
    <w:multiLevelType w:val="hybridMultilevel"/>
    <w:tmpl w:val="D7A6BB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46F158BE"/>
    <w:multiLevelType w:val="multilevel"/>
    <w:tmpl w:val="D012E8FA"/>
    <w:styleLink w:val="WWNum22"/>
    <w:lvl w:ilvl="0">
      <w:start w:val="1"/>
      <w:numFmt w:val="decimal"/>
      <w:lvlText w:val="%1."/>
      <w:lvlJc w:val="left"/>
      <w:pPr>
        <w:ind w:left="720" w:hanging="360"/>
      </w:pPr>
      <w:rPr>
        <w:rFonts w:ascii="Calibri" w:eastAsia="SimSun" w:hAnsi="Calibri" w:cs="F"/>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29" w15:restartNumberingAfterBreak="0">
    <w:nsid w:val="4A54308C"/>
    <w:multiLevelType w:val="hybridMultilevel"/>
    <w:tmpl w:val="386286AA"/>
    <w:lvl w:ilvl="0" w:tplc="AC0CCDC2">
      <w:start w:val="1"/>
      <w:numFmt w:val="decimal"/>
      <w:lvlText w:val="%1."/>
      <w:lvlJc w:val="left"/>
      <w:pPr>
        <w:ind w:left="216" w:hanging="360"/>
      </w:pPr>
      <w:rPr>
        <w:rFonts w:ascii="Arial" w:eastAsia="Arial" w:hAnsi="Arial" w:cs="Arial" w:hint="default"/>
        <w:spacing w:val="0"/>
        <w:w w:val="100"/>
        <w:sz w:val="22"/>
        <w:szCs w:val="22"/>
      </w:rPr>
    </w:lvl>
    <w:lvl w:ilvl="1" w:tplc="09EA9652">
      <w:start w:val="1"/>
      <w:numFmt w:val="lowerLetter"/>
      <w:lvlText w:val="%2."/>
      <w:lvlJc w:val="left"/>
      <w:pPr>
        <w:ind w:left="936" w:hanging="346"/>
      </w:pPr>
      <w:rPr>
        <w:rFonts w:ascii="Arial" w:eastAsia="Arial" w:hAnsi="Arial" w:cs="Arial" w:hint="default"/>
        <w:spacing w:val="0"/>
        <w:w w:val="100"/>
        <w:sz w:val="22"/>
        <w:szCs w:val="22"/>
      </w:rPr>
    </w:lvl>
    <w:lvl w:ilvl="2" w:tplc="4BF2F118">
      <w:start w:val="1"/>
      <w:numFmt w:val="decimal"/>
      <w:lvlText w:val="%3."/>
      <w:lvlJc w:val="left"/>
      <w:pPr>
        <w:ind w:left="936" w:hanging="346"/>
      </w:pPr>
      <w:rPr>
        <w:rFonts w:ascii="Arial" w:eastAsia="Arial" w:hAnsi="Arial" w:cs="Arial" w:hint="default"/>
        <w:spacing w:val="0"/>
        <w:w w:val="100"/>
        <w:sz w:val="22"/>
        <w:szCs w:val="22"/>
      </w:rPr>
    </w:lvl>
    <w:lvl w:ilvl="3" w:tplc="C016C1A8">
      <w:numFmt w:val="bullet"/>
      <w:lvlText w:val="•"/>
      <w:lvlJc w:val="left"/>
      <w:pPr>
        <w:ind w:left="1281" w:hanging="360"/>
      </w:pPr>
      <w:rPr>
        <w:rFonts w:ascii="Arial" w:eastAsia="Arial" w:hAnsi="Arial" w:cs="Arial" w:hint="default"/>
        <w:w w:val="100"/>
        <w:sz w:val="22"/>
        <w:szCs w:val="22"/>
      </w:rPr>
    </w:lvl>
    <w:lvl w:ilvl="4" w:tplc="EEFA74D6">
      <w:numFmt w:val="bullet"/>
      <w:lvlText w:val="•"/>
      <w:lvlJc w:val="left"/>
      <w:pPr>
        <w:ind w:left="3400" w:hanging="360"/>
      </w:pPr>
      <w:rPr>
        <w:rFonts w:hint="default"/>
      </w:rPr>
    </w:lvl>
    <w:lvl w:ilvl="5" w:tplc="B686E53A">
      <w:numFmt w:val="bullet"/>
      <w:lvlText w:val="•"/>
      <w:lvlJc w:val="left"/>
      <w:pPr>
        <w:ind w:left="4400" w:hanging="360"/>
      </w:pPr>
      <w:rPr>
        <w:rFonts w:hint="default"/>
      </w:rPr>
    </w:lvl>
    <w:lvl w:ilvl="6" w:tplc="79EA81E4">
      <w:numFmt w:val="bullet"/>
      <w:lvlText w:val="•"/>
      <w:lvlJc w:val="left"/>
      <w:pPr>
        <w:ind w:left="5400" w:hanging="360"/>
      </w:pPr>
      <w:rPr>
        <w:rFonts w:hint="default"/>
      </w:rPr>
    </w:lvl>
    <w:lvl w:ilvl="7" w:tplc="938A7904">
      <w:numFmt w:val="bullet"/>
      <w:lvlText w:val="•"/>
      <w:lvlJc w:val="left"/>
      <w:pPr>
        <w:ind w:left="6400" w:hanging="360"/>
      </w:pPr>
      <w:rPr>
        <w:rFonts w:hint="default"/>
      </w:rPr>
    </w:lvl>
    <w:lvl w:ilvl="8" w:tplc="248C616A">
      <w:numFmt w:val="bullet"/>
      <w:lvlText w:val="•"/>
      <w:lvlJc w:val="left"/>
      <w:pPr>
        <w:ind w:left="7400" w:hanging="360"/>
      </w:pPr>
      <w:rPr>
        <w:rFonts w:hint="default"/>
      </w:rPr>
    </w:lvl>
  </w:abstractNum>
  <w:abstractNum w:abstractNumId="30" w15:restartNumberingAfterBreak="0">
    <w:nsid w:val="4D950B80"/>
    <w:multiLevelType w:val="multilevel"/>
    <w:tmpl w:val="AB600A3A"/>
    <w:styleLink w:val="WWNum28"/>
    <w:lvl w:ilvl="0">
      <w:start w:val="1"/>
      <w:numFmt w:val="decimal"/>
      <w:lvlText w:val="%1."/>
      <w:lvlJc w:val="left"/>
      <w:pPr>
        <w:ind w:left="720" w:hanging="360"/>
      </w:p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1" w15:restartNumberingAfterBreak="0">
    <w:nsid w:val="53890914"/>
    <w:multiLevelType w:val="hybridMultilevel"/>
    <w:tmpl w:val="09A0B144"/>
    <w:lvl w:ilvl="0" w:tplc="0E9260B0">
      <w:start w:val="1"/>
      <w:numFmt w:val="lowerLetter"/>
      <w:lvlText w:val="%1)"/>
      <w:lvlJc w:val="left"/>
      <w:pPr>
        <w:ind w:left="216" w:hanging="350"/>
      </w:pPr>
      <w:rPr>
        <w:rFonts w:ascii="Arial" w:eastAsia="Arial" w:hAnsi="Arial" w:cs="Arial" w:hint="default"/>
        <w:spacing w:val="0"/>
        <w:w w:val="100"/>
        <w:sz w:val="22"/>
        <w:szCs w:val="22"/>
      </w:rPr>
    </w:lvl>
    <w:lvl w:ilvl="1" w:tplc="DCCE655A">
      <w:numFmt w:val="bullet"/>
      <w:lvlText w:val="•"/>
      <w:lvlJc w:val="left"/>
      <w:pPr>
        <w:ind w:left="1138" w:hanging="350"/>
      </w:pPr>
      <w:rPr>
        <w:rFonts w:hint="default"/>
      </w:rPr>
    </w:lvl>
    <w:lvl w:ilvl="2" w:tplc="A5E48E02">
      <w:numFmt w:val="bullet"/>
      <w:lvlText w:val="•"/>
      <w:lvlJc w:val="left"/>
      <w:pPr>
        <w:ind w:left="2056" w:hanging="350"/>
      </w:pPr>
      <w:rPr>
        <w:rFonts w:hint="default"/>
      </w:rPr>
    </w:lvl>
    <w:lvl w:ilvl="3" w:tplc="7FB25400">
      <w:numFmt w:val="bullet"/>
      <w:lvlText w:val="•"/>
      <w:lvlJc w:val="left"/>
      <w:pPr>
        <w:ind w:left="2974" w:hanging="350"/>
      </w:pPr>
      <w:rPr>
        <w:rFonts w:hint="default"/>
      </w:rPr>
    </w:lvl>
    <w:lvl w:ilvl="4" w:tplc="DA8487A0">
      <w:numFmt w:val="bullet"/>
      <w:lvlText w:val="•"/>
      <w:lvlJc w:val="left"/>
      <w:pPr>
        <w:ind w:left="3892" w:hanging="350"/>
      </w:pPr>
      <w:rPr>
        <w:rFonts w:hint="default"/>
      </w:rPr>
    </w:lvl>
    <w:lvl w:ilvl="5" w:tplc="870A286A">
      <w:numFmt w:val="bullet"/>
      <w:lvlText w:val="•"/>
      <w:lvlJc w:val="left"/>
      <w:pPr>
        <w:ind w:left="4810" w:hanging="350"/>
      </w:pPr>
      <w:rPr>
        <w:rFonts w:hint="default"/>
      </w:rPr>
    </w:lvl>
    <w:lvl w:ilvl="6" w:tplc="B1A223CA">
      <w:numFmt w:val="bullet"/>
      <w:lvlText w:val="•"/>
      <w:lvlJc w:val="left"/>
      <w:pPr>
        <w:ind w:left="5728" w:hanging="350"/>
      </w:pPr>
      <w:rPr>
        <w:rFonts w:hint="default"/>
      </w:rPr>
    </w:lvl>
    <w:lvl w:ilvl="7" w:tplc="5106DC2E">
      <w:numFmt w:val="bullet"/>
      <w:lvlText w:val="•"/>
      <w:lvlJc w:val="left"/>
      <w:pPr>
        <w:ind w:left="6646" w:hanging="350"/>
      </w:pPr>
      <w:rPr>
        <w:rFonts w:hint="default"/>
      </w:rPr>
    </w:lvl>
    <w:lvl w:ilvl="8" w:tplc="6D04ADC8">
      <w:numFmt w:val="bullet"/>
      <w:lvlText w:val="•"/>
      <w:lvlJc w:val="left"/>
      <w:pPr>
        <w:ind w:left="7564" w:hanging="350"/>
      </w:pPr>
      <w:rPr>
        <w:rFonts w:hint="default"/>
      </w:rPr>
    </w:lvl>
  </w:abstractNum>
  <w:abstractNum w:abstractNumId="32" w15:restartNumberingAfterBreak="0">
    <w:nsid w:val="54BC75E6"/>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4E05339"/>
    <w:multiLevelType w:val="hybridMultilevel"/>
    <w:tmpl w:val="03760A6A"/>
    <w:lvl w:ilvl="0" w:tplc="D2CC8B4A">
      <w:start w:val="1"/>
      <w:numFmt w:val="decimal"/>
      <w:lvlText w:val="%1."/>
      <w:lvlJc w:val="left"/>
      <w:pPr>
        <w:ind w:left="216" w:hanging="293"/>
      </w:pPr>
      <w:rPr>
        <w:rFonts w:ascii="Arial" w:eastAsia="Arial" w:hAnsi="Arial" w:cs="Arial" w:hint="default"/>
        <w:spacing w:val="0"/>
        <w:w w:val="100"/>
        <w:sz w:val="22"/>
        <w:szCs w:val="22"/>
      </w:rPr>
    </w:lvl>
    <w:lvl w:ilvl="1" w:tplc="2F844D94">
      <w:start w:val="1"/>
      <w:numFmt w:val="lowerLetter"/>
      <w:lvlText w:val="%2)"/>
      <w:lvlJc w:val="left"/>
      <w:pPr>
        <w:ind w:left="921" w:hanging="355"/>
      </w:pPr>
      <w:rPr>
        <w:rFonts w:ascii="Arial" w:eastAsia="Arial" w:hAnsi="Arial" w:cs="Arial" w:hint="default"/>
        <w:spacing w:val="0"/>
        <w:w w:val="100"/>
        <w:sz w:val="22"/>
        <w:szCs w:val="22"/>
      </w:rPr>
    </w:lvl>
    <w:lvl w:ilvl="2" w:tplc="7F14A97E">
      <w:numFmt w:val="bullet"/>
      <w:lvlText w:val="•"/>
      <w:lvlJc w:val="left"/>
      <w:pPr>
        <w:ind w:left="1632" w:hanging="159"/>
      </w:pPr>
      <w:rPr>
        <w:rFonts w:ascii="Arial" w:eastAsia="Arial" w:hAnsi="Arial" w:cs="Arial" w:hint="default"/>
        <w:w w:val="100"/>
        <w:sz w:val="22"/>
        <w:szCs w:val="22"/>
      </w:rPr>
    </w:lvl>
    <w:lvl w:ilvl="3" w:tplc="B8AAC3E2">
      <w:numFmt w:val="bullet"/>
      <w:lvlText w:val="•"/>
      <w:lvlJc w:val="left"/>
      <w:pPr>
        <w:ind w:left="2610" w:hanging="159"/>
      </w:pPr>
      <w:rPr>
        <w:rFonts w:hint="default"/>
      </w:rPr>
    </w:lvl>
    <w:lvl w:ilvl="4" w:tplc="3F3C5BFA">
      <w:numFmt w:val="bullet"/>
      <w:lvlText w:val="•"/>
      <w:lvlJc w:val="left"/>
      <w:pPr>
        <w:ind w:left="3580" w:hanging="159"/>
      </w:pPr>
      <w:rPr>
        <w:rFonts w:hint="default"/>
      </w:rPr>
    </w:lvl>
    <w:lvl w:ilvl="5" w:tplc="FF4A6A7A">
      <w:numFmt w:val="bullet"/>
      <w:lvlText w:val="•"/>
      <w:lvlJc w:val="left"/>
      <w:pPr>
        <w:ind w:left="4550" w:hanging="159"/>
      </w:pPr>
      <w:rPr>
        <w:rFonts w:hint="default"/>
      </w:rPr>
    </w:lvl>
    <w:lvl w:ilvl="6" w:tplc="4B321D80">
      <w:numFmt w:val="bullet"/>
      <w:lvlText w:val="•"/>
      <w:lvlJc w:val="left"/>
      <w:pPr>
        <w:ind w:left="5520" w:hanging="159"/>
      </w:pPr>
      <w:rPr>
        <w:rFonts w:hint="default"/>
      </w:rPr>
    </w:lvl>
    <w:lvl w:ilvl="7" w:tplc="F9FE199C">
      <w:numFmt w:val="bullet"/>
      <w:lvlText w:val="•"/>
      <w:lvlJc w:val="left"/>
      <w:pPr>
        <w:ind w:left="6490" w:hanging="159"/>
      </w:pPr>
      <w:rPr>
        <w:rFonts w:hint="default"/>
      </w:rPr>
    </w:lvl>
    <w:lvl w:ilvl="8" w:tplc="EA3EFF70">
      <w:numFmt w:val="bullet"/>
      <w:lvlText w:val="•"/>
      <w:lvlJc w:val="left"/>
      <w:pPr>
        <w:ind w:left="7460" w:hanging="159"/>
      </w:pPr>
      <w:rPr>
        <w:rFonts w:hint="default"/>
      </w:rPr>
    </w:lvl>
  </w:abstractNum>
  <w:abstractNum w:abstractNumId="34" w15:restartNumberingAfterBreak="0">
    <w:nsid w:val="59945A02"/>
    <w:multiLevelType w:val="multilevel"/>
    <w:tmpl w:val="6C5C995A"/>
    <w:styleLink w:val="WWNum21"/>
    <w:lvl w:ilvl="0">
      <w:start w:val="5"/>
      <w:numFmt w:val="decimal"/>
      <w:lvlText w:val="%1."/>
      <w:lvlJc w:val="left"/>
      <w:pPr>
        <w:ind w:left="720" w:hanging="360"/>
      </w:pPr>
    </w:lvl>
    <w:lvl w:ilvl="1">
      <w:start w:val="1"/>
      <w:numFmt w:val="lowerLetter"/>
      <w:lvlText w:val="%2."/>
      <w:lvlJc w:val="left"/>
      <w:pPr>
        <w:ind w:left="1080" w:hanging="360"/>
      </w:p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OpenSymbol" w:hAnsi="OpenSymbol" w:cs="Open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OpenSymbol" w:hAnsi="OpenSymbol" w:cs="Open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35" w15:restartNumberingAfterBreak="0">
    <w:nsid w:val="5B36003C"/>
    <w:multiLevelType w:val="multilevel"/>
    <w:tmpl w:val="77580CC8"/>
    <w:styleLink w:val="WWNum3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36" w15:restartNumberingAfterBreak="0">
    <w:nsid w:val="5CD5299A"/>
    <w:multiLevelType w:val="hybridMultilevel"/>
    <w:tmpl w:val="45703594"/>
    <w:lvl w:ilvl="0" w:tplc="A50EB80E">
      <w:numFmt w:val="bullet"/>
      <w:lvlText w:val="•"/>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5CE91E0D"/>
    <w:multiLevelType w:val="multilevel"/>
    <w:tmpl w:val="CCDA69BA"/>
    <w:styleLink w:val="WW8Num4"/>
    <w:lvl w:ilvl="0">
      <w:start w:val="1"/>
      <w:numFmt w:val="decimal"/>
      <w:lvlText w:val="%1."/>
      <w:lvlJc w:val="left"/>
      <w:rPr>
        <w:rFonts w:ascii="Arial" w:eastAsia="Arial" w:hAnsi="Arial" w:hint="default"/>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629D6F99"/>
    <w:multiLevelType w:val="hybridMultilevel"/>
    <w:tmpl w:val="C23E707C"/>
    <w:lvl w:ilvl="0" w:tplc="A6689868">
      <w:start w:val="1"/>
      <w:numFmt w:val="lowerLetter"/>
      <w:lvlText w:val="%1."/>
      <w:lvlJc w:val="left"/>
      <w:pPr>
        <w:ind w:left="1080" w:hanging="360"/>
      </w:pPr>
      <w:rPr>
        <w:sz w:val="22"/>
        <w:szCs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669C4767"/>
    <w:multiLevelType w:val="hybridMultilevel"/>
    <w:tmpl w:val="E0B29444"/>
    <w:lvl w:ilvl="0" w:tplc="9A788E8A">
      <w:start w:val="1"/>
      <w:numFmt w:val="lowerLetter"/>
      <w:lvlText w:val="%1)"/>
      <w:lvlJc w:val="left"/>
      <w:pPr>
        <w:ind w:left="216" w:hanging="288"/>
      </w:pPr>
      <w:rPr>
        <w:rFonts w:ascii="Arial" w:eastAsia="Arial" w:hAnsi="Arial" w:cs="Arial" w:hint="default"/>
        <w:spacing w:val="0"/>
        <w:w w:val="100"/>
        <w:sz w:val="22"/>
        <w:szCs w:val="22"/>
      </w:rPr>
    </w:lvl>
    <w:lvl w:ilvl="1" w:tplc="A50EB80E">
      <w:numFmt w:val="bullet"/>
      <w:lvlText w:val="•"/>
      <w:lvlJc w:val="left"/>
      <w:pPr>
        <w:ind w:left="1138" w:hanging="288"/>
      </w:pPr>
      <w:rPr>
        <w:rFonts w:hint="default"/>
      </w:rPr>
    </w:lvl>
    <w:lvl w:ilvl="2" w:tplc="992E2126">
      <w:numFmt w:val="bullet"/>
      <w:lvlText w:val="•"/>
      <w:lvlJc w:val="left"/>
      <w:pPr>
        <w:ind w:left="2056" w:hanging="288"/>
      </w:pPr>
      <w:rPr>
        <w:rFonts w:hint="default"/>
      </w:rPr>
    </w:lvl>
    <w:lvl w:ilvl="3" w:tplc="104CA310">
      <w:numFmt w:val="bullet"/>
      <w:lvlText w:val="•"/>
      <w:lvlJc w:val="left"/>
      <w:pPr>
        <w:ind w:left="2974" w:hanging="288"/>
      </w:pPr>
      <w:rPr>
        <w:rFonts w:hint="default"/>
      </w:rPr>
    </w:lvl>
    <w:lvl w:ilvl="4" w:tplc="3DE84D86">
      <w:numFmt w:val="bullet"/>
      <w:lvlText w:val="•"/>
      <w:lvlJc w:val="left"/>
      <w:pPr>
        <w:ind w:left="3892" w:hanging="288"/>
      </w:pPr>
      <w:rPr>
        <w:rFonts w:hint="default"/>
      </w:rPr>
    </w:lvl>
    <w:lvl w:ilvl="5" w:tplc="9CB09F8E">
      <w:numFmt w:val="bullet"/>
      <w:lvlText w:val="•"/>
      <w:lvlJc w:val="left"/>
      <w:pPr>
        <w:ind w:left="4810" w:hanging="288"/>
      </w:pPr>
      <w:rPr>
        <w:rFonts w:hint="default"/>
      </w:rPr>
    </w:lvl>
    <w:lvl w:ilvl="6" w:tplc="AE92B4DA">
      <w:numFmt w:val="bullet"/>
      <w:lvlText w:val="•"/>
      <w:lvlJc w:val="left"/>
      <w:pPr>
        <w:ind w:left="5728" w:hanging="288"/>
      </w:pPr>
      <w:rPr>
        <w:rFonts w:hint="default"/>
      </w:rPr>
    </w:lvl>
    <w:lvl w:ilvl="7" w:tplc="C44E7D9E">
      <w:numFmt w:val="bullet"/>
      <w:lvlText w:val="•"/>
      <w:lvlJc w:val="left"/>
      <w:pPr>
        <w:ind w:left="6646" w:hanging="288"/>
      </w:pPr>
      <w:rPr>
        <w:rFonts w:hint="default"/>
      </w:rPr>
    </w:lvl>
    <w:lvl w:ilvl="8" w:tplc="A2DEA41A">
      <w:numFmt w:val="bullet"/>
      <w:lvlText w:val="•"/>
      <w:lvlJc w:val="left"/>
      <w:pPr>
        <w:ind w:left="7564" w:hanging="288"/>
      </w:pPr>
      <w:rPr>
        <w:rFonts w:hint="default"/>
      </w:rPr>
    </w:lvl>
  </w:abstractNum>
  <w:abstractNum w:abstractNumId="40" w15:restartNumberingAfterBreak="0">
    <w:nsid w:val="673C247F"/>
    <w:multiLevelType w:val="hybridMultilevel"/>
    <w:tmpl w:val="CBB8DFB6"/>
    <w:lvl w:ilvl="0" w:tplc="F7C4B58A">
      <w:start w:val="1"/>
      <w:numFmt w:val="lowerLetter"/>
      <w:lvlText w:val="%1)"/>
      <w:lvlJc w:val="left"/>
      <w:pPr>
        <w:ind w:left="216" w:hanging="307"/>
      </w:pPr>
      <w:rPr>
        <w:rFonts w:ascii="Arial" w:eastAsia="Arial" w:hAnsi="Arial" w:cs="Arial" w:hint="default"/>
        <w:spacing w:val="0"/>
        <w:w w:val="100"/>
        <w:sz w:val="22"/>
        <w:szCs w:val="22"/>
      </w:rPr>
    </w:lvl>
    <w:lvl w:ilvl="1" w:tplc="F9D4D0FE">
      <w:numFmt w:val="bullet"/>
      <w:lvlText w:val="•"/>
      <w:lvlJc w:val="left"/>
      <w:pPr>
        <w:ind w:left="1138" w:hanging="307"/>
      </w:pPr>
      <w:rPr>
        <w:rFonts w:hint="default"/>
      </w:rPr>
    </w:lvl>
    <w:lvl w:ilvl="2" w:tplc="18109A66">
      <w:numFmt w:val="bullet"/>
      <w:lvlText w:val="•"/>
      <w:lvlJc w:val="left"/>
      <w:pPr>
        <w:ind w:left="2056" w:hanging="307"/>
      </w:pPr>
      <w:rPr>
        <w:rFonts w:hint="default"/>
      </w:rPr>
    </w:lvl>
    <w:lvl w:ilvl="3" w:tplc="B30662AC">
      <w:numFmt w:val="bullet"/>
      <w:lvlText w:val="•"/>
      <w:lvlJc w:val="left"/>
      <w:pPr>
        <w:ind w:left="2974" w:hanging="307"/>
      </w:pPr>
      <w:rPr>
        <w:rFonts w:hint="default"/>
      </w:rPr>
    </w:lvl>
    <w:lvl w:ilvl="4" w:tplc="E8B04A94">
      <w:numFmt w:val="bullet"/>
      <w:lvlText w:val="•"/>
      <w:lvlJc w:val="left"/>
      <w:pPr>
        <w:ind w:left="3892" w:hanging="307"/>
      </w:pPr>
      <w:rPr>
        <w:rFonts w:hint="default"/>
      </w:rPr>
    </w:lvl>
    <w:lvl w:ilvl="5" w:tplc="A0E055CE">
      <w:numFmt w:val="bullet"/>
      <w:lvlText w:val="•"/>
      <w:lvlJc w:val="left"/>
      <w:pPr>
        <w:ind w:left="4810" w:hanging="307"/>
      </w:pPr>
      <w:rPr>
        <w:rFonts w:hint="default"/>
      </w:rPr>
    </w:lvl>
    <w:lvl w:ilvl="6" w:tplc="43883A2E">
      <w:numFmt w:val="bullet"/>
      <w:lvlText w:val="•"/>
      <w:lvlJc w:val="left"/>
      <w:pPr>
        <w:ind w:left="5728" w:hanging="307"/>
      </w:pPr>
      <w:rPr>
        <w:rFonts w:hint="default"/>
      </w:rPr>
    </w:lvl>
    <w:lvl w:ilvl="7" w:tplc="7F487ADE">
      <w:numFmt w:val="bullet"/>
      <w:lvlText w:val="•"/>
      <w:lvlJc w:val="left"/>
      <w:pPr>
        <w:ind w:left="6646" w:hanging="307"/>
      </w:pPr>
      <w:rPr>
        <w:rFonts w:hint="default"/>
      </w:rPr>
    </w:lvl>
    <w:lvl w:ilvl="8" w:tplc="F5D222A6">
      <w:numFmt w:val="bullet"/>
      <w:lvlText w:val="•"/>
      <w:lvlJc w:val="left"/>
      <w:pPr>
        <w:ind w:left="7564" w:hanging="307"/>
      </w:pPr>
      <w:rPr>
        <w:rFonts w:hint="default"/>
      </w:rPr>
    </w:lvl>
  </w:abstractNum>
  <w:abstractNum w:abstractNumId="41" w15:restartNumberingAfterBreak="0">
    <w:nsid w:val="69E82FE9"/>
    <w:multiLevelType w:val="hybridMultilevel"/>
    <w:tmpl w:val="685C2B10"/>
    <w:lvl w:ilvl="0" w:tplc="62DAAFB2">
      <w:start w:val="1"/>
      <w:numFmt w:val="lowerLetter"/>
      <w:lvlText w:val="%1."/>
      <w:lvlJc w:val="left"/>
      <w:pPr>
        <w:ind w:left="1632" w:hanging="279"/>
      </w:pPr>
      <w:rPr>
        <w:rFonts w:ascii="Arial" w:eastAsia="Arial" w:hAnsi="Arial" w:cs="Arial" w:hint="default"/>
        <w:spacing w:val="0"/>
        <w:w w:val="100"/>
        <w:sz w:val="22"/>
        <w:szCs w:val="22"/>
      </w:rPr>
    </w:lvl>
    <w:lvl w:ilvl="1" w:tplc="CDAE0FC2">
      <w:numFmt w:val="bullet"/>
      <w:lvlText w:val="•"/>
      <w:lvlJc w:val="left"/>
      <w:pPr>
        <w:ind w:left="2416" w:hanging="279"/>
      </w:pPr>
      <w:rPr>
        <w:rFonts w:hint="default"/>
      </w:rPr>
    </w:lvl>
    <w:lvl w:ilvl="2" w:tplc="07F0DCFE">
      <w:numFmt w:val="bullet"/>
      <w:lvlText w:val="•"/>
      <w:lvlJc w:val="left"/>
      <w:pPr>
        <w:ind w:left="3192" w:hanging="279"/>
      </w:pPr>
      <w:rPr>
        <w:rFonts w:hint="default"/>
      </w:rPr>
    </w:lvl>
    <w:lvl w:ilvl="3" w:tplc="9E74777E">
      <w:numFmt w:val="bullet"/>
      <w:lvlText w:val="•"/>
      <w:lvlJc w:val="left"/>
      <w:pPr>
        <w:ind w:left="3968" w:hanging="279"/>
      </w:pPr>
      <w:rPr>
        <w:rFonts w:hint="default"/>
      </w:rPr>
    </w:lvl>
    <w:lvl w:ilvl="4" w:tplc="89D4F43A">
      <w:numFmt w:val="bullet"/>
      <w:lvlText w:val="•"/>
      <w:lvlJc w:val="left"/>
      <w:pPr>
        <w:ind w:left="4744" w:hanging="279"/>
      </w:pPr>
      <w:rPr>
        <w:rFonts w:hint="default"/>
      </w:rPr>
    </w:lvl>
    <w:lvl w:ilvl="5" w:tplc="E480BC22">
      <w:numFmt w:val="bullet"/>
      <w:lvlText w:val="•"/>
      <w:lvlJc w:val="left"/>
      <w:pPr>
        <w:ind w:left="5520" w:hanging="279"/>
      </w:pPr>
      <w:rPr>
        <w:rFonts w:hint="default"/>
      </w:rPr>
    </w:lvl>
    <w:lvl w:ilvl="6" w:tplc="D3EA5E5E">
      <w:numFmt w:val="bullet"/>
      <w:lvlText w:val="•"/>
      <w:lvlJc w:val="left"/>
      <w:pPr>
        <w:ind w:left="6296" w:hanging="279"/>
      </w:pPr>
      <w:rPr>
        <w:rFonts w:hint="default"/>
      </w:rPr>
    </w:lvl>
    <w:lvl w:ilvl="7" w:tplc="B6AC83D4">
      <w:numFmt w:val="bullet"/>
      <w:lvlText w:val="•"/>
      <w:lvlJc w:val="left"/>
      <w:pPr>
        <w:ind w:left="7072" w:hanging="279"/>
      </w:pPr>
      <w:rPr>
        <w:rFonts w:hint="default"/>
      </w:rPr>
    </w:lvl>
    <w:lvl w:ilvl="8" w:tplc="F0580802">
      <w:numFmt w:val="bullet"/>
      <w:lvlText w:val="•"/>
      <w:lvlJc w:val="left"/>
      <w:pPr>
        <w:ind w:left="7848" w:hanging="279"/>
      </w:pPr>
      <w:rPr>
        <w:rFonts w:hint="default"/>
      </w:rPr>
    </w:lvl>
  </w:abstractNum>
  <w:abstractNum w:abstractNumId="42" w15:restartNumberingAfterBreak="0">
    <w:nsid w:val="6BCF3814"/>
    <w:multiLevelType w:val="hybridMultilevel"/>
    <w:tmpl w:val="419EB962"/>
    <w:lvl w:ilvl="0" w:tplc="A50EB80E">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9A042E3"/>
    <w:multiLevelType w:val="multilevel"/>
    <w:tmpl w:val="6D2A4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313EB6"/>
    <w:multiLevelType w:val="hybridMultilevel"/>
    <w:tmpl w:val="1DC44E9A"/>
    <w:lvl w:ilvl="0" w:tplc="DFDED9BC">
      <w:start w:val="1"/>
      <w:numFmt w:val="lowerLetter"/>
      <w:lvlText w:val="%1)"/>
      <w:lvlJc w:val="left"/>
      <w:pPr>
        <w:ind w:left="503" w:hanging="288"/>
      </w:pPr>
      <w:rPr>
        <w:rFonts w:ascii="Arial" w:eastAsia="Arial" w:hAnsi="Arial" w:cs="Arial" w:hint="default"/>
        <w:spacing w:val="0"/>
        <w:w w:val="100"/>
        <w:sz w:val="22"/>
        <w:szCs w:val="22"/>
      </w:rPr>
    </w:lvl>
    <w:lvl w:ilvl="1" w:tplc="8EB05E50">
      <w:numFmt w:val="bullet"/>
      <w:lvlText w:val="•"/>
      <w:lvlJc w:val="left"/>
      <w:pPr>
        <w:ind w:left="1390" w:hanging="288"/>
      </w:pPr>
      <w:rPr>
        <w:rFonts w:hint="default"/>
      </w:rPr>
    </w:lvl>
    <w:lvl w:ilvl="2" w:tplc="A10236D2">
      <w:numFmt w:val="bullet"/>
      <w:lvlText w:val="•"/>
      <w:lvlJc w:val="left"/>
      <w:pPr>
        <w:ind w:left="2280" w:hanging="288"/>
      </w:pPr>
      <w:rPr>
        <w:rFonts w:hint="default"/>
      </w:rPr>
    </w:lvl>
    <w:lvl w:ilvl="3" w:tplc="5F665AB2">
      <w:numFmt w:val="bullet"/>
      <w:lvlText w:val="•"/>
      <w:lvlJc w:val="left"/>
      <w:pPr>
        <w:ind w:left="3170" w:hanging="288"/>
      </w:pPr>
      <w:rPr>
        <w:rFonts w:hint="default"/>
      </w:rPr>
    </w:lvl>
    <w:lvl w:ilvl="4" w:tplc="ECF07CEA">
      <w:numFmt w:val="bullet"/>
      <w:lvlText w:val="•"/>
      <w:lvlJc w:val="left"/>
      <w:pPr>
        <w:ind w:left="4060" w:hanging="288"/>
      </w:pPr>
      <w:rPr>
        <w:rFonts w:hint="default"/>
      </w:rPr>
    </w:lvl>
    <w:lvl w:ilvl="5" w:tplc="B96C193A">
      <w:numFmt w:val="bullet"/>
      <w:lvlText w:val="•"/>
      <w:lvlJc w:val="left"/>
      <w:pPr>
        <w:ind w:left="4950" w:hanging="288"/>
      </w:pPr>
      <w:rPr>
        <w:rFonts w:hint="default"/>
      </w:rPr>
    </w:lvl>
    <w:lvl w:ilvl="6" w:tplc="18D85DFA">
      <w:numFmt w:val="bullet"/>
      <w:lvlText w:val="•"/>
      <w:lvlJc w:val="left"/>
      <w:pPr>
        <w:ind w:left="5840" w:hanging="288"/>
      </w:pPr>
      <w:rPr>
        <w:rFonts w:hint="default"/>
      </w:rPr>
    </w:lvl>
    <w:lvl w:ilvl="7" w:tplc="B4B4F7D4">
      <w:numFmt w:val="bullet"/>
      <w:lvlText w:val="•"/>
      <w:lvlJc w:val="left"/>
      <w:pPr>
        <w:ind w:left="6730" w:hanging="288"/>
      </w:pPr>
      <w:rPr>
        <w:rFonts w:hint="default"/>
      </w:rPr>
    </w:lvl>
    <w:lvl w:ilvl="8" w:tplc="0366AC84">
      <w:numFmt w:val="bullet"/>
      <w:lvlText w:val="•"/>
      <w:lvlJc w:val="left"/>
      <w:pPr>
        <w:ind w:left="7620" w:hanging="288"/>
      </w:pPr>
      <w:rPr>
        <w:rFonts w:hint="default"/>
      </w:rPr>
    </w:lvl>
  </w:abstractNum>
  <w:abstractNum w:abstractNumId="45" w15:restartNumberingAfterBreak="0">
    <w:nsid w:val="7CE53440"/>
    <w:multiLevelType w:val="hybridMultilevel"/>
    <w:tmpl w:val="1D745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207482"/>
    <w:multiLevelType w:val="multilevel"/>
    <w:tmpl w:val="CAA49CC0"/>
    <w:styleLink w:val="WW8Num2"/>
    <w:lvl w:ilvl="0">
      <w:start w:val="1"/>
      <w:numFmt w:val="lowerLetter"/>
      <w:lvlText w:val="%1)"/>
      <w:lvlJc w:val="left"/>
      <w:rPr>
        <w:b/>
        <w:sz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15:restartNumberingAfterBreak="0">
    <w:nsid w:val="7F3D09EC"/>
    <w:multiLevelType w:val="hybridMultilevel"/>
    <w:tmpl w:val="E1448B4A"/>
    <w:lvl w:ilvl="0" w:tplc="31B8D298">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8" w15:restartNumberingAfterBreak="0">
    <w:nsid w:val="7FB21523"/>
    <w:multiLevelType w:val="hybridMultilevel"/>
    <w:tmpl w:val="3BD6EE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46"/>
  </w:num>
  <w:num w:numId="4">
    <w:abstractNumId w:val="4"/>
  </w:num>
  <w:num w:numId="5">
    <w:abstractNumId w:val="37"/>
  </w:num>
  <w:num w:numId="6">
    <w:abstractNumId w:val="15"/>
  </w:num>
  <w:num w:numId="7">
    <w:abstractNumId w:val="35"/>
  </w:num>
  <w:num w:numId="8">
    <w:abstractNumId w:val="6"/>
  </w:num>
  <w:num w:numId="9">
    <w:abstractNumId w:val="34"/>
  </w:num>
  <w:num w:numId="10">
    <w:abstractNumId w:val="17"/>
  </w:num>
  <w:num w:numId="11">
    <w:abstractNumId w:val="9"/>
  </w:num>
  <w:num w:numId="12">
    <w:abstractNumId w:val="30"/>
  </w:num>
  <w:num w:numId="13">
    <w:abstractNumId w:val="26"/>
  </w:num>
  <w:num w:numId="14">
    <w:abstractNumId w:val="24"/>
  </w:num>
  <w:num w:numId="15">
    <w:abstractNumId w:val="39"/>
  </w:num>
  <w:num w:numId="16">
    <w:abstractNumId w:val="44"/>
  </w:num>
  <w:num w:numId="17">
    <w:abstractNumId w:val="40"/>
  </w:num>
  <w:num w:numId="18">
    <w:abstractNumId w:val="31"/>
  </w:num>
  <w:num w:numId="19">
    <w:abstractNumId w:val="13"/>
  </w:num>
  <w:num w:numId="20">
    <w:abstractNumId w:val="41"/>
  </w:num>
  <w:num w:numId="21">
    <w:abstractNumId w:val="33"/>
  </w:num>
  <w:num w:numId="22">
    <w:abstractNumId w:val="0"/>
  </w:num>
  <w:num w:numId="23">
    <w:abstractNumId w:val="5"/>
  </w:num>
  <w:num w:numId="24">
    <w:abstractNumId w:val="29"/>
  </w:num>
  <w:num w:numId="25">
    <w:abstractNumId w:val="10"/>
  </w:num>
  <w:num w:numId="26">
    <w:abstractNumId w:val="23"/>
  </w:num>
  <w:num w:numId="27">
    <w:abstractNumId w:val="25"/>
  </w:num>
  <w:num w:numId="28">
    <w:abstractNumId w:val="3"/>
  </w:num>
  <w:num w:numId="29">
    <w:abstractNumId w:val="48"/>
  </w:num>
  <w:num w:numId="30">
    <w:abstractNumId w:val="45"/>
  </w:num>
  <w:num w:numId="31">
    <w:abstractNumId w:val="16"/>
  </w:num>
  <w:num w:numId="32">
    <w:abstractNumId w:val="12"/>
  </w:num>
  <w:num w:numId="33">
    <w:abstractNumId w:val="28"/>
  </w:num>
  <w:num w:numId="34">
    <w:abstractNumId w:val="32"/>
  </w:num>
  <w:num w:numId="35">
    <w:abstractNumId w:val="38"/>
  </w:num>
  <w:num w:numId="36">
    <w:abstractNumId w:val="22"/>
  </w:num>
  <w:num w:numId="37">
    <w:abstractNumId w:val="27"/>
  </w:num>
  <w:num w:numId="38">
    <w:abstractNumId w:val="18"/>
  </w:num>
  <w:num w:numId="39">
    <w:abstractNumId w:val="8"/>
  </w:num>
  <w:num w:numId="40">
    <w:abstractNumId w:val="2"/>
  </w:num>
  <w:num w:numId="41">
    <w:abstractNumId w:val="47"/>
  </w:num>
  <w:num w:numId="42">
    <w:abstractNumId w:val="19"/>
  </w:num>
  <w:num w:numId="43">
    <w:abstractNumId w:val="21"/>
  </w:num>
  <w:num w:numId="44">
    <w:abstractNumId w:val="43"/>
  </w:num>
  <w:num w:numId="45">
    <w:abstractNumId w:val="20"/>
  </w:num>
  <w:num w:numId="46">
    <w:abstractNumId w:val="11"/>
  </w:num>
  <w:num w:numId="47">
    <w:abstractNumId w:val="36"/>
  </w:num>
  <w:num w:numId="48">
    <w:abstractNumId w:val="7"/>
  </w:num>
  <w:num w:numId="49">
    <w:abstractNumId w:val="4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8"/>
  <w:drawingGridVerticalSpacing w:val="28"/>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79FA"/>
    <w:rsid w:val="000054A9"/>
    <w:rsid w:val="00010186"/>
    <w:rsid w:val="000133A2"/>
    <w:rsid w:val="0001485C"/>
    <w:rsid w:val="00026459"/>
    <w:rsid w:val="0002749C"/>
    <w:rsid w:val="000323CE"/>
    <w:rsid w:val="00047793"/>
    <w:rsid w:val="00057477"/>
    <w:rsid w:val="00057FD1"/>
    <w:rsid w:val="00065813"/>
    <w:rsid w:val="00084977"/>
    <w:rsid w:val="000966AA"/>
    <w:rsid w:val="000A585D"/>
    <w:rsid w:val="000C5C8C"/>
    <w:rsid w:val="000D0444"/>
    <w:rsid w:val="000D23C3"/>
    <w:rsid w:val="000D5F0C"/>
    <w:rsid w:val="000E16E2"/>
    <w:rsid w:val="000E24A9"/>
    <w:rsid w:val="00100CEB"/>
    <w:rsid w:val="00105743"/>
    <w:rsid w:val="001063A7"/>
    <w:rsid w:val="00106CFE"/>
    <w:rsid w:val="001109C3"/>
    <w:rsid w:val="00113DBE"/>
    <w:rsid w:val="00117BE8"/>
    <w:rsid w:val="00130E18"/>
    <w:rsid w:val="00131F54"/>
    <w:rsid w:val="0013419D"/>
    <w:rsid w:val="00140AFC"/>
    <w:rsid w:val="00141235"/>
    <w:rsid w:val="00141719"/>
    <w:rsid w:val="00143C16"/>
    <w:rsid w:val="0015037E"/>
    <w:rsid w:val="0016541A"/>
    <w:rsid w:val="00183013"/>
    <w:rsid w:val="00186E0B"/>
    <w:rsid w:val="0018797B"/>
    <w:rsid w:val="00190622"/>
    <w:rsid w:val="001A40A7"/>
    <w:rsid w:val="001A50C1"/>
    <w:rsid w:val="001A6875"/>
    <w:rsid w:val="001A731C"/>
    <w:rsid w:val="001C1FCE"/>
    <w:rsid w:val="001C40D6"/>
    <w:rsid w:val="001C5C48"/>
    <w:rsid w:val="001C68B2"/>
    <w:rsid w:val="001D1022"/>
    <w:rsid w:val="001D727D"/>
    <w:rsid w:val="001D75D4"/>
    <w:rsid w:val="001E4159"/>
    <w:rsid w:val="001E46DC"/>
    <w:rsid w:val="00213B3F"/>
    <w:rsid w:val="00216472"/>
    <w:rsid w:val="002238DE"/>
    <w:rsid w:val="0023062F"/>
    <w:rsid w:val="002322A8"/>
    <w:rsid w:val="00257C92"/>
    <w:rsid w:val="00267EF2"/>
    <w:rsid w:val="00271CAD"/>
    <w:rsid w:val="00271F68"/>
    <w:rsid w:val="00275756"/>
    <w:rsid w:val="00277D75"/>
    <w:rsid w:val="00280016"/>
    <w:rsid w:val="00284890"/>
    <w:rsid w:val="00287DD5"/>
    <w:rsid w:val="0029284C"/>
    <w:rsid w:val="002961ED"/>
    <w:rsid w:val="002B27FB"/>
    <w:rsid w:val="002C3D80"/>
    <w:rsid w:val="002D2E20"/>
    <w:rsid w:val="002D588B"/>
    <w:rsid w:val="002D66B2"/>
    <w:rsid w:val="002E3010"/>
    <w:rsid w:val="002F2B63"/>
    <w:rsid w:val="002F3792"/>
    <w:rsid w:val="00305DE6"/>
    <w:rsid w:val="00305E7C"/>
    <w:rsid w:val="00311D55"/>
    <w:rsid w:val="00323D5B"/>
    <w:rsid w:val="003360A9"/>
    <w:rsid w:val="003416DD"/>
    <w:rsid w:val="00343212"/>
    <w:rsid w:val="00343817"/>
    <w:rsid w:val="00346B97"/>
    <w:rsid w:val="00351943"/>
    <w:rsid w:val="00365381"/>
    <w:rsid w:val="00365F27"/>
    <w:rsid w:val="00373DD0"/>
    <w:rsid w:val="0037747D"/>
    <w:rsid w:val="00382B67"/>
    <w:rsid w:val="00390491"/>
    <w:rsid w:val="0039783C"/>
    <w:rsid w:val="003A6016"/>
    <w:rsid w:val="003A72E3"/>
    <w:rsid w:val="003B055E"/>
    <w:rsid w:val="003C3451"/>
    <w:rsid w:val="003D3549"/>
    <w:rsid w:val="003D7E6A"/>
    <w:rsid w:val="003E0546"/>
    <w:rsid w:val="003E2B18"/>
    <w:rsid w:val="003E37AB"/>
    <w:rsid w:val="003E390A"/>
    <w:rsid w:val="003E3EF5"/>
    <w:rsid w:val="003F1B95"/>
    <w:rsid w:val="00400772"/>
    <w:rsid w:val="004034FB"/>
    <w:rsid w:val="00406FB5"/>
    <w:rsid w:val="00416255"/>
    <w:rsid w:val="00431521"/>
    <w:rsid w:val="00437FC4"/>
    <w:rsid w:val="00442B03"/>
    <w:rsid w:val="004446AF"/>
    <w:rsid w:val="00452A54"/>
    <w:rsid w:val="0046036B"/>
    <w:rsid w:val="00466535"/>
    <w:rsid w:val="0047617B"/>
    <w:rsid w:val="00476E3E"/>
    <w:rsid w:val="00492B2B"/>
    <w:rsid w:val="004A2756"/>
    <w:rsid w:val="004A2B91"/>
    <w:rsid w:val="004C182B"/>
    <w:rsid w:val="004C2D3C"/>
    <w:rsid w:val="004C3F2D"/>
    <w:rsid w:val="004D065E"/>
    <w:rsid w:val="004D1F39"/>
    <w:rsid w:val="004D58E6"/>
    <w:rsid w:val="004E17E5"/>
    <w:rsid w:val="004E44BA"/>
    <w:rsid w:val="004F339B"/>
    <w:rsid w:val="004F34CB"/>
    <w:rsid w:val="004F78F6"/>
    <w:rsid w:val="00503AE1"/>
    <w:rsid w:val="00511B7F"/>
    <w:rsid w:val="00511CF3"/>
    <w:rsid w:val="005211B0"/>
    <w:rsid w:val="00523879"/>
    <w:rsid w:val="0052440B"/>
    <w:rsid w:val="00541212"/>
    <w:rsid w:val="00561BBE"/>
    <w:rsid w:val="00567A10"/>
    <w:rsid w:val="00572EDF"/>
    <w:rsid w:val="00577E2F"/>
    <w:rsid w:val="0059405C"/>
    <w:rsid w:val="005A26B4"/>
    <w:rsid w:val="005C2AD9"/>
    <w:rsid w:val="005C735E"/>
    <w:rsid w:val="005D5D1B"/>
    <w:rsid w:val="005E08C9"/>
    <w:rsid w:val="005E3EC4"/>
    <w:rsid w:val="005E51E0"/>
    <w:rsid w:val="005F0C20"/>
    <w:rsid w:val="005F5583"/>
    <w:rsid w:val="00603375"/>
    <w:rsid w:val="0060416A"/>
    <w:rsid w:val="006114A2"/>
    <w:rsid w:val="00615368"/>
    <w:rsid w:val="006174DC"/>
    <w:rsid w:val="006241E7"/>
    <w:rsid w:val="00624A61"/>
    <w:rsid w:val="00625D74"/>
    <w:rsid w:val="00627213"/>
    <w:rsid w:val="00635765"/>
    <w:rsid w:val="00636356"/>
    <w:rsid w:val="006464D2"/>
    <w:rsid w:val="006509A7"/>
    <w:rsid w:val="00654340"/>
    <w:rsid w:val="0066265B"/>
    <w:rsid w:val="00664276"/>
    <w:rsid w:val="00666590"/>
    <w:rsid w:val="006712ED"/>
    <w:rsid w:val="00673A5E"/>
    <w:rsid w:val="0067479C"/>
    <w:rsid w:val="006750FD"/>
    <w:rsid w:val="00677711"/>
    <w:rsid w:val="00681909"/>
    <w:rsid w:val="00681BCB"/>
    <w:rsid w:val="0068314A"/>
    <w:rsid w:val="006842B1"/>
    <w:rsid w:val="00684AB9"/>
    <w:rsid w:val="006851D3"/>
    <w:rsid w:val="00691AD7"/>
    <w:rsid w:val="006B203A"/>
    <w:rsid w:val="006B2AAC"/>
    <w:rsid w:val="006B7DC1"/>
    <w:rsid w:val="006C507C"/>
    <w:rsid w:val="006C56EC"/>
    <w:rsid w:val="006D1BC3"/>
    <w:rsid w:val="006D7EC5"/>
    <w:rsid w:val="006F1A36"/>
    <w:rsid w:val="006F34AA"/>
    <w:rsid w:val="00715BB8"/>
    <w:rsid w:val="007174CC"/>
    <w:rsid w:val="007250A3"/>
    <w:rsid w:val="007306EB"/>
    <w:rsid w:val="0073791F"/>
    <w:rsid w:val="00740A1E"/>
    <w:rsid w:val="00746A08"/>
    <w:rsid w:val="00753333"/>
    <w:rsid w:val="007626CF"/>
    <w:rsid w:val="007665DA"/>
    <w:rsid w:val="0078398C"/>
    <w:rsid w:val="007A2B64"/>
    <w:rsid w:val="007A5FD4"/>
    <w:rsid w:val="007B591C"/>
    <w:rsid w:val="007C3336"/>
    <w:rsid w:val="007C3D93"/>
    <w:rsid w:val="007C65A0"/>
    <w:rsid w:val="007C7EA8"/>
    <w:rsid w:val="0080339C"/>
    <w:rsid w:val="008071B8"/>
    <w:rsid w:val="00807970"/>
    <w:rsid w:val="00811392"/>
    <w:rsid w:val="00824139"/>
    <w:rsid w:val="008405A5"/>
    <w:rsid w:val="00841F27"/>
    <w:rsid w:val="00846FBD"/>
    <w:rsid w:val="0086142E"/>
    <w:rsid w:val="00875614"/>
    <w:rsid w:val="00881AD8"/>
    <w:rsid w:val="00882FCC"/>
    <w:rsid w:val="008907C4"/>
    <w:rsid w:val="008915E0"/>
    <w:rsid w:val="008A1D7F"/>
    <w:rsid w:val="008A35E6"/>
    <w:rsid w:val="008A50DD"/>
    <w:rsid w:val="008B0E27"/>
    <w:rsid w:val="008B1E1B"/>
    <w:rsid w:val="008B3BC1"/>
    <w:rsid w:val="008C102E"/>
    <w:rsid w:val="008C18B9"/>
    <w:rsid w:val="008D03B1"/>
    <w:rsid w:val="008D50E5"/>
    <w:rsid w:val="008E41F0"/>
    <w:rsid w:val="008F2BB1"/>
    <w:rsid w:val="00900F1F"/>
    <w:rsid w:val="00901DB8"/>
    <w:rsid w:val="0090440C"/>
    <w:rsid w:val="00910CC3"/>
    <w:rsid w:val="0091321B"/>
    <w:rsid w:val="009331E5"/>
    <w:rsid w:val="00950703"/>
    <w:rsid w:val="009735E2"/>
    <w:rsid w:val="009903A3"/>
    <w:rsid w:val="0099764B"/>
    <w:rsid w:val="009A1A45"/>
    <w:rsid w:val="009A2304"/>
    <w:rsid w:val="009A283E"/>
    <w:rsid w:val="009A7675"/>
    <w:rsid w:val="009B0624"/>
    <w:rsid w:val="009B36BA"/>
    <w:rsid w:val="009D1293"/>
    <w:rsid w:val="009D1DB8"/>
    <w:rsid w:val="009D37B1"/>
    <w:rsid w:val="009D4C5C"/>
    <w:rsid w:val="009D7338"/>
    <w:rsid w:val="009D7492"/>
    <w:rsid w:val="009E32BA"/>
    <w:rsid w:val="009E5270"/>
    <w:rsid w:val="00A11F5F"/>
    <w:rsid w:val="00A12ED9"/>
    <w:rsid w:val="00A15C46"/>
    <w:rsid w:val="00A164BB"/>
    <w:rsid w:val="00A20F26"/>
    <w:rsid w:val="00A25623"/>
    <w:rsid w:val="00A27562"/>
    <w:rsid w:val="00A316F6"/>
    <w:rsid w:val="00A33073"/>
    <w:rsid w:val="00A46F58"/>
    <w:rsid w:val="00A47DB4"/>
    <w:rsid w:val="00A51D44"/>
    <w:rsid w:val="00A52787"/>
    <w:rsid w:val="00A575A6"/>
    <w:rsid w:val="00A737FB"/>
    <w:rsid w:val="00A96354"/>
    <w:rsid w:val="00AA0337"/>
    <w:rsid w:val="00AB225A"/>
    <w:rsid w:val="00AB57D7"/>
    <w:rsid w:val="00AB5AF5"/>
    <w:rsid w:val="00AD011D"/>
    <w:rsid w:val="00AD5E27"/>
    <w:rsid w:val="00AF7D28"/>
    <w:rsid w:val="00B2429E"/>
    <w:rsid w:val="00B2625C"/>
    <w:rsid w:val="00B2728B"/>
    <w:rsid w:val="00B404DF"/>
    <w:rsid w:val="00B40B1B"/>
    <w:rsid w:val="00B44A16"/>
    <w:rsid w:val="00B46934"/>
    <w:rsid w:val="00B55CD6"/>
    <w:rsid w:val="00B63741"/>
    <w:rsid w:val="00B6681E"/>
    <w:rsid w:val="00B955C6"/>
    <w:rsid w:val="00BA3DA0"/>
    <w:rsid w:val="00BA4612"/>
    <w:rsid w:val="00BA710C"/>
    <w:rsid w:val="00BB14C4"/>
    <w:rsid w:val="00BD2006"/>
    <w:rsid w:val="00C1094B"/>
    <w:rsid w:val="00C13419"/>
    <w:rsid w:val="00C1791B"/>
    <w:rsid w:val="00C20275"/>
    <w:rsid w:val="00C334E1"/>
    <w:rsid w:val="00C33588"/>
    <w:rsid w:val="00C35A68"/>
    <w:rsid w:val="00C3634C"/>
    <w:rsid w:val="00C46CCC"/>
    <w:rsid w:val="00C50083"/>
    <w:rsid w:val="00C51490"/>
    <w:rsid w:val="00C51C44"/>
    <w:rsid w:val="00C52A40"/>
    <w:rsid w:val="00C539B9"/>
    <w:rsid w:val="00C604E3"/>
    <w:rsid w:val="00C641A4"/>
    <w:rsid w:val="00C644E2"/>
    <w:rsid w:val="00C7723D"/>
    <w:rsid w:val="00C80B4C"/>
    <w:rsid w:val="00C828EA"/>
    <w:rsid w:val="00CA49AB"/>
    <w:rsid w:val="00CB1632"/>
    <w:rsid w:val="00CB6703"/>
    <w:rsid w:val="00CC5CE5"/>
    <w:rsid w:val="00CD0FF9"/>
    <w:rsid w:val="00CD10F9"/>
    <w:rsid w:val="00CD748B"/>
    <w:rsid w:val="00CE6C19"/>
    <w:rsid w:val="00CF15F0"/>
    <w:rsid w:val="00CF4515"/>
    <w:rsid w:val="00CF5D1D"/>
    <w:rsid w:val="00D16720"/>
    <w:rsid w:val="00D25756"/>
    <w:rsid w:val="00D40A14"/>
    <w:rsid w:val="00D45761"/>
    <w:rsid w:val="00D51F33"/>
    <w:rsid w:val="00D53D19"/>
    <w:rsid w:val="00D7273F"/>
    <w:rsid w:val="00D81956"/>
    <w:rsid w:val="00D85794"/>
    <w:rsid w:val="00D961C2"/>
    <w:rsid w:val="00D9788F"/>
    <w:rsid w:val="00DA2050"/>
    <w:rsid w:val="00DB1ED8"/>
    <w:rsid w:val="00DB7DE8"/>
    <w:rsid w:val="00DC1B12"/>
    <w:rsid w:val="00DE1AAA"/>
    <w:rsid w:val="00DE4294"/>
    <w:rsid w:val="00DF1BC4"/>
    <w:rsid w:val="00DF1C9D"/>
    <w:rsid w:val="00DF225D"/>
    <w:rsid w:val="00DF5A21"/>
    <w:rsid w:val="00E008E1"/>
    <w:rsid w:val="00E04D5D"/>
    <w:rsid w:val="00E11758"/>
    <w:rsid w:val="00E11E3D"/>
    <w:rsid w:val="00E14CCF"/>
    <w:rsid w:val="00E164DC"/>
    <w:rsid w:val="00E3751B"/>
    <w:rsid w:val="00E475D8"/>
    <w:rsid w:val="00E53284"/>
    <w:rsid w:val="00E6777E"/>
    <w:rsid w:val="00E71447"/>
    <w:rsid w:val="00E769EB"/>
    <w:rsid w:val="00E77429"/>
    <w:rsid w:val="00E95156"/>
    <w:rsid w:val="00EB23AF"/>
    <w:rsid w:val="00EC79FA"/>
    <w:rsid w:val="00EF1C1B"/>
    <w:rsid w:val="00EF64A1"/>
    <w:rsid w:val="00F03E99"/>
    <w:rsid w:val="00F24A19"/>
    <w:rsid w:val="00F27330"/>
    <w:rsid w:val="00F3438C"/>
    <w:rsid w:val="00F34C00"/>
    <w:rsid w:val="00F51853"/>
    <w:rsid w:val="00F55D04"/>
    <w:rsid w:val="00F8755E"/>
    <w:rsid w:val="00F91792"/>
    <w:rsid w:val="00FA632E"/>
    <w:rsid w:val="00FB2345"/>
    <w:rsid w:val="00FB6980"/>
    <w:rsid w:val="00FD6718"/>
    <w:rsid w:val="00FF1059"/>
    <w:rsid w:val="00FF147C"/>
    <w:rsid w:val="00FF325E"/>
    <w:rsid w:val="00FF6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3C73E63F"/>
  <w14:defaultImageDpi w14:val="0"/>
  <w15:docId w15:val="{409649D5-0AA8-4811-814D-8033BD668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sz w:val="24"/>
      <w:szCs w:val="24"/>
      <w:lang w:eastAsia="ja-JP"/>
    </w:rPr>
  </w:style>
  <w:style w:type="paragraph" w:styleId="Nagwek1">
    <w:name w:val="heading 1"/>
    <w:basedOn w:val="Normalny"/>
    <w:next w:val="Normalny"/>
    <w:link w:val="Nagwek1Znak"/>
    <w:uiPriority w:val="1"/>
    <w:qFormat/>
    <w:pPr>
      <w:keepNext/>
      <w:spacing w:line="240" w:lineRule="atLeast"/>
      <w:outlineLvl w:val="0"/>
    </w:pPr>
    <w:rPr>
      <w:rFonts w:ascii="Arial" w:hAnsi="Arial"/>
      <w:b/>
      <w:lang w:eastAsia="pl-PL"/>
    </w:rPr>
  </w:style>
  <w:style w:type="paragraph" w:styleId="Nagwek2">
    <w:name w:val="heading 2"/>
    <w:basedOn w:val="Normalny"/>
    <w:next w:val="Normalny"/>
    <w:link w:val="Nagwek2Znak"/>
    <w:uiPriority w:val="9"/>
    <w:qFormat/>
    <w:rsid w:val="00B46934"/>
    <w:pPr>
      <w:keepNext/>
      <w:keepLines/>
      <w:spacing w:before="200" w:line="276" w:lineRule="auto"/>
      <w:contextualSpacing/>
      <w:outlineLvl w:val="1"/>
    </w:pPr>
    <w:rPr>
      <w:rFonts w:ascii="Trebuchet MS" w:eastAsia="Trebuchet MS" w:hAnsi="Trebuchet MS" w:cs="Trebuchet MS"/>
      <w:b/>
      <w:color w:val="000000"/>
      <w:sz w:val="26"/>
      <w:szCs w:val="26"/>
      <w:lang w:eastAsia="pl-PL"/>
    </w:rPr>
  </w:style>
  <w:style w:type="paragraph" w:styleId="Nagwek3">
    <w:name w:val="heading 3"/>
    <w:basedOn w:val="Normalny"/>
    <w:next w:val="Normalny"/>
    <w:link w:val="Nagwek3Znak"/>
    <w:uiPriority w:val="9"/>
    <w:qFormat/>
    <w:rsid w:val="00B46934"/>
    <w:pPr>
      <w:keepNext/>
      <w:keepLines/>
      <w:spacing w:before="160" w:line="276" w:lineRule="auto"/>
      <w:contextualSpacing/>
      <w:outlineLvl w:val="2"/>
    </w:pPr>
    <w:rPr>
      <w:rFonts w:ascii="Trebuchet MS" w:eastAsia="Trebuchet MS" w:hAnsi="Trebuchet MS" w:cs="Trebuchet MS"/>
      <w:b/>
      <w:color w:val="666666"/>
      <w:lang w:eastAsia="pl-PL"/>
    </w:rPr>
  </w:style>
  <w:style w:type="paragraph" w:styleId="Nagwek4">
    <w:name w:val="heading 4"/>
    <w:basedOn w:val="Normalny"/>
    <w:next w:val="Normalny"/>
    <w:link w:val="Nagwek4Znak"/>
    <w:uiPriority w:val="9"/>
    <w:semiHidden/>
    <w:unhideWhenUsed/>
    <w:qFormat/>
    <w:rsid w:val="00B46934"/>
    <w:pPr>
      <w:keepNext/>
      <w:keepLines/>
      <w:spacing w:before="120" w:line="252" w:lineRule="auto"/>
      <w:jc w:val="both"/>
      <w:outlineLvl w:val="3"/>
    </w:pPr>
    <w:rPr>
      <w:rFonts w:ascii="Calibri" w:eastAsia="MS Gothic" w:hAnsi="Calibri"/>
      <w:i/>
      <w:iCs/>
      <w:lang w:eastAsia="en-US"/>
    </w:rPr>
  </w:style>
  <w:style w:type="paragraph" w:styleId="Nagwek5">
    <w:name w:val="heading 5"/>
    <w:basedOn w:val="Normalny"/>
    <w:next w:val="Normalny"/>
    <w:link w:val="Nagwek5Znak"/>
    <w:uiPriority w:val="9"/>
    <w:semiHidden/>
    <w:unhideWhenUsed/>
    <w:qFormat/>
    <w:rsid w:val="00B46934"/>
    <w:pPr>
      <w:keepNext/>
      <w:keepLines/>
      <w:spacing w:before="120" w:line="252" w:lineRule="auto"/>
      <w:jc w:val="both"/>
      <w:outlineLvl w:val="4"/>
    </w:pPr>
    <w:rPr>
      <w:rFonts w:ascii="Calibri" w:eastAsia="MS Gothic" w:hAnsi="Calibri"/>
      <w:b/>
      <w:bCs/>
      <w:sz w:val="22"/>
      <w:szCs w:val="22"/>
      <w:lang w:eastAsia="en-US"/>
    </w:rPr>
  </w:style>
  <w:style w:type="paragraph" w:styleId="Nagwek6">
    <w:name w:val="heading 6"/>
    <w:basedOn w:val="Normalny"/>
    <w:next w:val="Normalny"/>
    <w:link w:val="Nagwek6Znak"/>
    <w:uiPriority w:val="9"/>
    <w:semiHidden/>
    <w:unhideWhenUsed/>
    <w:qFormat/>
    <w:rsid w:val="00B46934"/>
    <w:pPr>
      <w:keepNext/>
      <w:keepLines/>
      <w:spacing w:before="120" w:line="252" w:lineRule="auto"/>
      <w:jc w:val="both"/>
      <w:outlineLvl w:val="5"/>
    </w:pPr>
    <w:rPr>
      <w:rFonts w:ascii="Calibri" w:eastAsia="MS Gothic" w:hAnsi="Calibri"/>
      <w:b/>
      <w:bCs/>
      <w:i/>
      <w:iCs/>
      <w:sz w:val="22"/>
      <w:szCs w:val="22"/>
      <w:lang w:eastAsia="en-US"/>
    </w:rPr>
  </w:style>
  <w:style w:type="paragraph" w:styleId="Nagwek7">
    <w:name w:val="heading 7"/>
    <w:basedOn w:val="Normalny"/>
    <w:next w:val="Normalny"/>
    <w:link w:val="Nagwek7Znak"/>
    <w:uiPriority w:val="9"/>
    <w:semiHidden/>
    <w:unhideWhenUsed/>
    <w:qFormat/>
    <w:rsid w:val="00B46934"/>
    <w:pPr>
      <w:keepNext/>
      <w:keepLines/>
      <w:spacing w:before="120" w:line="252" w:lineRule="auto"/>
      <w:jc w:val="both"/>
      <w:outlineLvl w:val="6"/>
    </w:pPr>
    <w:rPr>
      <w:rFonts w:ascii="Cambria" w:hAnsi="Cambria"/>
      <w:i/>
      <w:iCs/>
      <w:sz w:val="22"/>
      <w:szCs w:val="22"/>
      <w:lang w:eastAsia="en-US"/>
    </w:rPr>
  </w:style>
  <w:style w:type="paragraph" w:styleId="Nagwek8">
    <w:name w:val="heading 8"/>
    <w:basedOn w:val="Normalny"/>
    <w:next w:val="Normalny"/>
    <w:link w:val="Nagwek8Znak"/>
    <w:uiPriority w:val="9"/>
    <w:semiHidden/>
    <w:unhideWhenUsed/>
    <w:qFormat/>
    <w:rsid w:val="00B46934"/>
    <w:pPr>
      <w:keepNext/>
      <w:keepLines/>
      <w:spacing w:before="120" w:line="252" w:lineRule="auto"/>
      <w:jc w:val="both"/>
      <w:outlineLvl w:val="7"/>
    </w:pPr>
    <w:rPr>
      <w:rFonts w:ascii="Cambria" w:hAnsi="Cambria"/>
      <w:b/>
      <w:bCs/>
      <w:sz w:val="22"/>
      <w:szCs w:val="22"/>
      <w:lang w:eastAsia="en-US"/>
    </w:rPr>
  </w:style>
  <w:style w:type="paragraph" w:styleId="Nagwek9">
    <w:name w:val="heading 9"/>
    <w:basedOn w:val="Normalny"/>
    <w:next w:val="Normalny"/>
    <w:link w:val="Nagwek9Znak"/>
    <w:uiPriority w:val="9"/>
    <w:semiHidden/>
    <w:unhideWhenUsed/>
    <w:qFormat/>
    <w:rsid w:val="00B46934"/>
    <w:pPr>
      <w:keepNext/>
      <w:keepLines/>
      <w:spacing w:before="120" w:line="252" w:lineRule="auto"/>
      <w:jc w:val="both"/>
      <w:outlineLvl w:val="8"/>
    </w:pPr>
    <w:rPr>
      <w:rFonts w:ascii="Cambria" w:hAnsi="Cambria"/>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Pr>
      <w:rFonts w:ascii="Arial" w:hAnsi="Arial" w:cs="Times New Roman"/>
      <w:b/>
      <w:sz w:val="24"/>
    </w:rPr>
  </w:style>
  <w:style w:type="paragraph" w:styleId="Akapitzlist">
    <w:name w:val="List Paragraph"/>
    <w:aliases w:val="Numerowanie,Akapit z listą BS,List Paragraph,L1,sw tekst"/>
    <w:basedOn w:val="Normalny"/>
    <w:link w:val="AkapitzlistZnak"/>
    <w:uiPriority w:val="34"/>
    <w:qFormat/>
    <w:pPr>
      <w:ind w:left="720"/>
      <w:contextualSpacing/>
    </w:pPr>
    <w:rPr>
      <w:rFonts w:ascii="Arial" w:hAnsi="Arial"/>
      <w:szCs w:val="22"/>
      <w:lang w:eastAsia="en-US"/>
    </w:rPr>
  </w:style>
  <w:style w:type="paragraph" w:customStyle="1" w:styleId="Wypunktowanie">
    <w:name w:val="Wypunktowanie"/>
    <w:basedOn w:val="Normalny"/>
    <w:autoRedefine/>
    <w:uiPriority w:val="99"/>
    <w:pPr>
      <w:tabs>
        <w:tab w:val="left" w:pos="-1843"/>
      </w:tabs>
      <w:autoSpaceDE w:val="0"/>
      <w:autoSpaceDN w:val="0"/>
      <w:adjustRightInd w:val="0"/>
      <w:jc w:val="both"/>
    </w:p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cs="Times New Roman"/>
      <w:sz w:val="24"/>
      <w:szCs w:val="24"/>
      <w:lang w:val="x-none" w:eastAsia="ja-JP"/>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cs="Times New Roman"/>
      <w:sz w:val="24"/>
      <w:szCs w:val="24"/>
      <w:lang w:val="x-none" w:eastAsia="ja-JP"/>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link w:val="Tekstdymka"/>
    <w:uiPriority w:val="99"/>
    <w:semiHidden/>
    <w:locked/>
    <w:rPr>
      <w:rFonts w:ascii="Segoe UI" w:hAnsi="Segoe UI" w:cs="Segoe UI"/>
      <w:sz w:val="18"/>
      <w:szCs w:val="18"/>
      <w:lang w:val="x-none" w:eastAsia="ja-JP"/>
    </w:rPr>
  </w:style>
  <w:style w:type="character" w:customStyle="1" w:styleId="big">
    <w:name w:val="big"/>
    <w:uiPriority w:val="99"/>
  </w:style>
  <w:style w:type="character" w:styleId="Hipercze">
    <w:name w:val="Hyperlink"/>
    <w:uiPriority w:val="99"/>
    <w:rPr>
      <w:rFonts w:cs="Times New Roman"/>
      <w:color w:val="0000FF"/>
      <w:u w:val="single"/>
    </w:rPr>
  </w:style>
  <w:style w:type="character" w:customStyle="1" w:styleId="Teksttreci">
    <w:name w:val="Tekst treści_"/>
    <w:link w:val="Teksttreci1"/>
    <w:uiPriority w:val="99"/>
    <w:locked/>
    <w:rPr>
      <w:rFonts w:ascii="Arial Unicode MS" w:eastAsia="Arial Unicode MS"/>
      <w:spacing w:val="3"/>
      <w:sz w:val="21"/>
      <w:shd w:val="clear" w:color="auto" w:fill="FFFFFF"/>
    </w:rPr>
  </w:style>
  <w:style w:type="paragraph" w:customStyle="1" w:styleId="Teksttreci0">
    <w:name w:val="Tekst treści"/>
    <w:basedOn w:val="Normalny"/>
    <w:pPr>
      <w:widowControl w:val="0"/>
      <w:shd w:val="clear" w:color="auto" w:fill="FFFFFF"/>
      <w:spacing w:line="240" w:lineRule="atLeast"/>
      <w:ind w:hanging="2140"/>
    </w:pPr>
    <w:rPr>
      <w:rFonts w:ascii="Arial Unicode MS" w:hAnsi="Arial Unicode MS"/>
      <w:spacing w:val="3"/>
      <w:sz w:val="21"/>
      <w:szCs w:val="20"/>
      <w:lang w:eastAsia="pl-PL"/>
    </w:rPr>
  </w:style>
  <w:style w:type="paragraph" w:styleId="Tekstpodstawowy2">
    <w:name w:val="Body Text 2"/>
    <w:basedOn w:val="Normalny"/>
    <w:link w:val="Tekstpodstawowy2Znak"/>
    <w:uiPriority w:val="99"/>
    <w:pPr>
      <w:spacing w:after="120" w:line="480" w:lineRule="auto"/>
    </w:pPr>
    <w:rPr>
      <w:rFonts w:ascii="Arial" w:hAnsi="Arial"/>
      <w:szCs w:val="20"/>
      <w:lang w:eastAsia="pl-PL"/>
    </w:rPr>
  </w:style>
  <w:style w:type="character" w:customStyle="1" w:styleId="Tekstpodstawowy2Znak">
    <w:name w:val="Tekst podstawowy 2 Znak"/>
    <w:link w:val="Tekstpodstawowy2"/>
    <w:uiPriority w:val="99"/>
    <w:locked/>
    <w:rPr>
      <w:rFonts w:ascii="Arial" w:hAnsi="Arial" w:cs="Times New Roman"/>
      <w:sz w:val="24"/>
    </w:rPr>
  </w:style>
  <w:style w:type="paragraph" w:customStyle="1" w:styleId="Akapitzlistb9">
    <w:name w:val="Akapit z listąb9"/>
    <w:basedOn w:val="Normalny"/>
    <w:uiPriority w:val="99"/>
    <w:pPr>
      <w:autoSpaceDE w:val="0"/>
      <w:autoSpaceDN w:val="0"/>
      <w:adjustRightInd w:val="0"/>
      <w:ind w:left="708"/>
    </w:pPr>
    <w:rPr>
      <w:rFonts w:ascii="Calibri" w:eastAsia="Times New Roman" w:cs="Calibri"/>
      <w:lang w:eastAsia="pl-PL"/>
    </w:rPr>
  </w:style>
  <w:style w:type="paragraph" w:styleId="Tekstpodstawowy">
    <w:name w:val="Body Text"/>
    <w:basedOn w:val="Normalny"/>
    <w:link w:val="TekstpodstawowyZnak"/>
    <w:uiPriority w:val="1"/>
    <w:qFormat/>
    <w:pPr>
      <w:spacing w:after="120" w:line="259" w:lineRule="auto"/>
    </w:pPr>
    <w:rPr>
      <w:rFonts w:ascii="Calibri" w:hAnsi="Calibri"/>
      <w:sz w:val="20"/>
      <w:szCs w:val="20"/>
      <w:lang w:eastAsia="en-US"/>
    </w:rPr>
  </w:style>
  <w:style w:type="character" w:customStyle="1" w:styleId="TekstpodstawowyZnak">
    <w:name w:val="Tekst podstawowy Znak"/>
    <w:link w:val="Tekstpodstawowy"/>
    <w:locked/>
    <w:rPr>
      <w:rFonts w:ascii="Calibri" w:hAnsi="Calibri" w:cs="Times New Roman"/>
      <w:lang w:val="x-none" w:eastAsia="en-US"/>
    </w:rPr>
  </w:style>
  <w:style w:type="paragraph" w:customStyle="1" w:styleId="Default">
    <w:name w:val="Default"/>
    <w:pPr>
      <w:suppressAutoHyphens/>
      <w:autoSpaceDE w:val="0"/>
    </w:pPr>
    <w:rPr>
      <w:rFonts w:ascii="Calibri" w:hAnsi="Calibri" w:cs="Calibri"/>
      <w:color w:val="000000"/>
      <w:sz w:val="24"/>
      <w:szCs w:val="24"/>
      <w:lang w:eastAsia="ar-SA"/>
    </w:rPr>
  </w:style>
  <w:style w:type="paragraph" w:styleId="NormalnyWeb">
    <w:name w:val="Normal (Web)"/>
    <w:basedOn w:val="Normalny"/>
    <w:uiPriority w:val="99"/>
    <w:pPr>
      <w:suppressAutoHyphens/>
      <w:spacing w:before="280" w:after="280"/>
    </w:pPr>
    <w:rPr>
      <w:rFonts w:cs="Calibri"/>
      <w:lang w:eastAsia="ar-SA"/>
    </w:rPr>
  </w:style>
  <w:style w:type="paragraph" w:customStyle="1" w:styleId="Akapitzlist1">
    <w:name w:val="Akapit z listą1"/>
    <w:basedOn w:val="Normalny"/>
    <w:uiPriority w:val="99"/>
    <w:pPr>
      <w:widowControl w:val="0"/>
      <w:suppressAutoHyphens/>
      <w:ind w:left="720"/>
    </w:pPr>
    <w:rPr>
      <w:rFonts w:cs="Calibri"/>
      <w:kern w:val="1"/>
      <w:lang w:eastAsia="ar-SA"/>
    </w:rPr>
  </w:style>
  <w:style w:type="paragraph" w:customStyle="1" w:styleId="Paragraf">
    <w:name w:val="Paragraf"/>
    <w:basedOn w:val="Normalny"/>
    <w:uiPriority w:val="99"/>
    <w:pPr>
      <w:jc w:val="center"/>
    </w:pPr>
    <w:rPr>
      <w:rFonts w:ascii="Garamond" w:hAnsi="Garamond"/>
      <w:lang w:eastAsia="pl-PL"/>
    </w:rPr>
  </w:style>
  <w:style w:type="character" w:styleId="Numerstrony">
    <w:name w:val="page number"/>
    <w:uiPriority w:val="99"/>
    <w:rPr>
      <w:rFonts w:cs="Times New Roman"/>
    </w:rPr>
  </w:style>
  <w:style w:type="character" w:customStyle="1" w:styleId="AkapitzlistZnak">
    <w:name w:val="Akapit z listą Znak"/>
    <w:aliases w:val="Numerowanie Znak,Akapit z listą BS Znak,List Paragraph Znak,L1 Znak,sw tekst Znak"/>
    <w:link w:val="Akapitzlist"/>
    <w:uiPriority w:val="34"/>
    <w:qFormat/>
    <w:locked/>
    <w:rsid w:val="00F55D04"/>
    <w:rPr>
      <w:kern w:val="1"/>
      <w:sz w:val="24"/>
      <w:lang w:val="pl-PL" w:eastAsia="ar-SA" w:bidi="ar-SA"/>
    </w:rPr>
  </w:style>
  <w:style w:type="character" w:styleId="Odwoaniedokomentarza">
    <w:name w:val="annotation reference"/>
    <w:uiPriority w:val="99"/>
    <w:semiHidden/>
    <w:rsid w:val="007B591C"/>
    <w:rPr>
      <w:rFonts w:cs="Times New Roman"/>
      <w:sz w:val="16"/>
    </w:rPr>
  </w:style>
  <w:style w:type="paragraph" w:styleId="Tekstkomentarza">
    <w:name w:val="annotation text"/>
    <w:basedOn w:val="Normalny"/>
    <w:link w:val="TekstkomentarzaZnak"/>
    <w:uiPriority w:val="99"/>
    <w:semiHidden/>
    <w:rsid w:val="007B591C"/>
    <w:rPr>
      <w:sz w:val="20"/>
      <w:szCs w:val="20"/>
    </w:rPr>
  </w:style>
  <w:style w:type="character" w:customStyle="1" w:styleId="TekstkomentarzaZnak">
    <w:name w:val="Tekst komentarza Znak"/>
    <w:link w:val="Tekstkomentarza"/>
    <w:uiPriority w:val="99"/>
    <w:semiHidden/>
    <w:locked/>
    <w:rPr>
      <w:rFonts w:cs="Times New Roman"/>
      <w:sz w:val="20"/>
      <w:szCs w:val="20"/>
      <w:lang w:val="x-none" w:eastAsia="ja-JP"/>
    </w:rPr>
  </w:style>
  <w:style w:type="paragraph" w:styleId="Tematkomentarza">
    <w:name w:val="annotation subject"/>
    <w:basedOn w:val="Tekstkomentarza"/>
    <w:next w:val="Tekstkomentarza"/>
    <w:link w:val="TematkomentarzaZnak"/>
    <w:uiPriority w:val="99"/>
    <w:semiHidden/>
    <w:rsid w:val="007B591C"/>
    <w:rPr>
      <w:b/>
      <w:bCs/>
    </w:rPr>
  </w:style>
  <w:style w:type="character" w:customStyle="1" w:styleId="TematkomentarzaZnak">
    <w:name w:val="Temat komentarza Znak"/>
    <w:link w:val="Tematkomentarza"/>
    <w:uiPriority w:val="99"/>
    <w:semiHidden/>
    <w:locked/>
    <w:rPr>
      <w:rFonts w:cs="Times New Roman"/>
      <w:b/>
      <w:bCs/>
      <w:sz w:val="20"/>
      <w:szCs w:val="20"/>
      <w:lang w:val="x-none" w:eastAsia="ja-JP"/>
    </w:rPr>
  </w:style>
  <w:style w:type="paragraph" w:styleId="Tekstprzypisukocowego">
    <w:name w:val="endnote text"/>
    <w:basedOn w:val="Normalny"/>
    <w:link w:val="TekstprzypisukocowegoZnak"/>
    <w:uiPriority w:val="99"/>
    <w:semiHidden/>
    <w:unhideWhenUsed/>
    <w:rsid w:val="00C3634C"/>
    <w:rPr>
      <w:sz w:val="20"/>
      <w:szCs w:val="20"/>
    </w:rPr>
  </w:style>
  <w:style w:type="character" w:customStyle="1" w:styleId="TekstprzypisukocowegoZnak">
    <w:name w:val="Tekst przypisu końcowego Znak"/>
    <w:link w:val="Tekstprzypisukocowego"/>
    <w:uiPriority w:val="99"/>
    <w:semiHidden/>
    <w:locked/>
    <w:rsid w:val="00C3634C"/>
    <w:rPr>
      <w:rFonts w:cs="Times New Roman"/>
      <w:sz w:val="20"/>
      <w:szCs w:val="20"/>
      <w:lang w:val="x-none" w:eastAsia="ja-JP"/>
    </w:rPr>
  </w:style>
  <w:style w:type="character" w:styleId="Odwoanieprzypisukocowego">
    <w:name w:val="endnote reference"/>
    <w:uiPriority w:val="99"/>
    <w:semiHidden/>
    <w:unhideWhenUsed/>
    <w:rsid w:val="00C3634C"/>
    <w:rPr>
      <w:rFonts w:cs="Times New Roman"/>
      <w:vertAlign w:val="superscript"/>
    </w:rPr>
  </w:style>
  <w:style w:type="paragraph" w:styleId="Nagwekspisutreci">
    <w:name w:val="TOC Heading"/>
    <w:basedOn w:val="Nagwek1"/>
    <w:next w:val="Normalny"/>
    <w:uiPriority w:val="39"/>
    <w:unhideWhenUsed/>
    <w:qFormat/>
    <w:rsid w:val="0046036B"/>
    <w:pPr>
      <w:keepLines/>
      <w:spacing w:before="240" w:line="259" w:lineRule="auto"/>
      <w:outlineLvl w:val="9"/>
    </w:pPr>
    <w:rPr>
      <w:rFonts w:ascii="Calibri Light" w:eastAsia="Times New Roman" w:hAnsi="Calibri Light"/>
      <w:b w:val="0"/>
      <w:color w:val="2F5496"/>
      <w:sz w:val="32"/>
      <w:szCs w:val="32"/>
    </w:rPr>
  </w:style>
  <w:style w:type="paragraph" w:styleId="Spistreci1">
    <w:name w:val="toc 1"/>
    <w:basedOn w:val="Normalny"/>
    <w:next w:val="Normalny"/>
    <w:autoRedefine/>
    <w:uiPriority w:val="39"/>
    <w:unhideWhenUsed/>
    <w:rsid w:val="00F24A19"/>
    <w:pPr>
      <w:tabs>
        <w:tab w:val="right" w:leader="dot" w:pos="9629"/>
      </w:tabs>
    </w:pPr>
  </w:style>
  <w:style w:type="character" w:customStyle="1" w:styleId="Nagwek2Znak">
    <w:name w:val="Nagłówek 2 Znak"/>
    <w:basedOn w:val="Domylnaczcionkaakapitu"/>
    <w:link w:val="Nagwek2"/>
    <w:uiPriority w:val="9"/>
    <w:rsid w:val="00B46934"/>
    <w:rPr>
      <w:rFonts w:ascii="Trebuchet MS" w:eastAsia="Trebuchet MS" w:hAnsi="Trebuchet MS" w:cs="Trebuchet MS"/>
      <w:b/>
      <w:color w:val="000000"/>
      <w:sz w:val="26"/>
      <w:szCs w:val="26"/>
    </w:rPr>
  </w:style>
  <w:style w:type="character" w:customStyle="1" w:styleId="Nagwek3Znak">
    <w:name w:val="Nagłówek 3 Znak"/>
    <w:basedOn w:val="Domylnaczcionkaakapitu"/>
    <w:link w:val="Nagwek3"/>
    <w:uiPriority w:val="9"/>
    <w:rsid w:val="00B46934"/>
    <w:rPr>
      <w:rFonts w:ascii="Trebuchet MS" w:eastAsia="Trebuchet MS" w:hAnsi="Trebuchet MS" w:cs="Trebuchet MS"/>
      <w:b/>
      <w:color w:val="666666"/>
      <w:sz w:val="24"/>
      <w:szCs w:val="24"/>
    </w:rPr>
  </w:style>
  <w:style w:type="character" w:customStyle="1" w:styleId="Nagwek4Znak">
    <w:name w:val="Nagłówek 4 Znak"/>
    <w:basedOn w:val="Domylnaczcionkaakapitu"/>
    <w:link w:val="Nagwek4"/>
    <w:uiPriority w:val="9"/>
    <w:semiHidden/>
    <w:rsid w:val="00B46934"/>
    <w:rPr>
      <w:rFonts w:ascii="Calibri" w:eastAsia="MS Gothic" w:hAnsi="Calibri"/>
      <w:i/>
      <w:iCs/>
      <w:sz w:val="24"/>
      <w:szCs w:val="24"/>
      <w:lang w:eastAsia="en-US"/>
    </w:rPr>
  </w:style>
  <w:style w:type="character" w:customStyle="1" w:styleId="Nagwek5Znak">
    <w:name w:val="Nagłówek 5 Znak"/>
    <w:basedOn w:val="Domylnaczcionkaakapitu"/>
    <w:link w:val="Nagwek5"/>
    <w:uiPriority w:val="9"/>
    <w:semiHidden/>
    <w:rsid w:val="00B46934"/>
    <w:rPr>
      <w:rFonts w:ascii="Calibri" w:eastAsia="MS Gothic" w:hAnsi="Calibri"/>
      <w:b/>
      <w:bCs/>
      <w:sz w:val="22"/>
      <w:szCs w:val="22"/>
      <w:lang w:eastAsia="en-US"/>
    </w:rPr>
  </w:style>
  <w:style w:type="character" w:customStyle="1" w:styleId="Nagwek6Znak">
    <w:name w:val="Nagłówek 6 Znak"/>
    <w:basedOn w:val="Domylnaczcionkaakapitu"/>
    <w:link w:val="Nagwek6"/>
    <w:uiPriority w:val="9"/>
    <w:semiHidden/>
    <w:rsid w:val="00B46934"/>
    <w:rPr>
      <w:rFonts w:ascii="Calibri" w:eastAsia="MS Gothic" w:hAnsi="Calibri"/>
      <w:b/>
      <w:bCs/>
      <w:i/>
      <w:iCs/>
      <w:sz w:val="22"/>
      <w:szCs w:val="22"/>
      <w:lang w:eastAsia="en-US"/>
    </w:rPr>
  </w:style>
  <w:style w:type="character" w:customStyle="1" w:styleId="Nagwek7Znak">
    <w:name w:val="Nagłówek 7 Znak"/>
    <w:basedOn w:val="Domylnaczcionkaakapitu"/>
    <w:link w:val="Nagwek7"/>
    <w:uiPriority w:val="9"/>
    <w:semiHidden/>
    <w:rsid w:val="00B46934"/>
    <w:rPr>
      <w:rFonts w:ascii="Cambria" w:hAnsi="Cambria"/>
      <w:i/>
      <w:iCs/>
      <w:sz w:val="22"/>
      <w:szCs w:val="22"/>
      <w:lang w:eastAsia="en-US"/>
    </w:rPr>
  </w:style>
  <w:style w:type="character" w:customStyle="1" w:styleId="Nagwek8Znak">
    <w:name w:val="Nagłówek 8 Znak"/>
    <w:basedOn w:val="Domylnaczcionkaakapitu"/>
    <w:link w:val="Nagwek8"/>
    <w:uiPriority w:val="9"/>
    <w:semiHidden/>
    <w:rsid w:val="00B46934"/>
    <w:rPr>
      <w:rFonts w:ascii="Cambria" w:hAnsi="Cambria"/>
      <w:b/>
      <w:bCs/>
      <w:sz w:val="22"/>
      <w:szCs w:val="22"/>
      <w:lang w:eastAsia="en-US"/>
    </w:rPr>
  </w:style>
  <w:style w:type="character" w:customStyle="1" w:styleId="Nagwek9Znak">
    <w:name w:val="Nagłówek 9 Znak"/>
    <w:basedOn w:val="Domylnaczcionkaakapitu"/>
    <w:link w:val="Nagwek9"/>
    <w:uiPriority w:val="9"/>
    <w:semiHidden/>
    <w:rsid w:val="00B46934"/>
    <w:rPr>
      <w:rFonts w:ascii="Cambria" w:hAnsi="Cambria"/>
      <w:i/>
      <w:iCs/>
      <w:sz w:val="22"/>
      <w:szCs w:val="22"/>
      <w:lang w:eastAsia="en-US"/>
    </w:rPr>
  </w:style>
  <w:style w:type="paragraph" w:customStyle="1" w:styleId="western">
    <w:name w:val="western"/>
    <w:basedOn w:val="Normalny"/>
    <w:rsid w:val="00B46934"/>
    <w:pPr>
      <w:spacing w:before="100" w:beforeAutospacing="1" w:after="100" w:afterAutospacing="1"/>
    </w:pPr>
    <w:rPr>
      <w:rFonts w:eastAsia="Times New Roman"/>
      <w:lang w:eastAsia="pl-PL"/>
    </w:rPr>
  </w:style>
  <w:style w:type="paragraph" w:customStyle="1" w:styleId="StylCenturyGothic">
    <w:name w:val="Styl_Century Gothic"/>
    <w:basedOn w:val="Normalny"/>
    <w:link w:val="StylCenturyGothicZnak"/>
    <w:rsid w:val="00B46934"/>
    <w:pPr>
      <w:tabs>
        <w:tab w:val="left" w:pos="709"/>
      </w:tabs>
      <w:suppressAutoHyphens/>
      <w:spacing w:line="276" w:lineRule="auto"/>
      <w:jc w:val="both"/>
    </w:pPr>
    <w:rPr>
      <w:rFonts w:ascii="Century Gothic" w:eastAsia="Calibri" w:hAnsi="Century Gothic"/>
      <w:sz w:val="20"/>
      <w:szCs w:val="20"/>
      <w:lang w:eastAsia="ar-SA"/>
    </w:rPr>
  </w:style>
  <w:style w:type="character" w:customStyle="1" w:styleId="StylCenturyGothicZnak">
    <w:name w:val="Styl_Century Gothic Znak"/>
    <w:link w:val="StylCenturyGothic"/>
    <w:locked/>
    <w:rsid w:val="00B46934"/>
    <w:rPr>
      <w:rFonts w:ascii="Century Gothic" w:eastAsia="Calibri" w:hAnsi="Century Gothic"/>
      <w:lang w:eastAsia="ar-SA"/>
    </w:rPr>
  </w:style>
  <w:style w:type="character" w:customStyle="1" w:styleId="apple-converted-space">
    <w:name w:val="apple-converted-space"/>
    <w:rsid w:val="00B46934"/>
  </w:style>
  <w:style w:type="table" w:styleId="Tabela-Siatka">
    <w:name w:val="Table Grid"/>
    <w:basedOn w:val="Standardowy"/>
    <w:uiPriority w:val="59"/>
    <w:rsid w:val="00B46934"/>
    <w:rPr>
      <w:rFonts w:ascii="Cambria" w:eastAsia="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B46934"/>
    <w:rPr>
      <w:rFonts w:ascii="Trebuchet MS" w:eastAsia="Times New Roman" w:hAnsi="Trebuchet MS"/>
      <w:sz w:val="20"/>
      <w:szCs w:val="20"/>
      <w:lang w:eastAsia="pl-PL"/>
    </w:rPr>
  </w:style>
  <w:style w:type="character" w:customStyle="1" w:styleId="TekstprzypisudolnegoZnak">
    <w:name w:val="Tekst przypisu dolnego Znak"/>
    <w:basedOn w:val="Domylnaczcionkaakapitu"/>
    <w:link w:val="Tekstprzypisudolnego"/>
    <w:uiPriority w:val="99"/>
    <w:rsid w:val="00B46934"/>
    <w:rPr>
      <w:rFonts w:ascii="Trebuchet MS" w:eastAsia="Times New Roman" w:hAnsi="Trebuchet MS"/>
    </w:rPr>
  </w:style>
  <w:style w:type="character" w:styleId="Odwoanieprzypisudolnego">
    <w:name w:val="footnote reference"/>
    <w:uiPriority w:val="99"/>
    <w:semiHidden/>
    <w:rsid w:val="00B46934"/>
    <w:rPr>
      <w:vertAlign w:val="superscript"/>
    </w:rPr>
  </w:style>
  <w:style w:type="character" w:styleId="Uwydatnienie">
    <w:name w:val="Emphasis"/>
    <w:uiPriority w:val="20"/>
    <w:qFormat/>
    <w:rsid w:val="00B46934"/>
    <w:rPr>
      <w:i/>
      <w:iCs/>
    </w:rPr>
  </w:style>
  <w:style w:type="character" w:customStyle="1" w:styleId="5mdd">
    <w:name w:val="_5mdd"/>
    <w:rsid w:val="00B46934"/>
  </w:style>
  <w:style w:type="paragraph" w:styleId="Tytu">
    <w:name w:val="Title"/>
    <w:basedOn w:val="Normalny"/>
    <w:next w:val="Normalny"/>
    <w:link w:val="TytuZnak"/>
    <w:qFormat/>
    <w:rsid w:val="00B46934"/>
    <w:pPr>
      <w:keepNext/>
      <w:keepLines/>
      <w:spacing w:line="276" w:lineRule="auto"/>
      <w:contextualSpacing/>
    </w:pPr>
    <w:rPr>
      <w:rFonts w:ascii="Trebuchet MS" w:eastAsia="Trebuchet MS" w:hAnsi="Trebuchet MS" w:cs="Trebuchet MS"/>
      <w:color w:val="000000"/>
      <w:sz w:val="42"/>
      <w:szCs w:val="42"/>
      <w:lang w:eastAsia="pl-PL"/>
    </w:rPr>
  </w:style>
  <w:style w:type="character" w:customStyle="1" w:styleId="TytuZnak">
    <w:name w:val="Tytuł Znak"/>
    <w:basedOn w:val="Domylnaczcionkaakapitu"/>
    <w:link w:val="Tytu"/>
    <w:rsid w:val="00B46934"/>
    <w:rPr>
      <w:rFonts w:ascii="Trebuchet MS" w:eastAsia="Trebuchet MS" w:hAnsi="Trebuchet MS" w:cs="Trebuchet MS"/>
      <w:color w:val="000000"/>
      <w:sz w:val="42"/>
      <w:szCs w:val="42"/>
    </w:rPr>
  </w:style>
  <w:style w:type="paragraph" w:customStyle="1" w:styleId="Normalny1">
    <w:name w:val="Normalny1"/>
    <w:rsid w:val="00B46934"/>
    <w:pPr>
      <w:spacing w:line="276" w:lineRule="auto"/>
    </w:pPr>
    <w:rPr>
      <w:rFonts w:ascii="Arial" w:eastAsia="Arial" w:hAnsi="Arial" w:cs="Arial"/>
      <w:color w:val="000000"/>
      <w:sz w:val="22"/>
      <w:szCs w:val="22"/>
    </w:rPr>
  </w:style>
  <w:style w:type="character" w:styleId="Pogrubienie">
    <w:name w:val="Strong"/>
    <w:uiPriority w:val="22"/>
    <w:qFormat/>
    <w:rsid w:val="00B46934"/>
    <w:rPr>
      <w:b/>
      <w:bCs/>
    </w:rPr>
  </w:style>
  <w:style w:type="paragraph" w:styleId="Tekstpodstawowywcity">
    <w:name w:val="Body Text Indent"/>
    <w:basedOn w:val="Normalny"/>
    <w:link w:val="TekstpodstawowywcityZnak"/>
    <w:unhideWhenUsed/>
    <w:rsid w:val="00B46934"/>
    <w:pPr>
      <w:spacing w:after="120"/>
      <w:ind w:left="283"/>
    </w:pPr>
    <w:rPr>
      <w:rFonts w:eastAsia="Times New Roman"/>
      <w:lang w:eastAsia="pl-PL"/>
    </w:rPr>
  </w:style>
  <w:style w:type="character" w:customStyle="1" w:styleId="TekstpodstawowywcityZnak">
    <w:name w:val="Tekst podstawowy wcięty Znak"/>
    <w:basedOn w:val="Domylnaczcionkaakapitu"/>
    <w:link w:val="Tekstpodstawowywcity"/>
    <w:rsid w:val="00B46934"/>
    <w:rPr>
      <w:rFonts w:eastAsia="Times New Roman"/>
      <w:sz w:val="24"/>
      <w:szCs w:val="24"/>
    </w:rPr>
  </w:style>
  <w:style w:type="paragraph" w:styleId="Bezodstpw">
    <w:name w:val="No Spacing"/>
    <w:uiPriority w:val="1"/>
    <w:qFormat/>
    <w:rsid w:val="00B46934"/>
    <w:rPr>
      <w:rFonts w:eastAsia="Times New Roman"/>
      <w:sz w:val="24"/>
      <w:szCs w:val="24"/>
    </w:rPr>
  </w:style>
  <w:style w:type="paragraph" w:customStyle="1" w:styleId="111Konspektnumerowany">
    <w:name w:val="1.1.1 Konspektnumerowany"/>
    <w:basedOn w:val="Normalny"/>
    <w:link w:val="111KonspektnumerowanyZnak"/>
    <w:autoRedefine/>
    <w:rsid w:val="00B46934"/>
    <w:pPr>
      <w:numPr>
        <w:numId w:val="1"/>
      </w:numPr>
      <w:autoSpaceDE w:val="0"/>
      <w:autoSpaceDN w:val="0"/>
      <w:spacing w:before="160" w:line="360" w:lineRule="auto"/>
      <w:jc w:val="both"/>
    </w:pPr>
    <w:rPr>
      <w:rFonts w:eastAsia="Times New Roman"/>
      <w:sz w:val="22"/>
      <w:szCs w:val="22"/>
      <w:lang w:eastAsia="pl-PL"/>
    </w:rPr>
  </w:style>
  <w:style w:type="character" w:customStyle="1" w:styleId="111KonspektnumerowanyZnak">
    <w:name w:val="1.1.1 Konspektnumerowany Znak"/>
    <w:link w:val="111Konspektnumerowany"/>
    <w:locked/>
    <w:rsid w:val="00B46934"/>
    <w:rPr>
      <w:rFonts w:eastAsia="Times New Roman"/>
      <w:sz w:val="22"/>
      <w:szCs w:val="22"/>
    </w:rPr>
  </w:style>
  <w:style w:type="paragraph" w:styleId="Spistreci2">
    <w:name w:val="toc 2"/>
    <w:basedOn w:val="Normalny"/>
    <w:next w:val="Normalny"/>
    <w:autoRedefine/>
    <w:uiPriority w:val="39"/>
    <w:unhideWhenUsed/>
    <w:rsid w:val="00B46934"/>
    <w:pPr>
      <w:spacing w:after="100" w:line="360" w:lineRule="auto"/>
      <w:ind w:left="220" w:firstLine="709"/>
      <w:jc w:val="both"/>
    </w:pPr>
    <w:rPr>
      <w:rFonts w:ascii="Cambria" w:eastAsia="Cambria" w:hAnsi="Cambria"/>
      <w:sz w:val="22"/>
      <w:szCs w:val="22"/>
      <w:lang w:eastAsia="en-US"/>
    </w:rPr>
  </w:style>
  <w:style w:type="paragraph" w:styleId="Spistreci3">
    <w:name w:val="toc 3"/>
    <w:basedOn w:val="Normalny"/>
    <w:next w:val="Normalny"/>
    <w:autoRedefine/>
    <w:uiPriority w:val="39"/>
    <w:unhideWhenUsed/>
    <w:rsid w:val="00B46934"/>
    <w:pPr>
      <w:spacing w:after="100" w:line="360" w:lineRule="auto"/>
      <w:ind w:left="440" w:firstLine="709"/>
      <w:jc w:val="both"/>
    </w:pPr>
    <w:rPr>
      <w:rFonts w:ascii="Cambria" w:eastAsia="Cambria" w:hAnsi="Cambria"/>
      <w:sz w:val="22"/>
      <w:szCs w:val="22"/>
      <w:lang w:eastAsia="en-US"/>
    </w:rPr>
  </w:style>
  <w:style w:type="table" w:customStyle="1" w:styleId="Siatkatabelijasna1">
    <w:name w:val="Siatka tabeli — jasna1"/>
    <w:basedOn w:val="Standardowy"/>
    <w:uiPriority w:val="40"/>
    <w:rsid w:val="00B46934"/>
    <w:rPr>
      <w:rFonts w:ascii="Cambria" w:eastAsia="Cambria" w:hAnsi="Cambria"/>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hanged-paragraph">
    <w:name w:val="changed-paragraph"/>
    <w:rsid w:val="00B46934"/>
  </w:style>
  <w:style w:type="character" w:customStyle="1" w:styleId="size">
    <w:name w:val="size"/>
    <w:rsid w:val="00B46934"/>
  </w:style>
  <w:style w:type="character" w:customStyle="1" w:styleId="CharStyle5">
    <w:name w:val="Char Style 5"/>
    <w:link w:val="Style4"/>
    <w:uiPriority w:val="99"/>
    <w:locked/>
    <w:rsid w:val="00B46934"/>
    <w:rPr>
      <w:b/>
      <w:bCs/>
      <w:sz w:val="19"/>
      <w:szCs w:val="19"/>
      <w:shd w:val="clear" w:color="auto" w:fill="FFFFFF"/>
    </w:rPr>
  </w:style>
  <w:style w:type="paragraph" w:customStyle="1" w:styleId="Style4">
    <w:name w:val="Style 4"/>
    <w:basedOn w:val="Normalny"/>
    <w:link w:val="CharStyle5"/>
    <w:uiPriority w:val="99"/>
    <w:rsid w:val="00B46934"/>
    <w:pPr>
      <w:widowControl w:val="0"/>
      <w:shd w:val="clear" w:color="auto" w:fill="FFFFFF"/>
      <w:spacing w:line="240" w:lineRule="atLeast"/>
    </w:pPr>
    <w:rPr>
      <w:b/>
      <w:bCs/>
      <w:sz w:val="19"/>
      <w:szCs w:val="19"/>
      <w:lang w:eastAsia="pl-PL"/>
    </w:rPr>
  </w:style>
  <w:style w:type="table" w:customStyle="1" w:styleId="TableNormal">
    <w:name w:val="Table Normal"/>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B46934"/>
    <w:pPr>
      <w:widowControl w:val="0"/>
      <w:jc w:val="both"/>
    </w:pPr>
    <w:rPr>
      <w:rFonts w:ascii="Cambria" w:hAnsi="Cambria"/>
      <w:sz w:val="22"/>
      <w:szCs w:val="22"/>
      <w:lang w:val="en-US" w:eastAsia="en-US"/>
    </w:rPr>
  </w:style>
  <w:style w:type="character" w:customStyle="1" w:styleId="Hipercze1">
    <w:name w:val="Hiperłącze1"/>
    <w:uiPriority w:val="99"/>
    <w:unhideWhenUsed/>
    <w:rsid w:val="00B46934"/>
    <w:rPr>
      <w:color w:val="0563C1"/>
      <w:u w:val="single"/>
    </w:rPr>
  </w:style>
  <w:style w:type="paragraph" w:customStyle="1" w:styleId="Nagwek31">
    <w:name w:val="Nagłówek 31"/>
    <w:basedOn w:val="Normalny"/>
    <w:next w:val="Normalny"/>
    <w:uiPriority w:val="9"/>
    <w:semiHidden/>
    <w:unhideWhenUsed/>
    <w:rsid w:val="00B46934"/>
    <w:pPr>
      <w:keepNext/>
      <w:keepLines/>
      <w:spacing w:before="40" w:line="252" w:lineRule="auto"/>
      <w:jc w:val="both"/>
      <w:outlineLvl w:val="2"/>
    </w:pPr>
    <w:rPr>
      <w:rFonts w:ascii="Calibri Light" w:eastAsia="Times New Roman" w:hAnsi="Calibri Light"/>
      <w:color w:val="243F60"/>
      <w:lang w:eastAsia="en-US"/>
    </w:rPr>
  </w:style>
  <w:style w:type="numbering" w:customStyle="1" w:styleId="Bezlisty1">
    <w:name w:val="Bez listy1"/>
    <w:next w:val="Bezlisty"/>
    <w:uiPriority w:val="99"/>
    <w:semiHidden/>
    <w:unhideWhenUsed/>
    <w:rsid w:val="00B46934"/>
  </w:style>
  <w:style w:type="numbering" w:customStyle="1" w:styleId="Bezlisty11">
    <w:name w:val="Bez listy11"/>
    <w:next w:val="Bezlisty"/>
    <w:uiPriority w:val="99"/>
    <w:semiHidden/>
    <w:unhideWhenUsed/>
    <w:rsid w:val="00B46934"/>
  </w:style>
  <w:style w:type="table" w:customStyle="1" w:styleId="TableNormal1">
    <w:name w:val="Table Normal1"/>
    <w:uiPriority w:val="2"/>
    <w:semiHidden/>
    <w:unhideWhenUsed/>
    <w:qFormat/>
    <w:rsid w:val="00B46934"/>
    <w:pPr>
      <w:widowControl w:val="0"/>
      <w:jc w:val="both"/>
    </w:pPr>
    <w:rPr>
      <w:rFonts w:ascii="Cambria" w:hAnsi="Cambria"/>
      <w:sz w:val="22"/>
      <w:szCs w:val="22"/>
      <w:lang w:val="en-US" w:eastAsia="en-US"/>
    </w:rPr>
    <w:tblPr>
      <w:tblInd w:w="0" w:type="dxa"/>
      <w:tblCellMar>
        <w:top w:w="0" w:type="dxa"/>
        <w:left w:w="0" w:type="dxa"/>
        <w:bottom w:w="0" w:type="dxa"/>
        <w:right w:w="0" w:type="dxa"/>
      </w:tblCellMar>
    </w:tblPr>
  </w:style>
  <w:style w:type="table" w:customStyle="1" w:styleId="Tabela-Siatka1">
    <w:name w:val="Tabela - Siatka1"/>
    <w:basedOn w:val="Standardowy"/>
    <w:next w:val="Tabela-Siatka"/>
    <w:uiPriority w:val="39"/>
    <w:rsid w:val="00B46934"/>
    <w:pPr>
      <w:jc w:val="both"/>
    </w:pPr>
    <w:rPr>
      <w:rFonts w:ascii="Cambria" w:hAnsi="Cambri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B46934"/>
  </w:style>
  <w:style w:type="paragraph" w:customStyle="1" w:styleId="Standard">
    <w:name w:val="Standard"/>
    <w:rsid w:val="00B46934"/>
    <w:pPr>
      <w:widowControl w:val="0"/>
      <w:suppressAutoHyphens/>
      <w:autoSpaceDN w:val="0"/>
      <w:jc w:val="both"/>
      <w:textAlignment w:val="baseline"/>
    </w:pPr>
    <w:rPr>
      <w:rFonts w:eastAsia="Lucida Sans Unicode" w:cs="Calibri"/>
      <w:kern w:val="3"/>
      <w:sz w:val="24"/>
      <w:szCs w:val="24"/>
      <w:lang w:eastAsia="zh-CN"/>
    </w:rPr>
  </w:style>
  <w:style w:type="paragraph" w:customStyle="1" w:styleId="Textbody">
    <w:name w:val="Text body"/>
    <w:basedOn w:val="Standard"/>
    <w:rsid w:val="00B46934"/>
    <w:pPr>
      <w:spacing w:after="120"/>
    </w:pPr>
  </w:style>
  <w:style w:type="numbering" w:customStyle="1" w:styleId="WW8Num1">
    <w:name w:val="WW8Num1"/>
    <w:basedOn w:val="Bezlisty"/>
    <w:rsid w:val="00B46934"/>
    <w:pPr>
      <w:numPr>
        <w:numId w:val="2"/>
      </w:numPr>
    </w:pPr>
  </w:style>
  <w:style w:type="numbering" w:customStyle="1" w:styleId="WW8Num2">
    <w:name w:val="WW8Num2"/>
    <w:basedOn w:val="Bezlisty"/>
    <w:rsid w:val="00B46934"/>
    <w:pPr>
      <w:numPr>
        <w:numId w:val="3"/>
      </w:numPr>
    </w:pPr>
  </w:style>
  <w:style w:type="numbering" w:customStyle="1" w:styleId="WW8Num3">
    <w:name w:val="WW8Num3"/>
    <w:basedOn w:val="Bezlisty"/>
    <w:rsid w:val="00B46934"/>
    <w:pPr>
      <w:numPr>
        <w:numId w:val="4"/>
      </w:numPr>
    </w:pPr>
  </w:style>
  <w:style w:type="numbering" w:customStyle="1" w:styleId="WW8Num4">
    <w:name w:val="WW8Num4"/>
    <w:basedOn w:val="Bezlisty"/>
    <w:rsid w:val="00B46934"/>
    <w:pPr>
      <w:numPr>
        <w:numId w:val="5"/>
      </w:numPr>
    </w:pPr>
  </w:style>
  <w:style w:type="paragraph" w:customStyle="1" w:styleId="Tekstpodstawowy21">
    <w:name w:val="Tekst podstawowy 21"/>
    <w:basedOn w:val="Normalny"/>
    <w:rsid w:val="00B46934"/>
    <w:pPr>
      <w:jc w:val="both"/>
    </w:pPr>
    <w:rPr>
      <w:rFonts w:eastAsia="Times New Roman"/>
      <w:szCs w:val="20"/>
      <w:lang w:eastAsia="pl-PL"/>
    </w:rPr>
  </w:style>
  <w:style w:type="character" w:customStyle="1" w:styleId="Nagwek3Znak1">
    <w:name w:val="Nagłówek 3 Znak1"/>
    <w:uiPriority w:val="9"/>
    <w:semiHidden/>
    <w:rsid w:val="00B46934"/>
    <w:rPr>
      <w:rFonts w:ascii="Calibri Light" w:eastAsia="Times New Roman" w:hAnsi="Calibri Light" w:cs="Times New Roman"/>
      <w:color w:val="1F4D78"/>
      <w:sz w:val="24"/>
      <w:szCs w:val="24"/>
      <w:lang w:val="en-US"/>
    </w:rPr>
  </w:style>
  <w:style w:type="character" w:customStyle="1" w:styleId="Znakiprzypiswdolnych">
    <w:name w:val="Znaki przypisów dolnych"/>
    <w:rsid w:val="00B46934"/>
    <w:rPr>
      <w:vertAlign w:val="superscript"/>
    </w:rPr>
  </w:style>
  <w:style w:type="paragraph" w:customStyle="1" w:styleId="Tekstpodstawowy22">
    <w:name w:val="Tekst podstawowy 22"/>
    <w:basedOn w:val="Normalny"/>
    <w:rsid w:val="00B46934"/>
    <w:pPr>
      <w:suppressAutoHyphens/>
      <w:jc w:val="both"/>
    </w:pPr>
    <w:rPr>
      <w:rFonts w:ascii="Arial" w:eastAsia="Times New Roman" w:hAnsi="Arial" w:cs="Arial"/>
      <w:sz w:val="16"/>
      <w:szCs w:val="20"/>
      <w:lang w:val="en-GB" w:eastAsia="zh-CN"/>
    </w:rPr>
  </w:style>
  <w:style w:type="numbering" w:customStyle="1" w:styleId="Bezlisty2">
    <w:name w:val="Bez listy2"/>
    <w:next w:val="Bezlisty"/>
    <w:uiPriority w:val="99"/>
    <w:semiHidden/>
    <w:unhideWhenUsed/>
    <w:rsid w:val="00B46934"/>
  </w:style>
  <w:style w:type="paragraph" w:styleId="Zwykytekst">
    <w:name w:val="Plain Text"/>
    <w:basedOn w:val="Normalny"/>
    <w:link w:val="ZwykytekstZnak"/>
    <w:uiPriority w:val="99"/>
    <w:unhideWhenUsed/>
    <w:rsid w:val="00B46934"/>
    <w:pPr>
      <w:jc w:val="both"/>
    </w:pPr>
    <w:rPr>
      <w:rFonts w:ascii="Calibri" w:eastAsia="Calibri" w:hAnsi="Calibri"/>
      <w:sz w:val="22"/>
      <w:szCs w:val="22"/>
      <w:lang w:eastAsia="en-US"/>
    </w:rPr>
  </w:style>
  <w:style w:type="character" w:customStyle="1" w:styleId="ZwykytekstZnak">
    <w:name w:val="Zwykły tekst Znak"/>
    <w:basedOn w:val="Domylnaczcionkaakapitu"/>
    <w:link w:val="Zwykytekst"/>
    <w:uiPriority w:val="99"/>
    <w:rsid w:val="00B46934"/>
    <w:rPr>
      <w:rFonts w:ascii="Calibri" w:eastAsia="Calibri" w:hAnsi="Calibri"/>
      <w:sz w:val="22"/>
      <w:szCs w:val="22"/>
      <w:lang w:eastAsia="en-US"/>
    </w:rPr>
  </w:style>
  <w:style w:type="character" w:customStyle="1" w:styleId="st">
    <w:name w:val="st"/>
    <w:rsid w:val="00B46934"/>
  </w:style>
  <w:style w:type="numbering" w:customStyle="1" w:styleId="Outline2">
    <w:name w:val="Outline2"/>
    <w:basedOn w:val="Bezlisty"/>
    <w:rsid w:val="00B46934"/>
    <w:pPr>
      <w:numPr>
        <w:numId w:val="6"/>
      </w:numPr>
    </w:pPr>
  </w:style>
  <w:style w:type="character" w:styleId="Odwoanieintensywne">
    <w:name w:val="Intense Reference"/>
    <w:uiPriority w:val="32"/>
    <w:qFormat/>
    <w:rsid w:val="00B46934"/>
    <w:rPr>
      <w:b/>
      <w:bCs/>
      <w:smallCaps/>
      <w:color w:val="auto"/>
      <w:u w:val="single"/>
    </w:rPr>
  </w:style>
  <w:style w:type="paragraph" w:styleId="Legenda">
    <w:name w:val="caption"/>
    <w:basedOn w:val="Normalny"/>
    <w:next w:val="Normalny"/>
    <w:uiPriority w:val="35"/>
    <w:semiHidden/>
    <w:unhideWhenUsed/>
    <w:qFormat/>
    <w:rsid w:val="00B46934"/>
    <w:pPr>
      <w:spacing w:after="160" w:line="252" w:lineRule="auto"/>
      <w:jc w:val="both"/>
    </w:pPr>
    <w:rPr>
      <w:rFonts w:ascii="Cambria" w:hAnsi="Cambria"/>
      <w:b/>
      <w:bCs/>
      <w:sz w:val="18"/>
      <w:szCs w:val="18"/>
      <w:lang w:eastAsia="en-US"/>
    </w:rPr>
  </w:style>
  <w:style w:type="paragraph" w:styleId="Podtytu">
    <w:name w:val="Subtitle"/>
    <w:basedOn w:val="Normalny"/>
    <w:next w:val="Normalny"/>
    <w:link w:val="PodtytuZnak"/>
    <w:uiPriority w:val="11"/>
    <w:qFormat/>
    <w:rsid w:val="00B46934"/>
    <w:pPr>
      <w:numPr>
        <w:ilvl w:val="1"/>
      </w:numPr>
      <w:spacing w:after="240" w:line="252" w:lineRule="auto"/>
      <w:jc w:val="center"/>
    </w:pPr>
    <w:rPr>
      <w:rFonts w:ascii="Calibri" w:eastAsia="MS Gothic" w:hAnsi="Calibri"/>
      <w:lang w:eastAsia="en-US"/>
    </w:rPr>
  </w:style>
  <w:style w:type="character" w:customStyle="1" w:styleId="PodtytuZnak">
    <w:name w:val="Podtytuł Znak"/>
    <w:basedOn w:val="Domylnaczcionkaakapitu"/>
    <w:link w:val="Podtytu"/>
    <w:uiPriority w:val="11"/>
    <w:rsid w:val="00B46934"/>
    <w:rPr>
      <w:rFonts w:ascii="Calibri" w:eastAsia="MS Gothic" w:hAnsi="Calibri"/>
      <w:sz w:val="24"/>
      <w:szCs w:val="24"/>
      <w:lang w:eastAsia="en-US"/>
    </w:rPr>
  </w:style>
  <w:style w:type="paragraph" w:styleId="Cytat">
    <w:name w:val="Quote"/>
    <w:basedOn w:val="Normalny"/>
    <w:next w:val="Normalny"/>
    <w:link w:val="CytatZnak"/>
    <w:uiPriority w:val="29"/>
    <w:qFormat/>
    <w:rsid w:val="00B46934"/>
    <w:pPr>
      <w:spacing w:before="200" w:after="160" w:line="264" w:lineRule="auto"/>
      <w:ind w:left="864" w:right="864"/>
      <w:jc w:val="center"/>
    </w:pPr>
    <w:rPr>
      <w:rFonts w:ascii="Calibri" w:eastAsia="MS Gothic" w:hAnsi="Calibri"/>
      <w:i/>
      <w:iCs/>
      <w:lang w:eastAsia="en-US"/>
    </w:rPr>
  </w:style>
  <w:style w:type="character" w:customStyle="1" w:styleId="CytatZnak">
    <w:name w:val="Cytat Znak"/>
    <w:basedOn w:val="Domylnaczcionkaakapitu"/>
    <w:link w:val="Cytat"/>
    <w:uiPriority w:val="29"/>
    <w:rsid w:val="00B46934"/>
    <w:rPr>
      <w:rFonts w:ascii="Calibri" w:eastAsia="MS Gothic" w:hAnsi="Calibri"/>
      <w:i/>
      <w:iCs/>
      <w:sz w:val="24"/>
      <w:szCs w:val="24"/>
      <w:lang w:eastAsia="en-US"/>
    </w:rPr>
  </w:style>
  <w:style w:type="paragraph" w:styleId="Cytatintensywny">
    <w:name w:val="Intense Quote"/>
    <w:basedOn w:val="Normalny"/>
    <w:next w:val="Normalny"/>
    <w:link w:val="CytatintensywnyZnak"/>
    <w:uiPriority w:val="30"/>
    <w:qFormat/>
    <w:rsid w:val="00B46934"/>
    <w:pPr>
      <w:spacing w:before="100" w:beforeAutospacing="1" w:after="240" w:line="252" w:lineRule="auto"/>
      <w:ind w:left="936" w:right="936"/>
      <w:jc w:val="center"/>
    </w:pPr>
    <w:rPr>
      <w:rFonts w:ascii="Calibri" w:eastAsia="MS Gothic" w:hAnsi="Calibri"/>
      <w:sz w:val="26"/>
      <w:szCs w:val="26"/>
      <w:lang w:eastAsia="en-US"/>
    </w:rPr>
  </w:style>
  <w:style w:type="character" w:customStyle="1" w:styleId="CytatintensywnyZnak">
    <w:name w:val="Cytat intensywny Znak"/>
    <w:basedOn w:val="Domylnaczcionkaakapitu"/>
    <w:link w:val="Cytatintensywny"/>
    <w:uiPriority w:val="30"/>
    <w:rsid w:val="00B46934"/>
    <w:rPr>
      <w:rFonts w:ascii="Calibri" w:eastAsia="MS Gothic" w:hAnsi="Calibri"/>
      <w:sz w:val="26"/>
      <w:szCs w:val="26"/>
      <w:lang w:eastAsia="en-US"/>
    </w:rPr>
  </w:style>
  <w:style w:type="character" w:styleId="Wyrnieniedelikatne">
    <w:name w:val="Subtle Emphasis"/>
    <w:uiPriority w:val="19"/>
    <w:qFormat/>
    <w:rsid w:val="00B46934"/>
    <w:rPr>
      <w:i/>
      <w:iCs/>
      <w:color w:val="auto"/>
    </w:rPr>
  </w:style>
  <w:style w:type="character" w:styleId="Wyrnienieintensywne">
    <w:name w:val="Intense Emphasis"/>
    <w:uiPriority w:val="21"/>
    <w:qFormat/>
    <w:rsid w:val="00B46934"/>
    <w:rPr>
      <w:b/>
      <w:bCs/>
      <w:i/>
      <w:iCs/>
      <w:color w:val="auto"/>
    </w:rPr>
  </w:style>
  <w:style w:type="character" w:styleId="Odwoaniedelikatne">
    <w:name w:val="Subtle Reference"/>
    <w:uiPriority w:val="31"/>
    <w:qFormat/>
    <w:rsid w:val="00B46934"/>
    <w:rPr>
      <w:smallCaps/>
      <w:color w:val="auto"/>
      <w:u w:val="single" w:color="7F7F7F"/>
    </w:rPr>
  </w:style>
  <w:style w:type="character" w:styleId="Tytuksiki">
    <w:name w:val="Book Title"/>
    <w:uiPriority w:val="33"/>
    <w:qFormat/>
    <w:rsid w:val="00B46934"/>
    <w:rPr>
      <w:b/>
      <w:bCs/>
      <w:smallCaps/>
      <w:color w:val="auto"/>
    </w:rPr>
  </w:style>
  <w:style w:type="numbering" w:customStyle="1" w:styleId="WWNum37">
    <w:name w:val="WWNum37"/>
    <w:basedOn w:val="Bezlisty"/>
    <w:rsid w:val="00B46934"/>
    <w:pPr>
      <w:numPr>
        <w:numId w:val="7"/>
      </w:numPr>
    </w:pPr>
  </w:style>
  <w:style w:type="numbering" w:customStyle="1" w:styleId="WWNum18">
    <w:name w:val="WWNum18"/>
    <w:basedOn w:val="Bezlisty"/>
    <w:rsid w:val="00B46934"/>
    <w:pPr>
      <w:numPr>
        <w:numId w:val="32"/>
      </w:numPr>
    </w:pPr>
  </w:style>
  <w:style w:type="numbering" w:customStyle="1" w:styleId="WWNum20">
    <w:name w:val="WWNum20"/>
    <w:basedOn w:val="Bezlisty"/>
    <w:rsid w:val="00B46934"/>
    <w:pPr>
      <w:numPr>
        <w:numId w:val="8"/>
      </w:numPr>
    </w:pPr>
  </w:style>
  <w:style w:type="numbering" w:customStyle="1" w:styleId="WWNum21">
    <w:name w:val="WWNum21"/>
    <w:basedOn w:val="Bezlisty"/>
    <w:rsid w:val="00B46934"/>
    <w:pPr>
      <w:numPr>
        <w:numId w:val="9"/>
      </w:numPr>
    </w:pPr>
  </w:style>
  <w:style w:type="numbering" w:customStyle="1" w:styleId="WWNum24">
    <w:name w:val="WWNum24"/>
    <w:basedOn w:val="Bezlisty"/>
    <w:rsid w:val="00B46934"/>
    <w:pPr>
      <w:numPr>
        <w:numId w:val="10"/>
      </w:numPr>
    </w:pPr>
  </w:style>
  <w:style w:type="numbering" w:customStyle="1" w:styleId="WWNum22">
    <w:name w:val="WWNum22"/>
    <w:basedOn w:val="Bezlisty"/>
    <w:rsid w:val="00B46934"/>
    <w:pPr>
      <w:numPr>
        <w:numId w:val="33"/>
      </w:numPr>
    </w:pPr>
  </w:style>
  <w:style w:type="numbering" w:customStyle="1" w:styleId="WWNum27">
    <w:name w:val="WWNum27"/>
    <w:basedOn w:val="Bezlisty"/>
    <w:rsid w:val="00B46934"/>
    <w:pPr>
      <w:numPr>
        <w:numId w:val="11"/>
      </w:numPr>
    </w:pPr>
  </w:style>
  <w:style w:type="character" w:customStyle="1" w:styleId="TekstpodstawowyZnak1">
    <w:name w:val="Tekst podstawowy Znak1"/>
    <w:uiPriority w:val="1"/>
    <w:rsid w:val="00B46934"/>
  </w:style>
  <w:style w:type="numbering" w:customStyle="1" w:styleId="WWNum28">
    <w:name w:val="WWNum28"/>
    <w:basedOn w:val="Bezlisty"/>
    <w:rsid w:val="00B46934"/>
    <w:pPr>
      <w:numPr>
        <w:numId w:val="12"/>
      </w:numPr>
    </w:pPr>
  </w:style>
  <w:style w:type="numbering" w:customStyle="1" w:styleId="WWNum2">
    <w:name w:val="WWNum2"/>
    <w:basedOn w:val="Bezlisty"/>
    <w:rsid w:val="00B46934"/>
    <w:pPr>
      <w:numPr>
        <w:numId w:val="13"/>
      </w:numPr>
    </w:pPr>
  </w:style>
  <w:style w:type="character" w:customStyle="1" w:styleId="czeinternetowe">
    <w:name w:val="Łącze internetowe"/>
    <w:uiPriority w:val="99"/>
    <w:unhideWhenUsed/>
    <w:rsid w:val="00B46934"/>
    <w:rPr>
      <w:color w:val="0000FF"/>
      <w:u w:val="single"/>
    </w:rPr>
  </w:style>
  <w:style w:type="character" w:customStyle="1" w:styleId="Nierozpoznanawzmianka1">
    <w:name w:val="Nierozpoznana wzmianka1"/>
    <w:uiPriority w:val="99"/>
    <w:semiHidden/>
    <w:unhideWhenUsed/>
    <w:rsid w:val="00B46934"/>
    <w:rPr>
      <w:color w:val="808080"/>
      <w:shd w:val="clear" w:color="auto" w:fill="E6E6E6"/>
    </w:rPr>
  </w:style>
  <w:style w:type="paragraph" w:customStyle="1" w:styleId="TableContents">
    <w:name w:val="Table Contents"/>
    <w:basedOn w:val="Standard"/>
    <w:rsid w:val="00950703"/>
    <w:pPr>
      <w:widowControl/>
      <w:suppressLineNumbers/>
      <w:jc w:val="left"/>
    </w:pPr>
    <w:rPr>
      <w:rFonts w:ascii="Liberation Serif" w:eastAsia="SimSun" w:hAnsi="Liberation Serif" w:cs="Mangal"/>
      <w:lang w:bidi="hi-IN"/>
    </w:rPr>
  </w:style>
  <w:style w:type="character" w:customStyle="1" w:styleId="ListParagraphChar">
    <w:name w:val="List Paragraph Char"/>
    <w:aliases w:val="Numerowanie Char,Akapit z listą BS Char,L1 Char,sw tekst Char"/>
    <w:uiPriority w:val="99"/>
    <w:locked/>
    <w:rsid w:val="00F27330"/>
  </w:style>
  <w:style w:type="paragraph" w:customStyle="1" w:styleId="Teksttreci1">
    <w:name w:val="Tekst treści1"/>
    <w:basedOn w:val="Normalny"/>
    <w:link w:val="Teksttreci"/>
    <w:uiPriority w:val="99"/>
    <w:rsid w:val="00DF225D"/>
    <w:pPr>
      <w:shd w:val="clear" w:color="auto" w:fill="FFFFFF"/>
      <w:spacing w:before="120" w:after="120" w:line="240" w:lineRule="atLeast"/>
      <w:ind w:hanging="300"/>
      <w:jc w:val="both"/>
    </w:pPr>
    <w:rPr>
      <w:rFonts w:ascii="Arial Unicode MS" w:eastAsia="Arial Unicode MS"/>
      <w:spacing w:val="3"/>
      <w:sz w:val="21"/>
      <w:szCs w:val="20"/>
      <w:lang w:eastAsia="pl-PL"/>
    </w:rPr>
  </w:style>
  <w:style w:type="character" w:customStyle="1" w:styleId="Nagwek20">
    <w:name w:val="Nagłówek #2"/>
    <w:basedOn w:val="Domylnaczcionkaakapitu"/>
    <w:uiPriority w:val="99"/>
    <w:rsid w:val="00DF225D"/>
    <w:rPr>
      <w:rFonts w:ascii="Verdana" w:hAnsi="Verdana" w:cs="Verdana" w:hint="default"/>
      <w:spacing w:val="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180784">
      <w:bodyDiv w:val="1"/>
      <w:marLeft w:val="0"/>
      <w:marRight w:val="0"/>
      <w:marTop w:val="0"/>
      <w:marBottom w:val="0"/>
      <w:divBdr>
        <w:top w:val="none" w:sz="0" w:space="0" w:color="auto"/>
        <w:left w:val="none" w:sz="0" w:space="0" w:color="auto"/>
        <w:bottom w:val="none" w:sz="0" w:space="0" w:color="auto"/>
        <w:right w:val="none" w:sz="0" w:space="0" w:color="auto"/>
      </w:divBdr>
    </w:div>
    <w:div w:id="630281055">
      <w:bodyDiv w:val="1"/>
      <w:marLeft w:val="0"/>
      <w:marRight w:val="0"/>
      <w:marTop w:val="0"/>
      <w:marBottom w:val="0"/>
      <w:divBdr>
        <w:top w:val="none" w:sz="0" w:space="0" w:color="auto"/>
        <w:left w:val="none" w:sz="0" w:space="0" w:color="auto"/>
        <w:bottom w:val="none" w:sz="0" w:space="0" w:color="auto"/>
        <w:right w:val="none" w:sz="0" w:space="0" w:color="auto"/>
      </w:divBdr>
      <w:divsChild>
        <w:div w:id="988746887">
          <w:marLeft w:val="0"/>
          <w:marRight w:val="0"/>
          <w:marTop w:val="0"/>
          <w:marBottom w:val="0"/>
          <w:divBdr>
            <w:top w:val="none" w:sz="0" w:space="0" w:color="auto"/>
            <w:left w:val="none" w:sz="0" w:space="0" w:color="auto"/>
            <w:bottom w:val="none" w:sz="0" w:space="0" w:color="auto"/>
            <w:right w:val="none" w:sz="0" w:space="0" w:color="auto"/>
          </w:divBdr>
        </w:div>
        <w:div w:id="510030528">
          <w:marLeft w:val="0"/>
          <w:marRight w:val="0"/>
          <w:marTop w:val="0"/>
          <w:marBottom w:val="0"/>
          <w:divBdr>
            <w:top w:val="none" w:sz="0" w:space="0" w:color="auto"/>
            <w:left w:val="none" w:sz="0" w:space="0" w:color="auto"/>
            <w:bottom w:val="none" w:sz="0" w:space="0" w:color="auto"/>
            <w:right w:val="none" w:sz="0" w:space="0" w:color="auto"/>
          </w:divBdr>
        </w:div>
        <w:div w:id="1809858785">
          <w:marLeft w:val="0"/>
          <w:marRight w:val="0"/>
          <w:marTop w:val="0"/>
          <w:marBottom w:val="0"/>
          <w:divBdr>
            <w:top w:val="none" w:sz="0" w:space="0" w:color="auto"/>
            <w:left w:val="none" w:sz="0" w:space="0" w:color="auto"/>
            <w:bottom w:val="none" w:sz="0" w:space="0" w:color="auto"/>
            <w:right w:val="none" w:sz="0" w:space="0" w:color="auto"/>
          </w:divBdr>
        </w:div>
        <w:div w:id="367073381">
          <w:marLeft w:val="0"/>
          <w:marRight w:val="0"/>
          <w:marTop w:val="0"/>
          <w:marBottom w:val="0"/>
          <w:divBdr>
            <w:top w:val="none" w:sz="0" w:space="0" w:color="auto"/>
            <w:left w:val="none" w:sz="0" w:space="0" w:color="auto"/>
            <w:bottom w:val="none" w:sz="0" w:space="0" w:color="auto"/>
            <w:right w:val="none" w:sz="0" w:space="0" w:color="auto"/>
          </w:divBdr>
        </w:div>
        <w:div w:id="1462915914">
          <w:marLeft w:val="0"/>
          <w:marRight w:val="0"/>
          <w:marTop w:val="0"/>
          <w:marBottom w:val="0"/>
          <w:divBdr>
            <w:top w:val="none" w:sz="0" w:space="0" w:color="auto"/>
            <w:left w:val="none" w:sz="0" w:space="0" w:color="auto"/>
            <w:bottom w:val="none" w:sz="0" w:space="0" w:color="auto"/>
            <w:right w:val="none" w:sz="0" w:space="0" w:color="auto"/>
          </w:divBdr>
        </w:div>
        <w:div w:id="1330013091">
          <w:marLeft w:val="0"/>
          <w:marRight w:val="0"/>
          <w:marTop w:val="0"/>
          <w:marBottom w:val="0"/>
          <w:divBdr>
            <w:top w:val="none" w:sz="0" w:space="0" w:color="auto"/>
            <w:left w:val="none" w:sz="0" w:space="0" w:color="auto"/>
            <w:bottom w:val="none" w:sz="0" w:space="0" w:color="auto"/>
            <w:right w:val="none" w:sz="0" w:space="0" w:color="auto"/>
          </w:divBdr>
        </w:div>
        <w:div w:id="2078748242">
          <w:marLeft w:val="0"/>
          <w:marRight w:val="0"/>
          <w:marTop w:val="0"/>
          <w:marBottom w:val="0"/>
          <w:divBdr>
            <w:top w:val="none" w:sz="0" w:space="0" w:color="auto"/>
            <w:left w:val="none" w:sz="0" w:space="0" w:color="auto"/>
            <w:bottom w:val="none" w:sz="0" w:space="0" w:color="auto"/>
            <w:right w:val="none" w:sz="0" w:space="0" w:color="auto"/>
          </w:divBdr>
        </w:div>
      </w:divsChild>
    </w:div>
    <w:div w:id="678897764">
      <w:bodyDiv w:val="1"/>
      <w:marLeft w:val="0"/>
      <w:marRight w:val="0"/>
      <w:marTop w:val="0"/>
      <w:marBottom w:val="0"/>
      <w:divBdr>
        <w:top w:val="none" w:sz="0" w:space="0" w:color="auto"/>
        <w:left w:val="none" w:sz="0" w:space="0" w:color="auto"/>
        <w:bottom w:val="none" w:sz="0" w:space="0" w:color="auto"/>
        <w:right w:val="none" w:sz="0" w:space="0" w:color="auto"/>
      </w:divBdr>
    </w:div>
    <w:div w:id="852232268">
      <w:bodyDiv w:val="1"/>
      <w:marLeft w:val="0"/>
      <w:marRight w:val="0"/>
      <w:marTop w:val="0"/>
      <w:marBottom w:val="0"/>
      <w:divBdr>
        <w:top w:val="none" w:sz="0" w:space="0" w:color="auto"/>
        <w:left w:val="none" w:sz="0" w:space="0" w:color="auto"/>
        <w:bottom w:val="none" w:sz="0" w:space="0" w:color="auto"/>
        <w:right w:val="none" w:sz="0" w:space="0" w:color="auto"/>
      </w:divBdr>
    </w:div>
    <w:div w:id="861473067">
      <w:bodyDiv w:val="1"/>
      <w:marLeft w:val="0"/>
      <w:marRight w:val="0"/>
      <w:marTop w:val="0"/>
      <w:marBottom w:val="0"/>
      <w:divBdr>
        <w:top w:val="none" w:sz="0" w:space="0" w:color="auto"/>
        <w:left w:val="none" w:sz="0" w:space="0" w:color="auto"/>
        <w:bottom w:val="none" w:sz="0" w:space="0" w:color="auto"/>
        <w:right w:val="none" w:sz="0" w:space="0" w:color="auto"/>
      </w:divBdr>
    </w:div>
    <w:div w:id="1303463845">
      <w:bodyDiv w:val="1"/>
      <w:marLeft w:val="0"/>
      <w:marRight w:val="0"/>
      <w:marTop w:val="0"/>
      <w:marBottom w:val="0"/>
      <w:divBdr>
        <w:top w:val="none" w:sz="0" w:space="0" w:color="auto"/>
        <w:left w:val="none" w:sz="0" w:space="0" w:color="auto"/>
        <w:bottom w:val="none" w:sz="0" w:space="0" w:color="auto"/>
        <w:right w:val="none" w:sz="0" w:space="0" w:color="auto"/>
      </w:divBdr>
    </w:div>
    <w:div w:id="1516192577">
      <w:marLeft w:val="0"/>
      <w:marRight w:val="0"/>
      <w:marTop w:val="0"/>
      <w:marBottom w:val="0"/>
      <w:divBdr>
        <w:top w:val="none" w:sz="0" w:space="0" w:color="auto"/>
        <w:left w:val="none" w:sz="0" w:space="0" w:color="auto"/>
        <w:bottom w:val="none" w:sz="0" w:space="0" w:color="auto"/>
        <w:right w:val="none" w:sz="0" w:space="0" w:color="auto"/>
      </w:divBdr>
    </w:div>
    <w:div w:id="1704789341">
      <w:bodyDiv w:val="1"/>
      <w:marLeft w:val="0"/>
      <w:marRight w:val="0"/>
      <w:marTop w:val="0"/>
      <w:marBottom w:val="0"/>
      <w:divBdr>
        <w:top w:val="none" w:sz="0" w:space="0" w:color="auto"/>
        <w:left w:val="none" w:sz="0" w:space="0" w:color="auto"/>
        <w:bottom w:val="none" w:sz="0" w:space="0" w:color="auto"/>
        <w:right w:val="none" w:sz="0" w:space="0" w:color="auto"/>
      </w:divBdr>
    </w:div>
    <w:div w:id="1802529449">
      <w:bodyDiv w:val="1"/>
      <w:marLeft w:val="0"/>
      <w:marRight w:val="0"/>
      <w:marTop w:val="0"/>
      <w:marBottom w:val="0"/>
      <w:divBdr>
        <w:top w:val="none" w:sz="0" w:space="0" w:color="auto"/>
        <w:left w:val="none" w:sz="0" w:space="0" w:color="auto"/>
        <w:bottom w:val="none" w:sz="0" w:space="0" w:color="auto"/>
        <w:right w:val="none" w:sz="0" w:space="0" w:color="auto"/>
      </w:divBdr>
    </w:div>
    <w:div w:id="2113434855">
      <w:bodyDiv w:val="1"/>
      <w:marLeft w:val="0"/>
      <w:marRight w:val="0"/>
      <w:marTop w:val="0"/>
      <w:marBottom w:val="0"/>
      <w:divBdr>
        <w:top w:val="none" w:sz="0" w:space="0" w:color="auto"/>
        <w:left w:val="none" w:sz="0" w:space="0" w:color="auto"/>
        <w:bottom w:val="none" w:sz="0" w:space="0" w:color="auto"/>
        <w:right w:val="none" w:sz="0" w:space="0" w:color="auto"/>
      </w:divBdr>
      <w:divsChild>
        <w:div w:id="168530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94ABD-788A-4F53-876E-432AF919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36</Pages>
  <Words>12025</Words>
  <Characters>83608</Characters>
  <Application>Microsoft Office Word</Application>
  <DocSecurity>0</DocSecurity>
  <Lines>696</Lines>
  <Paragraphs>190</Paragraphs>
  <ScaleCrop>false</ScaleCrop>
  <HeadingPairs>
    <vt:vector size="2" baseType="variant">
      <vt:variant>
        <vt:lpstr>Tytuł</vt:lpstr>
      </vt:variant>
      <vt:variant>
        <vt:i4>1</vt:i4>
      </vt:variant>
    </vt:vector>
  </HeadingPairs>
  <TitlesOfParts>
    <vt:vector size="1" baseType="lpstr">
      <vt:lpstr>Libiąż, dnia 24</vt:lpstr>
    </vt:vector>
  </TitlesOfParts>
  <Company>Hewlett-Packard Company</Company>
  <LinksUpToDate>false</LinksUpToDate>
  <CharactersWithSpaces>95443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Libiąż, dnia 24</dc:title>
  <dc:subject/>
  <dc:creator>ja</dc:creator>
  <cp:keywords/>
  <dc:description/>
  <cp:lastModifiedBy>Aleksandra Surała</cp:lastModifiedBy>
  <cp:revision>17</cp:revision>
  <cp:lastPrinted>2017-08-29T06:35:00Z</cp:lastPrinted>
  <dcterms:created xsi:type="dcterms:W3CDTF">2019-02-06T21:47:00Z</dcterms:created>
  <dcterms:modified xsi:type="dcterms:W3CDTF">2019-02-13T08:54:00Z</dcterms:modified>
</cp:coreProperties>
</file>