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44A" w:rsidRDefault="000E06DF" w:rsidP="003E344A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Załącznik nr </w:t>
      </w:r>
      <w:r w:rsidR="006E57BB">
        <w:rPr>
          <w:rFonts w:ascii="Cambria" w:eastAsia="Times New Roman" w:hAnsi="Cambria" w:cs="Arial"/>
          <w:bCs/>
          <w:lang w:eastAsia="ar-SA"/>
        </w:rPr>
        <w:t>6</w:t>
      </w:r>
      <w:r w:rsidR="003E344A">
        <w:rPr>
          <w:rFonts w:ascii="Cambria" w:eastAsia="Times New Roman" w:hAnsi="Cambria" w:cs="Arial"/>
          <w:bCs/>
          <w:lang w:eastAsia="ar-SA"/>
        </w:rPr>
        <w:t xml:space="preserve"> do SIWZ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(Nazwa i adres wykonawcy)</w:t>
      </w:r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0E06DF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SPRAWIE BRAKU PODSTAW WYKLUCZENIA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OKREŚLONYCH W ART. 24 UST. 1 PKT 15 i 22 PZP ORAZ </w:t>
      </w:r>
      <w:r w:rsidRPr="000E06DF">
        <w:rPr>
          <w:rFonts w:ascii="Cambria" w:eastAsia="Times New Roman" w:hAnsi="Cambria" w:cs="Arial"/>
          <w:b/>
          <w:bCs/>
          <w:lang w:eastAsia="ar-SA"/>
        </w:rPr>
        <w:br/>
        <w:t xml:space="preserve">W ART. </w:t>
      </w:r>
      <w:r w:rsidRPr="000E06DF">
        <w:rPr>
          <w:rFonts w:ascii="Cambria" w:eastAsia="Times New Roman" w:hAnsi="Cambria" w:cs="Arial"/>
          <w:b/>
          <w:bCs/>
          <w:caps/>
          <w:lang w:eastAsia="ar-SA"/>
        </w:rPr>
        <w:t xml:space="preserve">24 ust. 5 pkt </w:t>
      </w:r>
      <w:r w:rsidR="00D455FD">
        <w:rPr>
          <w:rFonts w:ascii="Cambria" w:eastAsia="Times New Roman" w:hAnsi="Cambria" w:cs="Arial"/>
          <w:b/>
          <w:bCs/>
          <w:caps/>
          <w:lang w:eastAsia="ar-SA"/>
        </w:rPr>
        <w:t>8</w:t>
      </w:r>
      <w:r w:rsidRPr="000E06DF">
        <w:rPr>
          <w:rFonts w:ascii="Cambria" w:eastAsia="Times New Roman" w:hAnsi="Cambria" w:cs="Arial"/>
          <w:b/>
          <w:bCs/>
          <w:lang w:eastAsia="ar-SA"/>
        </w:rPr>
        <w:t xml:space="preserve"> PZP</w:t>
      </w:r>
    </w:p>
    <w:p w:rsidR="000E06DF" w:rsidRPr="000E06DF" w:rsidRDefault="000E06DF" w:rsidP="000E06DF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6E57BB" w:rsidRPr="006E57BB" w:rsidRDefault="000E06DF" w:rsidP="00457C40">
      <w:pPr>
        <w:spacing w:line="242" w:lineRule="auto"/>
        <w:ind w:right="-2"/>
        <w:jc w:val="both"/>
        <w:rPr>
          <w:rFonts w:ascii="Cambria" w:hAnsi="Cambria"/>
          <w:b/>
        </w:rPr>
      </w:pPr>
      <w:r w:rsidRPr="000E06DF">
        <w:rPr>
          <w:rFonts w:ascii="Cambria" w:eastAsia="Times New Roman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r w:rsidR="006E57BB" w:rsidRPr="006E57BB">
        <w:rPr>
          <w:rFonts w:ascii="Cambria" w:hAnsi="Cambria"/>
          <w:b/>
        </w:rPr>
        <w:t>„</w:t>
      </w:r>
      <w:r w:rsidR="00457C40" w:rsidRPr="00B17548">
        <w:rPr>
          <w:rFonts w:ascii="Cambria" w:hAnsi="Cambria"/>
          <w:b/>
          <w:sz w:val="20"/>
          <w:szCs w:val="20"/>
        </w:rPr>
        <w:t>Wdrożenie portalu komunikacji on</w:t>
      </w:r>
      <w:r w:rsidR="00457C40">
        <w:rPr>
          <w:rFonts w:ascii="Cambria" w:hAnsi="Cambria"/>
          <w:b/>
          <w:sz w:val="20"/>
          <w:szCs w:val="20"/>
        </w:rPr>
        <w:t>-</w:t>
      </w:r>
      <w:r w:rsidR="00457C40" w:rsidRPr="00B17548">
        <w:rPr>
          <w:rFonts w:ascii="Cambria" w:hAnsi="Cambria"/>
          <w:b/>
          <w:sz w:val="20"/>
          <w:szCs w:val="20"/>
        </w:rPr>
        <w:t xml:space="preserve">line dla </w:t>
      </w:r>
      <w:r w:rsidR="00457C40">
        <w:rPr>
          <w:rFonts w:ascii="Cambria" w:hAnsi="Cambria"/>
          <w:b/>
          <w:sz w:val="20"/>
          <w:szCs w:val="20"/>
        </w:rPr>
        <w:t>G</w:t>
      </w:r>
      <w:r w:rsidR="00457C40" w:rsidRPr="00B17548">
        <w:rPr>
          <w:rFonts w:ascii="Cambria" w:hAnsi="Cambria"/>
          <w:b/>
          <w:sz w:val="20"/>
          <w:szCs w:val="20"/>
        </w:rPr>
        <w:t xml:space="preserve">miny </w:t>
      </w:r>
      <w:r w:rsidR="00457C40">
        <w:rPr>
          <w:rFonts w:ascii="Cambria" w:hAnsi="Cambria"/>
          <w:b/>
          <w:sz w:val="20"/>
          <w:szCs w:val="20"/>
        </w:rPr>
        <w:t>K</w:t>
      </w:r>
      <w:r w:rsidR="00457C40" w:rsidRPr="00B17548">
        <w:rPr>
          <w:rFonts w:ascii="Cambria" w:hAnsi="Cambria"/>
          <w:b/>
          <w:sz w:val="20"/>
          <w:szCs w:val="20"/>
        </w:rPr>
        <w:t xml:space="preserve">limontów, </w:t>
      </w:r>
      <w:r w:rsidR="00457C40">
        <w:rPr>
          <w:rFonts w:ascii="Cambria" w:hAnsi="Cambria"/>
          <w:b/>
          <w:sz w:val="20"/>
          <w:szCs w:val="20"/>
        </w:rPr>
        <w:t>Ł</w:t>
      </w:r>
      <w:r w:rsidR="00457C40" w:rsidRPr="00B17548">
        <w:rPr>
          <w:rFonts w:ascii="Cambria" w:hAnsi="Cambria"/>
          <w:b/>
          <w:sz w:val="20"/>
          <w:szCs w:val="20"/>
        </w:rPr>
        <w:t xml:space="preserve">agów, </w:t>
      </w:r>
      <w:r w:rsidR="00457C40">
        <w:rPr>
          <w:rFonts w:ascii="Cambria" w:hAnsi="Cambria"/>
          <w:b/>
          <w:sz w:val="20"/>
          <w:szCs w:val="20"/>
        </w:rPr>
        <w:t>O</w:t>
      </w:r>
      <w:r w:rsidR="00457C40" w:rsidRPr="00B17548">
        <w:rPr>
          <w:rFonts w:ascii="Cambria" w:hAnsi="Cambria"/>
          <w:b/>
          <w:sz w:val="20"/>
          <w:szCs w:val="20"/>
        </w:rPr>
        <w:t xml:space="preserve">brazów, </w:t>
      </w:r>
      <w:r w:rsidR="00457C40">
        <w:rPr>
          <w:rFonts w:ascii="Cambria" w:hAnsi="Cambria"/>
          <w:b/>
          <w:sz w:val="20"/>
          <w:szCs w:val="20"/>
        </w:rPr>
        <w:t>O</w:t>
      </w:r>
      <w:r w:rsidR="00457C40" w:rsidRPr="00B17548">
        <w:rPr>
          <w:rFonts w:ascii="Cambria" w:hAnsi="Cambria"/>
          <w:b/>
          <w:sz w:val="20"/>
          <w:szCs w:val="20"/>
        </w:rPr>
        <w:t>żarów</w:t>
      </w:r>
      <w:r w:rsidR="00457C40" w:rsidRPr="00E02A1C">
        <w:rPr>
          <w:rFonts w:ascii="Cambria" w:hAnsi="Cambria"/>
          <w:b/>
          <w:color w:val="000000"/>
          <w:sz w:val="20"/>
          <w:szCs w:val="20"/>
        </w:rPr>
        <w:t xml:space="preserve"> w projekcie pod nazwą </w:t>
      </w:r>
      <w:r w:rsidR="00457C40" w:rsidRPr="00B17548">
        <w:rPr>
          <w:rFonts w:ascii="Cambria" w:hAnsi="Cambria"/>
          <w:b/>
          <w:sz w:val="20"/>
          <w:szCs w:val="20"/>
        </w:rPr>
        <w:t>„Rozwój świętokrzyskiej e-administracji w gminach: Klimontów, Łagów, Obrazów, Ożarów</w:t>
      </w:r>
      <w:r w:rsidR="006E57BB" w:rsidRPr="006E57BB">
        <w:rPr>
          <w:rFonts w:ascii="Cambria" w:hAnsi="Cambria"/>
          <w:b/>
          <w:bCs/>
        </w:rPr>
        <w:t>”</w:t>
      </w:r>
    </w:p>
    <w:p w:rsidR="00727601" w:rsidRDefault="00727601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hAnsi="Cambria"/>
          <w:b/>
        </w:rPr>
        <w:t xml:space="preserve"> </w:t>
      </w:r>
      <w:r w:rsidR="000E06DF" w:rsidRPr="000E06DF">
        <w:rPr>
          <w:rFonts w:ascii="Cambria" w:eastAsia="Times New Roman" w:hAnsi="Cambria" w:cs="Arial"/>
          <w:bCs/>
          <w:lang w:eastAsia="ar-SA"/>
        </w:rPr>
        <w:t xml:space="preserve">Ja niżej podpisany 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0E06DF" w:rsidRPr="000E06DF" w:rsidRDefault="000E06DF" w:rsidP="000E06DF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 xml:space="preserve">oświadczam, że: 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 stosunku do Wykonawcy, którego reprezentuję nie orzeczono tytułem środka zapobiegawczego zakazu ubiegania się o zamówienia publiczne;</w:t>
      </w:r>
    </w:p>
    <w:p w:rsidR="000E06DF" w:rsidRPr="000E06DF" w:rsidRDefault="000E06DF" w:rsidP="000E06DF">
      <w:pPr>
        <w:suppressAutoHyphens/>
        <w:spacing w:before="120" w:after="0" w:line="240" w:lineRule="auto"/>
        <w:ind w:left="851" w:hanging="851"/>
        <w:jc w:val="both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-</w:t>
      </w:r>
      <w:r w:rsidRPr="000E06DF">
        <w:rPr>
          <w:rFonts w:ascii="Cambria" w:eastAsia="Times New Roman" w:hAnsi="Cambria" w:cs="Arial"/>
          <w:bCs/>
          <w:lang w:eastAsia="ar-SA"/>
        </w:rPr>
        <w:tab/>
        <w:t>Wykonawca, którego reprezentuję nie zalega z opłacaniem podatków i opłat lokalnych, o których mowa w ustawie z dnia 12 stycznia 1991 r. o podatkach i opłatach lokalnych (Dz. U. z 201</w:t>
      </w:r>
      <w:r w:rsidR="0062282D">
        <w:rPr>
          <w:rFonts w:ascii="Cambria" w:eastAsia="Times New Roman" w:hAnsi="Cambria" w:cs="Arial"/>
          <w:bCs/>
          <w:lang w:eastAsia="ar-SA"/>
        </w:rPr>
        <w:t>8</w:t>
      </w:r>
      <w:r w:rsidRPr="000E06DF">
        <w:rPr>
          <w:rFonts w:ascii="Cambria" w:eastAsia="Times New Roman" w:hAnsi="Cambria" w:cs="Arial"/>
          <w:bCs/>
          <w:lang w:eastAsia="ar-SA"/>
        </w:rPr>
        <w:t xml:space="preserve"> r. poz. </w:t>
      </w:r>
      <w:r w:rsidR="0062282D">
        <w:rPr>
          <w:rFonts w:ascii="Cambria" w:eastAsia="Times New Roman" w:hAnsi="Cambria" w:cs="Arial"/>
          <w:bCs/>
          <w:lang w:eastAsia="ar-SA"/>
        </w:rPr>
        <w:t>1445</w:t>
      </w:r>
      <w:r w:rsidRPr="000E06DF">
        <w:rPr>
          <w:rFonts w:ascii="Cambria" w:eastAsia="Times New Roman" w:hAnsi="Cambria" w:cs="Arial"/>
          <w:bCs/>
          <w:lang w:eastAsia="ar-SA"/>
        </w:rPr>
        <w:t>);</w:t>
      </w:r>
    </w:p>
    <w:p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0E06DF" w:rsidRPr="000E06DF" w:rsidRDefault="000E06DF" w:rsidP="000E06DF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E62FA2" w:rsidRPr="00D455FD" w:rsidRDefault="000E06DF" w:rsidP="00D455FD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0E06DF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0E06DF">
        <w:rPr>
          <w:rFonts w:ascii="Cambria" w:eastAsia="Times New Roman" w:hAnsi="Cambria" w:cs="Arial"/>
          <w:bCs/>
          <w:lang w:eastAsia="ar-SA"/>
        </w:rPr>
        <w:tab/>
      </w:r>
      <w:r w:rsidRPr="000E06DF">
        <w:rPr>
          <w:rFonts w:ascii="Cambria" w:eastAsia="Times New Roman" w:hAnsi="Cambria" w:cs="Arial"/>
          <w:bCs/>
          <w:lang w:eastAsia="ar-SA"/>
        </w:rPr>
        <w:br/>
        <w:t>(podpis Wykonawcy)</w:t>
      </w:r>
    </w:p>
    <w:sectPr w:rsidR="00E62FA2" w:rsidRPr="00D455FD" w:rsidSect="00D455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6AE" w:rsidRDefault="004416AE" w:rsidP="003F023E">
      <w:pPr>
        <w:spacing w:after="0" w:line="240" w:lineRule="auto"/>
      </w:pPr>
      <w:r>
        <w:separator/>
      </w:r>
    </w:p>
  </w:endnote>
  <w:endnote w:type="continuationSeparator" w:id="0">
    <w:p w:rsidR="004416AE" w:rsidRDefault="004416AE" w:rsidP="003F0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F6D" w:rsidRDefault="00441F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F6D" w:rsidRDefault="00441F6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F6D" w:rsidRDefault="00441F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6AE" w:rsidRDefault="004416AE" w:rsidP="003F023E">
      <w:pPr>
        <w:spacing w:after="0" w:line="240" w:lineRule="auto"/>
      </w:pPr>
      <w:r>
        <w:separator/>
      </w:r>
    </w:p>
  </w:footnote>
  <w:footnote w:type="continuationSeparator" w:id="0">
    <w:p w:rsidR="004416AE" w:rsidRDefault="004416AE" w:rsidP="003F0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F6D" w:rsidRDefault="00441F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F6D" w:rsidRPr="00D12211" w:rsidRDefault="00441F6D" w:rsidP="00441F6D">
    <w:pPr>
      <w:autoSpaceDE w:val="0"/>
      <w:rPr>
        <w:rFonts w:ascii="Cambria" w:hAnsi="Cambria"/>
        <w:noProof/>
        <w:sz w:val="20"/>
        <w:szCs w:val="20"/>
      </w:rPr>
    </w:pPr>
    <w:r w:rsidRPr="00D12211">
      <w:rPr>
        <w:rFonts w:ascii="Cambria" w:hAnsi="Cambria"/>
        <w:noProof/>
        <w:sz w:val="20"/>
        <w:szCs w:val="20"/>
      </w:rPr>
      <w:drawing>
        <wp:inline distT="0" distB="0" distL="0" distR="0">
          <wp:extent cx="5715000" cy="495300"/>
          <wp:effectExtent l="0" t="0" r="0" b="0"/>
          <wp:docPr id="2" name="Obraz 2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023E" w:rsidRPr="00441F6D" w:rsidRDefault="00441F6D" w:rsidP="00441F6D">
    <w:pPr>
      <w:autoSpaceDE w:val="0"/>
      <w:rPr>
        <w:rFonts w:ascii="Cambria" w:eastAsia="Times-Roman" w:hAnsi="Cambria" w:cs="Arial"/>
        <w:b/>
        <w:sz w:val="20"/>
        <w:szCs w:val="20"/>
      </w:rPr>
    </w:pPr>
    <w:bookmarkStart w:id="0" w:name="_Hlk437523"/>
    <w:r w:rsidRPr="00817DED">
      <w:rPr>
        <w:rFonts w:ascii="Cambria" w:hAnsi="Cambria" w:cs="Arial"/>
        <w:b/>
        <w:sz w:val="20"/>
        <w:szCs w:val="20"/>
      </w:rPr>
      <w:t>Znak sprawy:</w:t>
    </w:r>
    <w:r w:rsidRPr="00817DED"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hAnsi="Cambria"/>
        <w:b/>
        <w:bCs/>
        <w:sz w:val="20"/>
        <w:szCs w:val="20"/>
      </w:rPr>
      <w:t>ZP.271.6.201</w:t>
    </w:r>
    <w:bookmarkEnd w:id="0"/>
    <w:r>
      <w:rPr>
        <w:rFonts w:ascii="Cambria" w:hAnsi="Cambria"/>
        <w:b/>
        <w:bCs/>
        <w:sz w:val="20"/>
        <w:szCs w:val="20"/>
      </w:rPr>
      <w:t>9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F6D" w:rsidRDefault="00441F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DFA"/>
    <w:rsid w:val="0004420E"/>
    <w:rsid w:val="00086F0C"/>
    <w:rsid w:val="000E06DF"/>
    <w:rsid w:val="001A7D3D"/>
    <w:rsid w:val="001E4217"/>
    <w:rsid w:val="00213DDF"/>
    <w:rsid w:val="003E344A"/>
    <w:rsid w:val="003F023E"/>
    <w:rsid w:val="004416AE"/>
    <w:rsid w:val="00441F6D"/>
    <w:rsid w:val="00457C40"/>
    <w:rsid w:val="00592E14"/>
    <w:rsid w:val="0062282D"/>
    <w:rsid w:val="00682207"/>
    <w:rsid w:val="00685320"/>
    <w:rsid w:val="00690429"/>
    <w:rsid w:val="006D645B"/>
    <w:rsid w:val="006E2E8E"/>
    <w:rsid w:val="006E57BB"/>
    <w:rsid w:val="00727601"/>
    <w:rsid w:val="0076706B"/>
    <w:rsid w:val="007A60D3"/>
    <w:rsid w:val="008F0DFA"/>
    <w:rsid w:val="009324BF"/>
    <w:rsid w:val="00935693"/>
    <w:rsid w:val="00996EC6"/>
    <w:rsid w:val="009F02DE"/>
    <w:rsid w:val="00A34C55"/>
    <w:rsid w:val="00A528BD"/>
    <w:rsid w:val="00AF6483"/>
    <w:rsid w:val="00B61BDA"/>
    <w:rsid w:val="00BA2213"/>
    <w:rsid w:val="00C80159"/>
    <w:rsid w:val="00CC64A8"/>
    <w:rsid w:val="00D07712"/>
    <w:rsid w:val="00D455FD"/>
    <w:rsid w:val="00D46674"/>
    <w:rsid w:val="00DA291D"/>
    <w:rsid w:val="00DA6F72"/>
    <w:rsid w:val="00E62FA2"/>
    <w:rsid w:val="00EE1F8F"/>
    <w:rsid w:val="00F019D2"/>
    <w:rsid w:val="00F3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74B38"/>
  <w15:docId w15:val="{05E3D2EE-4F81-4987-A1B2-E48E2E3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2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023E"/>
  </w:style>
  <w:style w:type="paragraph" w:styleId="Stopka">
    <w:name w:val="footer"/>
    <w:basedOn w:val="Normalny"/>
    <w:link w:val="StopkaZnak"/>
    <w:uiPriority w:val="99"/>
    <w:unhideWhenUsed/>
    <w:rsid w:val="003F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23E"/>
  </w:style>
  <w:style w:type="paragraph" w:styleId="Tekstdymka">
    <w:name w:val="Balloon Text"/>
    <w:basedOn w:val="Normalny"/>
    <w:link w:val="TekstdymkaZnak"/>
    <w:uiPriority w:val="99"/>
    <w:semiHidden/>
    <w:unhideWhenUsed/>
    <w:rsid w:val="003F0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2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TM</cp:lastModifiedBy>
  <cp:revision>19</cp:revision>
  <dcterms:created xsi:type="dcterms:W3CDTF">2018-02-02T12:17:00Z</dcterms:created>
  <dcterms:modified xsi:type="dcterms:W3CDTF">2019-04-19T11:05:00Z</dcterms:modified>
</cp:coreProperties>
</file>